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C1506" w:rsidRDefault="00FC1506" w:rsidP="00FC1506">
      <w:pPr>
        <w:spacing w:line="240" w:lineRule="auto"/>
        <w:jc w:val="center"/>
        <w:rPr>
          <w:rFonts w:ascii="Calibri" w:eastAsia="Calibri" w:hAnsi="Calibri" w:cs="Times New Roman"/>
          <w:b/>
          <w:color w:val="FF0000"/>
          <w:sz w:val="96"/>
          <w:szCs w:val="96"/>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0" w14:scaled="0"/>
            </w14:gradFill>
          </w14:textFill>
        </w:rPr>
      </w:pPr>
      <w:r w:rsidRPr="00FC1506">
        <w:rPr>
          <w:rFonts w:ascii="Calibri" w:eastAsia="Calibri" w:hAnsi="Calibri" w:cs="Times New Roman"/>
          <w:b/>
          <w:color w:val="000000" w:themeColor="text1"/>
          <w:sz w:val="96"/>
          <w:szCs w:val="96"/>
          <w14:textFill>
            <w14:gradFill>
              <w14:gsLst>
                <w14:gs w14:pos="0">
                  <w14:schemeClr w14:val="tx1">
                    <w14:lumMod w14:val="50000"/>
                    <w14:lumOff w14:val="50000"/>
                    <w14:shade w14:val="30000"/>
                    <w14:satMod w14:val="115000"/>
                  </w14:schemeClr>
                </w14:gs>
                <w14:gs w14:pos="50000">
                  <w14:schemeClr w14:val="tx1">
                    <w14:lumMod w14:val="50000"/>
                    <w14:lumOff w14:val="50000"/>
                    <w14:shade w14:val="67500"/>
                    <w14:satMod w14:val="115000"/>
                  </w14:schemeClr>
                </w14:gs>
                <w14:gs w14:pos="100000">
                  <w14:schemeClr w14:val="tx1">
                    <w14:lumMod w14:val="50000"/>
                    <w14:lumOff w14:val="50000"/>
                    <w14:shade w14:val="100000"/>
                    <w14:satMod w14:val="115000"/>
                  </w14:schemeClr>
                </w14:gs>
              </w14:gsLst>
              <w14:lin w14:ang="0" w14:scaled="0"/>
            </w14:gradFill>
          </w14:textFill>
        </w:rPr>
        <w:t>inspira</w:t>
      </w:r>
      <w:r w:rsidRPr="006A6B11">
        <w:rPr>
          <w:rFonts w:ascii="Calibri" w:eastAsia="Calibri" w:hAnsi="Calibri" w:cs="Times New Roman"/>
          <w:b/>
          <w:color w:val="FF0000"/>
          <w:sz w:val="96"/>
          <w:szCs w:val="96"/>
        </w:rPr>
        <w:t>:</w:t>
      </w:r>
      <w:r w:rsidRPr="00FC1506">
        <w:rPr>
          <w:rFonts w:ascii="Calibri" w:eastAsia="Calibri" w:hAnsi="Calibri" w:cs="Times New Roman"/>
          <w:b/>
          <w:color w:val="000000" w:themeColor="text1"/>
          <w:sz w:val="96"/>
          <w:szCs w:val="96"/>
          <w14:textFill>
            <w14:gradFill>
              <w14:gsLst>
                <w14:gs w14:pos="0">
                  <w14:schemeClr w14:val="tx1">
                    <w14:lumMod w14:val="50000"/>
                    <w14:lumOff w14:val="50000"/>
                    <w14:shade w14:val="30000"/>
                    <w14:satMod w14:val="115000"/>
                  </w14:schemeClr>
                </w14:gs>
                <w14:gs w14:pos="50000">
                  <w14:schemeClr w14:val="tx1">
                    <w14:lumMod w14:val="50000"/>
                    <w14:lumOff w14:val="50000"/>
                    <w14:shade w14:val="67500"/>
                    <w14:satMod w14:val="115000"/>
                  </w14:schemeClr>
                </w14:gs>
                <w14:gs w14:pos="100000">
                  <w14:schemeClr w14:val="tx1">
                    <w14:lumMod w14:val="50000"/>
                    <w14:lumOff w14:val="50000"/>
                    <w14:shade w14:val="100000"/>
                    <w14:satMod w14:val="115000"/>
                  </w14:schemeClr>
                </w14:gs>
              </w14:gsLst>
              <w14:lin w14:ang="0" w14:scaled="0"/>
            </w14:gradFill>
          </w14:textFill>
        </w:rPr>
        <w:t xml:space="preserve"> </w:t>
      </w:r>
      <w:r w:rsidRPr="006A6B11">
        <w:rPr>
          <w:rFonts w:ascii="Calibri" w:eastAsia="Calibri" w:hAnsi="Calibri" w:cs="Times New Roman"/>
          <w:b/>
          <w:color w:val="808080" w:themeColor="background1" w:themeShade="80"/>
          <w:sz w:val="96"/>
          <w:szCs w:val="96"/>
        </w:rPr>
        <w:t>cosmetics</w:t>
      </w:r>
    </w:p>
    <w:p w:rsidR="005330C0" w:rsidRDefault="005330C0" w:rsidP="005330C0">
      <w:pPr>
        <w:spacing w:line="240" w:lineRule="auto"/>
        <w:jc w:val="center"/>
        <w:rPr>
          <w:rFonts w:ascii="Calibri" w:eastAsia="Calibri" w:hAnsi="Calibri" w:cs="Times New Roman"/>
          <w:b/>
          <w:color w:val="FF5050"/>
          <w:sz w:val="72"/>
          <w:szCs w:val="72"/>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pPr>
      <w:r w:rsidRPr="00FC1506">
        <w:rPr>
          <w:rFonts w:ascii="Calibri" w:eastAsia="Calibri" w:hAnsi="Calibri" w:cs="Times New Roman"/>
          <w:b/>
          <w:color w:val="FFFFFF" w:themeColor="background1"/>
          <w:sz w:val="72"/>
          <w:szCs w:val="72"/>
          <w14:textFill>
            <w14:gradFill>
              <w14:gsLst>
                <w14:gs w14:pos="0">
                  <w14:schemeClr w14:val="bg1">
                    <w14:lumMod w14:val="50000"/>
                    <w14:shade w14:val="30000"/>
                    <w14:satMod w14:val="115000"/>
                  </w14:schemeClr>
                </w14:gs>
                <w14:gs w14:pos="50000">
                  <w14:schemeClr w14:val="bg1">
                    <w14:lumMod w14:val="50000"/>
                    <w14:shade w14:val="67500"/>
                    <w14:satMod w14:val="115000"/>
                  </w14:schemeClr>
                </w14:gs>
                <w14:gs w14:pos="100000">
                  <w14:schemeClr w14:val="bg1">
                    <w14:lumMod w14:val="50000"/>
                    <w14:shade w14:val="100000"/>
                    <w14:satMod w14:val="115000"/>
                  </w14:schemeClr>
                </w14:gs>
              </w14:gsLst>
              <w14:lin w14:ang="0" w14:scaled="0"/>
            </w14:gradFill>
          </w14:textFill>
        </w:rPr>
        <w:t>inspira</w:t>
      </w:r>
      <w:r w:rsidRPr="006A6B11">
        <w:rPr>
          <w:rFonts w:ascii="Calibri" w:eastAsia="Calibri" w:hAnsi="Calibri" w:cs="Times New Roman"/>
          <w:b/>
          <w:color w:val="FF0000"/>
          <w:sz w:val="72"/>
          <w:szCs w:val="72"/>
        </w:rPr>
        <w:t>:</w:t>
      </w:r>
      <w:r w:rsidRPr="00FC1506">
        <w:rPr>
          <w:rFonts w:ascii="Calibri" w:eastAsia="Calibri" w:hAnsi="Calibri" w:cs="Times New Roman"/>
          <w:b/>
          <w:color w:val="FF5050"/>
          <w:sz w:val="72"/>
          <w:szCs w:val="72"/>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t xml:space="preserve"> absolue</w:t>
      </w:r>
    </w:p>
    <w:p w:rsidR="00FC1506" w:rsidRDefault="00FC1506" w:rsidP="00FC1506">
      <w:pPr>
        <w:spacing w:line="240" w:lineRule="auto"/>
        <w:jc w:val="center"/>
        <w:rPr>
          <w:rFonts w:ascii="Calibri" w:eastAsia="Calibri" w:hAnsi="Calibri" w:cs="Times New Roman"/>
          <w:b/>
          <w:color w:val="00B0F0"/>
          <w:sz w:val="72"/>
          <w:szCs w:val="72"/>
          <w14:textFill>
            <w14:gradFill>
              <w14:gsLst>
                <w14:gs w14:pos="0">
                  <w14:srgbClr w14:val="00B0F0">
                    <w14:shade w14:val="30000"/>
                    <w14:satMod w14:val="115000"/>
                  </w14:srgbClr>
                </w14:gs>
                <w14:gs w14:pos="50000">
                  <w14:srgbClr w14:val="00B0F0">
                    <w14:shade w14:val="67500"/>
                    <w14:satMod w14:val="115000"/>
                  </w14:srgbClr>
                </w14:gs>
                <w14:gs w14:pos="100000">
                  <w14:srgbClr w14:val="00B0F0">
                    <w14:shade w14:val="100000"/>
                    <w14:satMod w14:val="115000"/>
                  </w14:srgbClr>
                </w14:gs>
              </w14:gsLst>
              <w14:lin w14:ang="0" w14:scaled="0"/>
            </w14:gradFill>
          </w14:textFill>
        </w:rPr>
      </w:pPr>
      <w:r w:rsidRPr="00FC1506">
        <w:rPr>
          <w:rFonts w:ascii="Calibri" w:eastAsia="Calibri" w:hAnsi="Calibri" w:cs="Times New Roman"/>
          <w:b/>
          <w:color w:val="FFFFFF" w:themeColor="background1"/>
          <w:sz w:val="72"/>
          <w:szCs w:val="72"/>
          <w14:textFill>
            <w14:gradFill>
              <w14:gsLst>
                <w14:gs w14:pos="0">
                  <w14:schemeClr w14:val="bg1">
                    <w14:lumMod w14:val="50000"/>
                    <w14:shade w14:val="30000"/>
                    <w14:satMod w14:val="115000"/>
                  </w14:schemeClr>
                </w14:gs>
                <w14:gs w14:pos="50000">
                  <w14:schemeClr w14:val="bg1">
                    <w14:lumMod w14:val="50000"/>
                    <w14:shade w14:val="67500"/>
                    <w14:satMod w14:val="115000"/>
                  </w14:schemeClr>
                </w14:gs>
                <w14:gs w14:pos="100000">
                  <w14:schemeClr w14:val="bg1">
                    <w14:lumMod w14:val="50000"/>
                    <w14:shade w14:val="100000"/>
                    <w14:satMod w14:val="115000"/>
                  </w14:schemeClr>
                </w14:gs>
              </w14:gsLst>
              <w14:lin w14:ang="0" w14:scaled="0"/>
            </w14:gradFill>
          </w14:textFill>
        </w:rPr>
        <w:t xml:space="preserve">inspira: </w:t>
      </w:r>
      <w:r w:rsidRPr="00FC1506">
        <w:rPr>
          <w:rFonts w:ascii="Calibri" w:eastAsia="Calibri" w:hAnsi="Calibri" w:cs="Times New Roman"/>
          <w:b/>
          <w:color w:val="00B0F0"/>
          <w:sz w:val="72"/>
          <w:szCs w:val="72"/>
          <w14:textFill>
            <w14:gradFill>
              <w14:gsLst>
                <w14:gs w14:pos="0">
                  <w14:srgbClr w14:val="00B0F0">
                    <w14:shade w14:val="30000"/>
                    <w14:satMod w14:val="115000"/>
                  </w14:srgbClr>
                </w14:gs>
                <w14:gs w14:pos="50000">
                  <w14:srgbClr w14:val="00B0F0">
                    <w14:shade w14:val="67500"/>
                    <w14:satMod w14:val="115000"/>
                  </w14:srgbClr>
                </w14:gs>
                <w14:gs w14:pos="100000">
                  <w14:srgbClr w14:val="00B0F0">
                    <w14:shade w14:val="100000"/>
                    <w14:satMod w14:val="115000"/>
                  </w14:srgbClr>
                </w14:gs>
              </w14:gsLst>
              <w14:lin w14:ang="0" w14:scaled="0"/>
            </w14:gradFill>
          </w14:textFill>
        </w:rPr>
        <w:t>med</w:t>
      </w:r>
    </w:p>
    <w:p w:rsidR="00FC1506" w:rsidRPr="00574B8A" w:rsidRDefault="00103B6C" w:rsidP="00FC1506">
      <w:pPr>
        <w:jc w:val="center"/>
        <w:rPr>
          <w:rFonts w:ascii="Calibri" w:eastAsia="Calibri" w:hAnsi="Calibri" w:cs="Times New Roman"/>
          <w:b/>
          <w:color w:val="FFFFFF" w:themeColor="background1"/>
          <w:sz w:val="72"/>
          <w:szCs w:val="72"/>
          <w14:textFill>
            <w14:gradFill>
              <w14:gsLst>
                <w14:gs w14:pos="0">
                  <w14:schemeClr w14:val="bg1">
                    <w14:lumMod w14:val="50000"/>
                    <w14:shade w14:val="30000"/>
                    <w14:satMod w14:val="115000"/>
                  </w14:schemeClr>
                </w14:gs>
                <w14:gs w14:pos="50000">
                  <w14:schemeClr w14:val="bg1">
                    <w14:lumMod w14:val="50000"/>
                    <w14:shade w14:val="67500"/>
                    <w14:satMod w14:val="115000"/>
                  </w14:schemeClr>
                </w14:gs>
                <w14:gs w14:pos="100000">
                  <w14:schemeClr w14:val="bg1">
                    <w14:lumMod w14:val="50000"/>
                    <w14:shade w14:val="100000"/>
                    <w14:satMod w14:val="115000"/>
                  </w14:schemeClr>
                </w14:gs>
              </w14:gsLst>
              <w14:lin w14:ang="0" w14:scaled="0"/>
            </w14:gradFill>
          </w14:textFill>
        </w:rPr>
      </w:pPr>
      <w:r w:rsidRPr="00574B8A">
        <w:rPr>
          <w:rFonts w:ascii="Calibri" w:eastAsia="Calibri" w:hAnsi="Calibri" w:cs="Times New Roman"/>
          <w:b/>
          <w:color w:val="FFFFFF" w:themeColor="background1"/>
          <w:sz w:val="72"/>
          <w:szCs w:val="72"/>
          <w14:textFill>
            <w14:gradFill>
              <w14:gsLst>
                <w14:gs w14:pos="0">
                  <w14:schemeClr w14:val="bg1">
                    <w14:lumMod w14:val="50000"/>
                    <w14:shade w14:val="30000"/>
                    <w14:satMod w14:val="115000"/>
                  </w14:schemeClr>
                </w14:gs>
                <w14:gs w14:pos="50000">
                  <w14:schemeClr w14:val="bg1">
                    <w14:lumMod w14:val="50000"/>
                    <w14:shade w14:val="67500"/>
                    <w14:satMod w14:val="115000"/>
                  </w14:schemeClr>
                </w14:gs>
                <w14:gs w14:pos="100000">
                  <w14:schemeClr w14:val="bg1">
                    <w14:lumMod w14:val="50000"/>
                    <w14:shade w14:val="100000"/>
                    <w14:satMod w14:val="115000"/>
                  </w14:schemeClr>
                </w14:gs>
              </w14:gsLst>
              <w14:lin w14:ang="0" w14:scaled="0"/>
            </w14:gradFill>
          </w14:textFill>
        </w:rPr>
        <w:t>SKIN</w:t>
      </w:r>
      <w:r w:rsidRPr="00574B8A">
        <w:rPr>
          <w:rFonts w:ascii="Calibri" w:eastAsia="Calibri" w:hAnsi="Calibri" w:cs="Times New Roman"/>
          <w:b/>
          <w:color w:val="365F91" w:themeColor="accent1" w:themeShade="BF"/>
          <w:sz w:val="72"/>
          <w:szCs w:val="72"/>
        </w:rPr>
        <w:t>ACCENST</w:t>
      </w:r>
    </w:p>
    <w:p w:rsidR="00FC1506" w:rsidRPr="00FC1506" w:rsidRDefault="00FC1506" w:rsidP="00FC1506">
      <w:pPr>
        <w:jc w:val="center"/>
        <w:rPr>
          <w:color w:val="000000" w:themeColor="text1"/>
          <w:sz w:val="56"/>
          <w:szCs w:val="56"/>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pPr>
      <w:r w:rsidRPr="00FC1506">
        <w:rPr>
          <w:color w:val="FFFFFF" w:themeColor="background1"/>
          <w:sz w:val="56"/>
          <w:szCs w:val="56"/>
          <w14:textFill>
            <w14:gradFill>
              <w14:gsLst>
                <w14:gs w14:pos="0">
                  <w14:schemeClr w14:val="bg1">
                    <w14:lumMod w14:val="65000"/>
                    <w14:shade w14:val="30000"/>
                    <w14:satMod w14:val="115000"/>
                  </w14:schemeClr>
                </w14:gs>
                <w14:gs w14:pos="50000">
                  <w14:schemeClr w14:val="bg1">
                    <w14:lumMod w14:val="65000"/>
                    <w14:shade w14:val="67500"/>
                    <w14:satMod w14:val="115000"/>
                  </w14:schemeClr>
                </w14:gs>
                <w14:gs w14:pos="100000">
                  <w14:schemeClr w14:val="bg1">
                    <w14:lumMod w14:val="65000"/>
                    <w14:shade w14:val="100000"/>
                    <w14:satMod w14:val="115000"/>
                  </w14:schemeClr>
                </w14:gs>
              </w14:gsLst>
              <w14:lin w14:ang="0" w14:scaled="0"/>
            </w14:gradFill>
          </w14:textFill>
        </w:rPr>
        <w:t>Seznam produktů + popis ošetření</w:t>
      </w:r>
    </w:p>
    <w:p w:rsidR="00FC1506" w:rsidRPr="00FC1506" w:rsidRDefault="00FC1506" w:rsidP="00FC1506">
      <w:r w:rsidRPr="00FC1506">
        <w:rPr>
          <w:noProof/>
          <w:lang w:eastAsia="cs-CZ"/>
        </w:rPr>
        <w:drawing>
          <wp:anchor distT="0" distB="0" distL="114300" distR="114300" simplePos="0" relativeHeight="251664384" behindDoc="0" locked="0" layoutInCell="1" allowOverlap="1" wp14:anchorId="52066DCD" wp14:editId="5BAF283D">
            <wp:simplePos x="0" y="0"/>
            <wp:positionH relativeFrom="margin">
              <wp:posOffset>452755</wp:posOffset>
            </wp:positionH>
            <wp:positionV relativeFrom="margin">
              <wp:posOffset>3738880</wp:posOffset>
            </wp:positionV>
            <wp:extent cx="4953000" cy="4625975"/>
            <wp:effectExtent l="0" t="0" r="0" b="0"/>
            <wp:wrapSquare wrapText="bothSides"/>
            <wp:docPr id="2"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BEBA8EAE-BF5A-486C-A8C5-ECC9F3942E4B}">
                          <a14:imgProps xmlns:a14="http://schemas.microsoft.com/office/drawing/2010/main">
                            <a14:imgLayer r:embed="rId9">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flipH="1">
                      <a:off x="0" y="0"/>
                      <a:ext cx="4953000" cy="4625975"/>
                    </a:xfrm>
                    <a:prstGeom prst="rect">
                      <a:avLst/>
                    </a:prstGeom>
                    <a:noFill/>
                  </pic:spPr>
                </pic:pic>
              </a:graphicData>
            </a:graphic>
            <wp14:sizeRelH relativeFrom="margin">
              <wp14:pctWidth>0</wp14:pctWidth>
            </wp14:sizeRelH>
            <wp14:sizeRelV relativeFrom="margin">
              <wp14:pctHeight>0</wp14:pctHeight>
            </wp14:sizeRelV>
          </wp:anchor>
        </w:drawing>
      </w:r>
    </w:p>
    <w:p w:rsidR="00FC1506" w:rsidRPr="00FC1506" w:rsidRDefault="00FC1506" w:rsidP="00FC1506"/>
    <w:p w:rsidR="00FC1506" w:rsidRPr="00FC1506" w:rsidRDefault="00FC1506" w:rsidP="00FC1506"/>
    <w:p w:rsidR="00FC1506" w:rsidRPr="00FC1506" w:rsidRDefault="00FC1506" w:rsidP="00FC1506">
      <w:r w:rsidRPr="00FC1506">
        <w:t xml:space="preserve"> </w:t>
      </w:r>
    </w:p>
    <w:p w:rsidR="00FC1506" w:rsidRPr="00FC1506" w:rsidRDefault="00FC1506" w:rsidP="00FC1506"/>
    <w:p w:rsidR="00FC1506" w:rsidRPr="00FC1506" w:rsidRDefault="00FC1506" w:rsidP="00FC1506"/>
    <w:p w:rsidR="00FC1506" w:rsidRPr="00FC1506" w:rsidRDefault="00FC1506" w:rsidP="00FC1506"/>
    <w:p w:rsidR="00FC1506" w:rsidRPr="00FC1506" w:rsidRDefault="00FC1506" w:rsidP="00FC1506"/>
    <w:p w:rsidR="00FC1506" w:rsidRPr="00FC1506" w:rsidRDefault="00FC1506" w:rsidP="00FC1506"/>
    <w:p w:rsidR="00FC1506" w:rsidRPr="00FC1506" w:rsidRDefault="00FC1506" w:rsidP="00FC1506"/>
    <w:p w:rsidR="00FC1506" w:rsidRPr="00FC1506" w:rsidRDefault="00FC1506" w:rsidP="00FC1506"/>
    <w:p w:rsidR="00FC1506" w:rsidRPr="00FC1506" w:rsidRDefault="00FC1506" w:rsidP="00FC1506"/>
    <w:p w:rsidR="00FC1506" w:rsidRPr="00FC1506" w:rsidRDefault="00FC1506" w:rsidP="00FC1506"/>
    <w:p w:rsidR="00FC1506" w:rsidRPr="00FC1506" w:rsidRDefault="00FC1506" w:rsidP="00FC1506"/>
    <w:p w:rsidR="00FC1506" w:rsidRPr="00FC1506" w:rsidRDefault="00FC1506" w:rsidP="00FC1506"/>
    <w:p w:rsidR="00FC1506" w:rsidRPr="00FC1506" w:rsidRDefault="00FC1506" w:rsidP="00FC1506">
      <w:pPr>
        <w:rPr>
          <w:sz w:val="32"/>
          <w:szCs w:val="32"/>
        </w:rPr>
      </w:pPr>
      <w:r w:rsidRPr="00FC1506">
        <w:rPr>
          <w:sz w:val="32"/>
          <w:szCs w:val="32"/>
        </w:rPr>
        <w:t>www.inspira-cosmetics.cz</w:t>
      </w:r>
    </w:p>
    <w:p w:rsidR="00FC1506" w:rsidRPr="00FC1506" w:rsidRDefault="00FC1506" w:rsidP="00FC1506">
      <w:pPr>
        <w:spacing w:after="0" w:line="240" w:lineRule="auto"/>
        <w:rPr>
          <w:b/>
          <w:color w:val="00B0F0"/>
          <w:sz w:val="28"/>
          <w:szCs w:val="28"/>
          <w14:textFill>
            <w14:gradFill>
              <w14:gsLst>
                <w14:gs w14:pos="0">
                  <w14:srgbClr w14:val="00B0F0">
                    <w14:shade w14:val="30000"/>
                    <w14:satMod w14:val="115000"/>
                  </w14:srgbClr>
                </w14:gs>
                <w14:gs w14:pos="50000">
                  <w14:srgbClr w14:val="00B0F0">
                    <w14:shade w14:val="67500"/>
                    <w14:satMod w14:val="115000"/>
                  </w14:srgbClr>
                </w14:gs>
                <w14:gs w14:pos="100000">
                  <w14:srgbClr w14:val="00B0F0">
                    <w14:shade w14:val="100000"/>
                    <w14:satMod w14:val="115000"/>
                  </w14:srgbClr>
                </w14:gs>
              </w14:gsLst>
              <w14:lin w14:ang="0" w14:scaled="0"/>
            </w14:gradFill>
          </w14:textFill>
        </w:rPr>
      </w:pPr>
    </w:p>
    <w:p w:rsidR="00FC1506" w:rsidRPr="00FC1506" w:rsidRDefault="00FC1506" w:rsidP="00FC1506">
      <w:pPr>
        <w:spacing w:after="0" w:line="240" w:lineRule="auto"/>
        <w:rPr>
          <w:b/>
          <w:color w:val="00B0F0"/>
          <w:sz w:val="28"/>
          <w:szCs w:val="28"/>
          <w14:textFill>
            <w14:gradFill>
              <w14:gsLst>
                <w14:gs w14:pos="0">
                  <w14:srgbClr w14:val="00B0F0">
                    <w14:shade w14:val="30000"/>
                    <w14:satMod w14:val="115000"/>
                  </w14:srgbClr>
                </w14:gs>
                <w14:gs w14:pos="50000">
                  <w14:srgbClr w14:val="00B0F0">
                    <w14:shade w14:val="67500"/>
                    <w14:satMod w14:val="115000"/>
                  </w14:srgbClr>
                </w14:gs>
                <w14:gs w14:pos="100000">
                  <w14:srgbClr w14:val="00B0F0">
                    <w14:shade w14:val="100000"/>
                    <w14:satMod w14:val="115000"/>
                  </w14:srgbClr>
                </w14:gs>
              </w14:gsLst>
              <w14:lin w14:ang="0" w14:scaled="0"/>
            </w14:gradFill>
          </w14:textFill>
        </w:rPr>
      </w:pPr>
    </w:p>
    <w:p w:rsidR="00FC1506" w:rsidRPr="00FC1506" w:rsidRDefault="00FC1506" w:rsidP="00FC1506">
      <w:pPr>
        <w:spacing w:after="0" w:line="240" w:lineRule="auto"/>
        <w:rPr>
          <w:b/>
          <w:color w:val="00B0F0"/>
          <w:sz w:val="28"/>
          <w:szCs w:val="28"/>
          <w14:textFill>
            <w14:gradFill>
              <w14:gsLst>
                <w14:gs w14:pos="0">
                  <w14:srgbClr w14:val="00B0F0">
                    <w14:shade w14:val="30000"/>
                    <w14:satMod w14:val="115000"/>
                  </w14:srgbClr>
                </w14:gs>
                <w14:gs w14:pos="50000">
                  <w14:srgbClr w14:val="00B0F0">
                    <w14:shade w14:val="67500"/>
                    <w14:satMod w14:val="115000"/>
                  </w14:srgbClr>
                </w14:gs>
                <w14:gs w14:pos="100000">
                  <w14:srgbClr w14:val="00B0F0">
                    <w14:shade w14:val="100000"/>
                    <w14:satMod w14:val="115000"/>
                  </w14:srgbClr>
                </w14:gs>
              </w14:gsLst>
              <w14:lin w14:ang="0" w14:scaled="0"/>
            </w14:gradFill>
          </w14:textFill>
        </w:rPr>
      </w:pPr>
    </w:p>
    <w:p w:rsidR="00FC1506" w:rsidRPr="00FC1506" w:rsidRDefault="00FC1506" w:rsidP="00FC1506">
      <w:pPr>
        <w:spacing w:after="0" w:line="240" w:lineRule="auto"/>
        <w:rPr>
          <w:b/>
          <w:color w:val="00B0F0"/>
          <w:sz w:val="28"/>
          <w:szCs w:val="28"/>
          <w14:textFill>
            <w14:gradFill>
              <w14:gsLst>
                <w14:gs w14:pos="0">
                  <w14:srgbClr w14:val="00B0F0">
                    <w14:shade w14:val="30000"/>
                    <w14:satMod w14:val="115000"/>
                  </w14:srgbClr>
                </w14:gs>
                <w14:gs w14:pos="50000">
                  <w14:srgbClr w14:val="00B0F0">
                    <w14:shade w14:val="67500"/>
                    <w14:satMod w14:val="115000"/>
                  </w14:srgbClr>
                </w14:gs>
                <w14:gs w14:pos="100000">
                  <w14:srgbClr w14:val="00B0F0">
                    <w14:shade w14:val="100000"/>
                    <w14:satMod w14:val="115000"/>
                  </w14:srgbClr>
                </w14:gs>
              </w14:gsLst>
              <w14:lin w14:ang="0" w14:scaled="0"/>
            </w14:gradFill>
          </w14:textFill>
        </w:rPr>
      </w:pPr>
    </w:p>
    <w:p w:rsidR="00FC1506" w:rsidRPr="00FC1506" w:rsidRDefault="00FC1506" w:rsidP="00FC1506">
      <w:pPr>
        <w:spacing w:after="0" w:line="240" w:lineRule="auto"/>
        <w:rPr>
          <w:b/>
          <w:color w:val="00B0F0"/>
          <w:sz w:val="28"/>
          <w:szCs w:val="28"/>
          <w14:textFill>
            <w14:gradFill>
              <w14:gsLst>
                <w14:gs w14:pos="0">
                  <w14:srgbClr w14:val="00B0F0">
                    <w14:shade w14:val="30000"/>
                    <w14:satMod w14:val="115000"/>
                  </w14:srgbClr>
                </w14:gs>
                <w14:gs w14:pos="50000">
                  <w14:srgbClr w14:val="00B0F0">
                    <w14:shade w14:val="67500"/>
                    <w14:satMod w14:val="115000"/>
                  </w14:srgbClr>
                </w14:gs>
                <w14:gs w14:pos="100000">
                  <w14:srgbClr w14:val="00B0F0">
                    <w14:shade w14:val="100000"/>
                    <w14:satMod w14:val="115000"/>
                  </w14:srgbClr>
                </w14:gs>
              </w14:gsLst>
              <w14:lin w14:ang="0" w14:scaled="0"/>
            </w14:gradFill>
          </w14:textFill>
        </w:rPr>
      </w:pPr>
    </w:p>
    <w:p w:rsidR="00FC1506" w:rsidRPr="00FC1506" w:rsidRDefault="00FC1506" w:rsidP="00FC1506">
      <w:pPr>
        <w:spacing w:after="0" w:line="240" w:lineRule="auto"/>
        <w:rPr>
          <w:b/>
          <w:color w:val="00B0F0"/>
          <w:sz w:val="28"/>
          <w:szCs w:val="28"/>
          <w14:textFill>
            <w14:gradFill>
              <w14:gsLst>
                <w14:gs w14:pos="0">
                  <w14:srgbClr w14:val="00B0F0">
                    <w14:shade w14:val="30000"/>
                    <w14:satMod w14:val="115000"/>
                  </w14:srgbClr>
                </w14:gs>
                <w14:gs w14:pos="50000">
                  <w14:srgbClr w14:val="00B0F0">
                    <w14:shade w14:val="67500"/>
                    <w14:satMod w14:val="115000"/>
                  </w14:srgbClr>
                </w14:gs>
                <w14:gs w14:pos="100000">
                  <w14:srgbClr w14:val="00B0F0">
                    <w14:shade w14:val="100000"/>
                    <w14:satMod w14:val="115000"/>
                  </w14:srgbClr>
                </w14:gs>
              </w14:gsLst>
              <w14:lin w14:ang="0" w14:scaled="0"/>
            </w14:gradFill>
          </w14:textFill>
        </w:rPr>
      </w:pPr>
    </w:p>
    <w:p w:rsidR="00FC1506" w:rsidRPr="00FC1506" w:rsidRDefault="00FC1506" w:rsidP="00FC1506">
      <w:pPr>
        <w:spacing w:after="0" w:line="240" w:lineRule="auto"/>
        <w:rPr>
          <w:b/>
          <w:color w:val="00B0F0"/>
          <w:sz w:val="28"/>
          <w:szCs w:val="28"/>
          <w14:textFill>
            <w14:gradFill>
              <w14:gsLst>
                <w14:gs w14:pos="0">
                  <w14:srgbClr w14:val="00B0F0">
                    <w14:shade w14:val="30000"/>
                    <w14:satMod w14:val="115000"/>
                  </w14:srgbClr>
                </w14:gs>
                <w14:gs w14:pos="50000">
                  <w14:srgbClr w14:val="00B0F0">
                    <w14:shade w14:val="67500"/>
                    <w14:satMod w14:val="115000"/>
                  </w14:srgbClr>
                </w14:gs>
                <w14:gs w14:pos="100000">
                  <w14:srgbClr w14:val="00B0F0">
                    <w14:shade w14:val="100000"/>
                    <w14:satMod w14:val="115000"/>
                  </w14:srgbClr>
                </w14:gs>
              </w14:gsLst>
              <w14:lin w14:ang="0" w14:scaled="0"/>
            </w14:gradFill>
          </w14:textFill>
        </w:rPr>
      </w:pPr>
    </w:p>
    <w:p w:rsidR="00FC1506" w:rsidRPr="00FC1506" w:rsidRDefault="00FC1506" w:rsidP="00FC1506">
      <w:pPr>
        <w:spacing w:after="0" w:line="240" w:lineRule="auto"/>
        <w:rPr>
          <w:b/>
          <w:color w:val="00B0F0"/>
          <w:sz w:val="28"/>
          <w:szCs w:val="28"/>
          <w14:textFill>
            <w14:gradFill>
              <w14:gsLst>
                <w14:gs w14:pos="0">
                  <w14:srgbClr w14:val="00B0F0">
                    <w14:shade w14:val="30000"/>
                    <w14:satMod w14:val="115000"/>
                  </w14:srgbClr>
                </w14:gs>
                <w14:gs w14:pos="50000">
                  <w14:srgbClr w14:val="00B0F0">
                    <w14:shade w14:val="67500"/>
                    <w14:satMod w14:val="115000"/>
                  </w14:srgbClr>
                </w14:gs>
                <w14:gs w14:pos="100000">
                  <w14:srgbClr w14:val="00B0F0">
                    <w14:shade w14:val="100000"/>
                    <w14:satMod w14:val="115000"/>
                  </w14:srgbClr>
                </w14:gs>
              </w14:gsLst>
              <w14:lin w14:ang="0" w14:scaled="0"/>
            </w14:gradFill>
          </w14:textFill>
        </w:rPr>
      </w:pPr>
    </w:p>
    <w:p w:rsidR="00FC1506" w:rsidRPr="00FC1506" w:rsidRDefault="00FC1506" w:rsidP="00FC1506">
      <w:pPr>
        <w:spacing w:after="0" w:line="240" w:lineRule="auto"/>
        <w:rPr>
          <w:b/>
          <w:color w:val="00B0F0"/>
          <w:sz w:val="28"/>
          <w:szCs w:val="28"/>
          <w14:textFill>
            <w14:gradFill>
              <w14:gsLst>
                <w14:gs w14:pos="0">
                  <w14:srgbClr w14:val="00B0F0">
                    <w14:shade w14:val="30000"/>
                    <w14:satMod w14:val="115000"/>
                  </w14:srgbClr>
                </w14:gs>
                <w14:gs w14:pos="50000">
                  <w14:srgbClr w14:val="00B0F0">
                    <w14:shade w14:val="67500"/>
                    <w14:satMod w14:val="115000"/>
                  </w14:srgbClr>
                </w14:gs>
                <w14:gs w14:pos="100000">
                  <w14:srgbClr w14:val="00B0F0">
                    <w14:shade w14:val="100000"/>
                    <w14:satMod w14:val="115000"/>
                  </w14:srgbClr>
                </w14:gs>
              </w14:gsLst>
              <w14:lin w14:ang="0" w14:scaled="0"/>
            </w14:gradFill>
          </w14:textFill>
        </w:rPr>
      </w:pPr>
    </w:p>
    <w:p w:rsidR="00FC1506" w:rsidRPr="00FC1506" w:rsidRDefault="00FC1506" w:rsidP="00FC1506">
      <w:pPr>
        <w:spacing w:after="0" w:line="240" w:lineRule="auto"/>
        <w:rPr>
          <w:b/>
          <w:color w:val="00B0F0"/>
          <w:sz w:val="28"/>
          <w:szCs w:val="28"/>
          <w14:textFill>
            <w14:gradFill>
              <w14:gsLst>
                <w14:gs w14:pos="0">
                  <w14:srgbClr w14:val="00B0F0">
                    <w14:shade w14:val="30000"/>
                    <w14:satMod w14:val="115000"/>
                  </w14:srgbClr>
                </w14:gs>
                <w14:gs w14:pos="50000">
                  <w14:srgbClr w14:val="00B0F0">
                    <w14:shade w14:val="67500"/>
                    <w14:satMod w14:val="115000"/>
                  </w14:srgbClr>
                </w14:gs>
                <w14:gs w14:pos="100000">
                  <w14:srgbClr w14:val="00B0F0">
                    <w14:shade w14:val="100000"/>
                    <w14:satMod w14:val="115000"/>
                  </w14:srgbClr>
                </w14:gs>
              </w14:gsLst>
              <w14:lin w14:ang="0" w14:scaled="0"/>
            </w14:gradFill>
          </w14:textFill>
        </w:rPr>
      </w:pPr>
    </w:p>
    <w:p w:rsidR="00FC1506" w:rsidRPr="00FC1506" w:rsidRDefault="00FC1506" w:rsidP="00FC1506">
      <w:pPr>
        <w:spacing w:after="0" w:line="240" w:lineRule="auto"/>
        <w:rPr>
          <w:b/>
          <w:color w:val="00B0F0"/>
          <w:sz w:val="28"/>
          <w:szCs w:val="28"/>
          <w14:textFill>
            <w14:gradFill>
              <w14:gsLst>
                <w14:gs w14:pos="0">
                  <w14:srgbClr w14:val="00B0F0">
                    <w14:shade w14:val="30000"/>
                    <w14:satMod w14:val="115000"/>
                  </w14:srgbClr>
                </w14:gs>
                <w14:gs w14:pos="50000">
                  <w14:srgbClr w14:val="00B0F0">
                    <w14:shade w14:val="67500"/>
                    <w14:satMod w14:val="115000"/>
                  </w14:srgbClr>
                </w14:gs>
                <w14:gs w14:pos="100000">
                  <w14:srgbClr w14:val="00B0F0">
                    <w14:shade w14:val="100000"/>
                    <w14:satMod w14:val="115000"/>
                  </w14:srgbClr>
                </w14:gs>
              </w14:gsLst>
              <w14:lin w14:ang="0" w14:scaled="0"/>
            </w14:gradFill>
          </w14:textFill>
        </w:rPr>
      </w:pPr>
    </w:p>
    <w:p w:rsidR="00FC1506" w:rsidRPr="00FC1506" w:rsidRDefault="00FC1506" w:rsidP="00FC1506">
      <w:pPr>
        <w:spacing w:after="0" w:line="240" w:lineRule="auto"/>
        <w:rPr>
          <w:b/>
          <w:color w:val="00B0F0"/>
          <w:sz w:val="28"/>
          <w:szCs w:val="28"/>
          <w14:textFill>
            <w14:gradFill>
              <w14:gsLst>
                <w14:gs w14:pos="0">
                  <w14:srgbClr w14:val="00B0F0">
                    <w14:shade w14:val="30000"/>
                    <w14:satMod w14:val="115000"/>
                  </w14:srgbClr>
                </w14:gs>
                <w14:gs w14:pos="50000">
                  <w14:srgbClr w14:val="00B0F0">
                    <w14:shade w14:val="67500"/>
                    <w14:satMod w14:val="115000"/>
                  </w14:srgbClr>
                </w14:gs>
                <w14:gs w14:pos="100000">
                  <w14:srgbClr w14:val="00B0F0">
                    <w14:shade w14:val="100000"/>
                    <w14:satMod w14:val="115000"/>
                  </w14:srgbClr>
                </w14:gs>
              </w14:gsLst>
              <w14:lin w14:ang="0" w14:scaled="0"/>
            </w14:gradFill>
          </w14:textFill>
        </w:rPr>
      </w:pPr>
    </w:p>
    <w:p w:rsidR="00FC1506" w:rsidRPr="00FC1506" w:rsidRDefault="00FC1506" w:rsidP="00FC1506">
      <w:pPr>
        <w:spacing w:after="0" w:line="240" w:lineRule="auto"/>
        <w:rPr>
          <w:b/>
          <w:color w:val="00B0F0"/>
          <w:sz w:val="28"/>
          <w:szCs w:val="28"/>
          <w14:textFill>
            <w14:gradFill>
              <w14:gsLst>
                <w14:gs w14:pos="0">
                  <w14:srgbClr w14:val="00B0F0">
                    <w14:shade w14:val="30000"/>
                    <w14:satMod w14:val="115000"/>
                  </w14:srgbClr>
                </w14:gs>
                <w14:gs w14:pos="50000">
                  <w14:srgbClr w14:val="00B0F0">
                    <w14:shade w14:val="67500"/>
                    <w14:satMod w14:val="115000"/>
                  </w14:srgbClr>
                </w14:gs>
                <w14:gs w14:pos="100000">
                  <w14:srgbClr w14:val="00B0F0">
                    <w14:shade w14:val="100000"/>
                    <w14:satMod w14:val="115000"/>
                  </w14:srgbClr>
                </w14:gs>
              </w14:gsLst>
              <w14:lin w14:ang="0" w14:scaled="0"/>
            </w14:gradFill>
          </w14:textFill>
        </w:rPr>
      </w:pPr>
    </w:p>
    <w:p w:rsidR="00FC1506" w:rsidRPr="00FC1506" w:rsidRDefault="00FC1506" w:rsidP="00FC1506">
      <w:pPr>
        <w:spacing w:after="0" w:line="240" w:lineRule="auto"/>
        <w:rPr>
          <w:b/>
          <w:color w:val="00B0F0"/>
          <w:sz w:val="28"/>
          <w:szCs w:val="28"/>
          <w14:textFill>
            <w14:gradFill>
              <w14:gsLst>
                <w14:gs w14:pos="0">
                  <w14:srgbClr w14:val="00B0F0">
                    <w14:shade w14:val="30000"/>
                    <w14:satMod w14:val="115000"/>
                  </w14:srgbClr>
                </w14:gs>
                <w14:gs w14:pos="50000">
                  <w14:srgbClr w14:val="00B0F0">
                    <w14:shade w14:val="67500"/>
                    <w14:satMod w14:val="115000"/>
                  </w14:srgbClr>
                </w14:gs>
                <w14:gs w14:pos="100000">
                  <w14:srgbClr w14:val="00B0F0">
                    <w14:shade w14:val="100000"/>
                    <w14:satMod w14:val="115000"/>
                  </w14:srgbClr>
                </w14:gs>
              </w14:gsLst>
              <w14:lin w14:ang="0" w14:scaled="0"/>
            </w14:gradFill>
          </w14:textFill>
        </w:rPr>
      </w:pPr>
    </w:p>
    <w:p w:rsidR="00FC1506" w:rsidRPr="00FC1506" w:rsidRDefault="00FC1506" w:rsidP="00FC1506">
      <w:pPr>
        <w:spacing w:after="0" w:line="240" w:lineRule="auto"/>
        <w:rPr>
          <w:b/>
          <w:color w:val="00B0F0"/>
          <w:sz w:val="28"/>
          <w:szCs w:val="28"/>
          <w14:textFill>
            <w14:gradFill>
              <w14:gsLst>
                <w14:gs w14:pos="0">
                  <w14:srgbClr w14:val="00B0F0">
                    <w14:shade w14:val="30000"/>
                    <w14:satMod w14:val="115000"/>
                  </w14:srgbClr>
                </w14:gs>
                <w14:gs w14:pos="50000">
                  <w14:srgbClr w14:val="00B0F0">
                    <w14:shade w14:val="67500"/>
                    <w14:satMod w14:val="115000"/>
                  </w14:srgbClr>
                </w14:gs>
                <w14:gs w14:pos="100000">
                  <w14:srgbClr w14:val="00B0F0">
                    <w14:shade w14:val="100000"/>
                    <w14:satMod w14:val="115000"/>
                  </w14:srgbClr>
                </w14:gs>
              </w14:gsLst>
              <w14:lin w14:ang="0" w14:scaled="0"/>
            </w14:gradFill>
          </w14:textFill>
        </w:rPr>
      </w:pPr>
    </w:p>
    <w:p w:rsidR="00FC1506" w:rsidRPr="00FC1506" w:rsidRDefault="00FC1506" w:rsidP="00FC1506">
      <w:pPr>
        <w:spacing w:after="0" w:line="240" w:lineRule="auto"/>
        <w:rPr>
          <w:b/>
          <w:color w:val="00B0F0"/>
          <w:sz w:val="28"/>
          <w:szCs w:val="28"/>
          <w14:textFill>
            <w14:gradFill>
              <w14:gsLst>
                <w14:gs w14:pos="0">
                  <w14:srgbClr w14:val="00B0F0">
                    <w14:shade w14:val="30000"/>
                    <w14:satMod w14:val="115000"/>
                  </w14:srgbClr>
                </w14:gs>
                <w14:gs w14:pos="50000">
                  <w14:srgbClr w14:val="00B0F0">
                    <w14:shade w14:val="67500"/>
                    <w14:satMod w14:val="115000"/>
                  </w14:srgbClr>
                </w14:gs>
                <w14:gs w14:pos="100000">
                  <w14:srgbClr w14:val="00B0F0">
                    <w14:shade w14:val="100000"/>
                    <w14:satMod w14:val="115000"/>
                  </w14:srgbClr>
                </w14:gs>
              </w14:gsLst>
              <w14:lin w14:ang="0" w14:scaled="0"/>
            </w14:gradFill>
          </w14:textFill>
        </w:rPr>
      </w:pPr>
    </w:p>
    <w:p w:rsidR="00FC1506" w:rsidRPr="00FC1506" w:rsidRDefault="00FC1506" w:rsidP="00FC1506">
      <w:pPr>
        <w:spacing w:after="0" w:line="240" w:lineRule="auto"/>
        <w:rPr>
          <w:b/>
          <w:color w:val="00B0F0"/>
          <w:sz w:val="28"/>
          <w:szCs w:val="28"/>
          <w14:textFill>
            <w14:gradFill>
              <w14:gsLst>
                <w14:gs w14:pos="0">
                  <w14:srgbClr w14:val="00B0F0">
                    <w14:shade w14:val="30000"/>
                    <w14:satMod w14:val="115000"/>
                  </w14:srgbClr>
                </w14:gs>
                <w14:gs w14:pos="50000">
                  <w14:srgbClr w14:val="00B0F0">
                    <w14:shade w14:val="67500"/>
                    <w14:satMod w14:val="115000"/>
                  </w14:srgbClr>
                </w14:gs>
                <w14:gs w14:pos="100000">
                  <w14:srgbClr w14:val="00B0F0">
                    <w14:shade w14:val="100000"/>
                    <w14:satMod w14:val="115000"/>
                  </w14:srgbClr>
                </w14:gs>
              </w14:gsLst>
              <w14:lin w14:ang="0" w14:scaled="0"/>
            </w14:gradFill>
          </w14:textFill>
        </w:rPr>
      </w:pPr>
    </w:p>
    <w:p w:rsidR="00FC1506" w:rsidRPr="00FC1506" w:rsidRDefault="00FC1506" w:rsidP="00FC1506">
      <w:pPr>
        <w:spacing w:after="0" w:line="240" w:lineRule="auto"/>
        <w:rPr>
          <w:b/>
          <w:color w:val="00B0F0"/>
          <w:sz w:val="28"/>
          <w:szCs w:val="28"/>
          <w14:textFill>
            <w14:gradFill>
              <w14:gsLst>
                <w14:gs w14:pos="0">
                  <w14:srgbClr w14:val="00B0F0">
                    <w14:shade w14:val="30000"/>
                    <w14:satMod w14:val="115000"/>
                  </w14:srgbClr>
                </w14:gs>
                <w14:gs w14:pos="50000">
                  <w14:srgbClr w14:val="00B0F0">
                    <w14:shade w14:val="67500"/>
                    <w14:satMod w14:val="115000"/>
                  </w14:srgbClr>
                </w14:gs>
                <w14:gs w14:pos="100000">
                  <w14:srgbClr w14:val="00B0F0">
                    <w14:shade w14:val="100000"/>
                    <w14:satMod w14:val="115000"/>
                  </w14:srgbClr>
                </w14:gs>
              </w14:gsLst>
              <w14:lin w14:ang="0" w14:scaled="0"/>
            </w14:gradFill>
          </w14:textFill>
        </w:rPr>
      </w:pPr>
    </w:p>
    <w:p w:rsidR="00FC1506" w:rsidRPr="00FC1506" w:rsidRDefault="00FC1506" w:rsidP="00FC1506">
      <w:pPr>
        <w:spacing w:after="0" w:line="240" w:lineRule="auto"/>
        <w:rPr>
          <w:b/>
          <w:color w:val="00B0F0"/>
          <w:sz w:val="28"/>
          <w:szCs w:val="28"/>
          <w14:textFill>
            <w14:gradFill>
              <w14:gsLst>
                <w14:gs w14:pos="0">
                  <w14:srgbClr w14:val="00B0F0">
                    <w14:shade w14:val="30000"/>
                    <w14:satMod w14:val="115000"/>
                  </w14:srgbClr>
                </w14:gs>
                <w14:gs w14:pos="50000">
                  <w14:srgbClr w14:val="00B0F0">
                    <w14:shade w14:val="67500"/>
                    <w14:satMod w14:val="115000"/>
                  </w14:srgbClr>
                </w14:gs>
                <w14:gs w14:pos="100000">
                  <w14:srgbClr w14:val="00B0F0">
                    <w14:shade w14:val="100000"/>
                    <w14:satMod w14:val="115000"/>
                  </w14:srgbClr>
                </w14:gs>
              </w14:gsLst>
              <w14:lin w14:ang="0" w14:scaled="0"/>
            </w14:gradFill>
          </w14:textFill>
        </w:rPr>
      </w:pPr>
    </w:p>
    <w:p w:rsidR="00FC1506" w:rsidRPr="00FC1506" w:rsidRDefault="00FC1506" w:rsidP="00FC1506">
      <w:pPr>
        <w:spacing w:after="0" w:line="240" w:lineRule="auto"/>
        <w:rPr>
          <w:b/>
          <w:color w:val="00B0F0"/>
          <w:sz w:val="28"/>
          <w:szCs w:val="28"/>
          <w14:textFill>
            <w14:gradFill>
              <w14:gsLst>
                <w14:gs w14:pos="0">
                  <w14:srgbClr w14:val="00B0F0">
                    <w14:shade w14:val="30000"/>
                    <w14:satMod w14:val="115000"/>
                  </w14:srgbClr>
                </w14:gs>
                <w14:gs w14:pos="50000">
                  <w14:srgbClr w14:val="00B0F0">
                    <w14:shade w14:val="67500"/>
                    <w14:satMod w14:val="115000"/>
                  </w14:srgbClr>
                </w14:gs>
                <w14:gs w14:pos="100000">
                  <w14:srgbClr w14:val="00B0F0">
                    <w14:shade w14:val="100000"/>
                    <w14:satMod w14:val="115000"/>
                  </w14:srgbClr>
                </w14:gs>
              </w14:gsLst>
              <w14:lin w14:ang="0" w14:scaled="0"/>
            </w14:gradFill>
          </w14:textFill>
        </w:rPr>
      </w:pPr>
    </w:p>
    <w:p w:rsidR="00FC1506" w:rsidRPr="00FC1506" w:rsidRDefault="00FC1506" w:rsidP="00FC1506">
      <w:pPr>
        <w:spacing w:after="0" w:line="240" w:lineRule="auto"/>
        <w:rPr>
          <w:b/>
          <w:color w:val="00B0F0"/>
          <w:sz w:val="28"/>
          <w:szCs w:val="28"/>
          <w14:textFill>
            <w14:gradFill>
              <w14:gsLst>
                <w14:gs w14:pos="0">
                  <w14:srgbClr w14:val="00B0F0">
                    <w14:shade w14:val="30000"/>
                    <w14:satMod w14:val="115000"/>
                  </w14:srgbClr>
                </w14:gs>
                <w14:gs w14:pos="50000">
                  <w14:srgbClr w14:val="00B0F0">
                    <w14:shade w14:val="67500"/>
                    <w14:satMod w14:val="115000"/>
                  </w14:srgbClr>
                </w14:gs>
                <w14:gs w14:pos="100000">
                  <w14:srgbClr w14:val="00B0F0">
                    <w14:shade w14:val="100000"/>
                    <w14:satMod w14:val="115000"/>
                  </w14:srgbClr>
                </w14:gs>
              </w14:gsLst>
              <w14:lin w14:ang="0" w14:scaled="0"/>
            </w14:gradFill>
          </w14:textFill>
        </w:rPr>
      </w:pPr>
    </w:p>
    <w:p w:rsidR="00FC1506" w:rsidRPr="00FC1506" w:rsidRDefault="00FC1506" w:rsidP="00FC1506">
      <w:pPr>
        <w:spacing w:after="0" w:line="240" w:lineRule="auto"/>
        <w:rPr>
          <w:b/>
          <w:color w:val="00B0F0"/>
          <w:sz w:val="28"/>
          <w:szCs w:val="28"/>
          <w14:textFill>
            <w14:gradFill>
              <w14:gsLst>
                <w14:gs w14:pos="0">
                  <w14:srgbClr w14:val="00B0F0">
                    <w14:shade w14:val="30000"/>
                    <w14:satMod w14:val="115000"/>
                  </w14:srgbClr>
                </w14:gs>
                <w14:gs w14:pos="50000">
                  <w14:srgbClr w14:val="00B0F0">
                    <w14:shade w14:val="67500"/>
                    <w14:satMod w14:val="115000"/>
                  </w14:srgbClr>
                </w14:gs>
                <w14:gs w14:pos="100000">
                  <w14:srgbClr w14:val="00B0F0">
                    <w14:shade w14:val="100000"/>
                    <w14:satMod w14:val="115000"/>
                  </w14:srgbClr>
                </w14:gs>
              </w14:gsLst>
              <w14:lin w14:ang="0" w14:scaled="0"/>
            </w14:gradFill>
          </w14:textFill>
        </w:rPr>
      </w:pPr>
    </w:p>
    <w:p w:rsidR="00FC1506" w:rsidRPr="00FC1506" w:rsidRDefault="00FC1506" w:rsidP="00FC1506">
      <w:pPr>
        <w:spacing w:after="0" w:line="240" w:lineRule="auto"/>
        <w:rPr>
          <w:b/>
          <w:color w:val="00B0F0"/>
          <w:sz w:val="28"/>
          <w:szCs w:val="28"/>
          <w14:textFill>
            <w14:gradFill>
              <w14:gsLst>
                <w14:gs w14:pos="0">
                  <w14:srgbClr w14:val="00B0F0">
                    <w14:shade w14:val="30000"/>
                    <w14:satMod w14:val="115000"/>
                  </w14:srgbClr>
                </w14:gs>
                <w14:gs w14:pos="50000">
                  <w14:srgbClr w14:val="00B0F0">
                    <w14:shade w14:val="67500"/>
                    <w14:satMod w14:val="115000"/>
                  </w14:srgbClr>
                </w14:gs>
                <w14:gs w14:pos="100000">
                  <w14:srgbClr w14:val="00B0F0">
                    <w14:shade w14:val="100000"/>
                    <w14:satMod w14:val="115000"/>
                  </w14:srgbClr>
                </w14:gs>
              </w14:gsLst>
              <w14:lin w14:ang="0" w14:scaled="0"/>
            </w14:gradFill>
          </w14:textFill>
        </w:rPr>
      </w:pPr>
    </w:p>
    <w:p w:rsidR="00FC1506" w:rsidRPr="00FC1506" w:rsidRDefault="00FC1506" w:rsidP="00FC1506">
      <w:pPr>
        <w:spacing w:after="0" w:line="240" w:lineRule="auto"/>
        <w:rPr>
          <w:b/>
          <w:color w:val="00B0F0"/>
          <w:sz w:val="28"/>
          <w:szCs w:val="28"/>
          <w14:textFill>
            <w14:gradFill>
              <w14:gsLst>
                <w14:gs w14:pos="0">
                  <w14:srgbClr w14:val="00B0F0">
                    <w14:shade w14:val="30000"/>
                    <w14:satMod w14:val="115000"/>
                  </w14:srgbClr>
                </w14:gs>
                <w14:gs w14:pos="50000">
                  <w14:srgbClr w14:val="00B0F0">
                    <w14:shade w14:val="67500"/>
                    <w14:satMod w14:val="115000"/>
                  </w14:srgbClr>
                </w14:gs>
                <w14:gs w14:pos="100000">
                  <w14:srgbClr w14:val="00B0F0">
                    <w14:shade w14:val="100000"/>
                    <w14:satMod w14:val="115000"/>
                  </w14:srgbClr>
                </w14:gs>
              </w14:gsLst>
              <w14:lin w14:ang="0" w14:scaled="0"/>
            </w14:gradFill>
          </w14:textFill>
        </w:rPr>
      </w:pPr>
    </w:p>
    <w:p w:rsidR="00FC1506" w:rsidRPr="00FC1506" w:rsidRDefault="00FC1506" w:rsidP="00FC1506">
      <w:pPr>
        <w:spacing w:after="0" w:line="240" w:lineRule="auto"/>
        <w:rPr>
          <w:b/>
          <w:color w:val="00B0F0"/>
          <w:sz w:val="28"/>
          <w:szCs w:val="28"/>
          <w14:textFill>
            <w14:gradFill>
              <w14:gsLst>
                <w14:gs w14:pos="0">
                  <w14:srgbClr w14:val="00B0F0">
                    <w14:shade w14:val="30000"/>
                    <w14:satMod w14:val="115000"/>
                  </w14:srgbClr>
                </w14:gs>
                <w14:gs w14:pos="50000">
                  <w14:srgbClr w14:val="00B0F0">
                    <w14:shade w14:val="67500"/>
                    <w14:satMod w14:val="115000"/>
                  </w14:srgbClr>
                </w14:gs>
                <w14:gs w14:pos="100000">
                  <w14:srgbClr w14:val="00B0F0">
                    <w14:shade w14:val="100000"/>
                    <w14:satMod w14:val="115000"/>
                  </w14:srgbClr>
                </w14:gs>
              </w14:gsLst>
              <w14:lin w14:ang="0" w14:scaled="0"/>
            </w14:gradFill>
          </w14:textFill>
        </w:rPr>
      </w:pPr>
    </w:p>
    <w:p w:rsidR="00FC1506" w:rsidRPr="00FC1506" w:rsidRDefault="00FC1506" w:rsidP="00FC1506">
      <w:pPr>
        <w:spacing w:after="0" w:line="240" w:lineRule="auto"/>
        <w:rPr>
          <w:b/>
          <w:color w:val="00B0F0"/>
          <w:sz w:val="28"/>
          <w:szCs w:val="28"/>
          <w14:textFill>
            <w14:gradFill>
              <w14:gsLst>
                <w14:gs w14:pos="0">
                  <w14:srgbClr w14:val="00B0F0">
                    <w14:shade w14:val="30000"/>
                    <w14:satMod w14:val="115000"/>
                  </w14:srgbClr>
                </w14:gs>
                <w14:gs w14:pos="50000">
                  <w14:srgbClr w14:val="00B0F0">
                    <w14:shade w14:val="67500"/>
                    <w14:satMod w14:val="115000"/>
                  </w14:srgbClr>
                </w14:gs>
                <w14:gs w14:pos="100000">
                  <w14:srgbClr w14:val="00B0F0">
                    <w14:shade w14:val="100000"/>
                    <w14:satMod w14:val="115000"/>
                  </w14:srgbClr>
                </w14:gs>
              </w14:gsLst>
              <w14:lin w14:ang="0" w14:scaled="0"/>
            </w14:gradFill>
          </w14:textFill>
        </w:rPr>
      </w:pPr>
    </w:p>
    <w:p w:rsidR="00FC1506" w:rsidRPr="00FC1506" w:rsidRDefault="00FC1506" w:rsidP="00FC1506">
      <w:pPr>
        <w:spacing w:after="0" w:line="240" w:lineRule="auto"/>
        <w:rPr>
          <w:b/>
          <w:color w:val="00B0F0"/>
          <w:sz w:val="28"/>
          <w:szCs w:val="28"/>
          <w14:textFill>
            <w14:gradFill>
              <w14:gsLst>
                <w14:gs w14:pos="0">
                  <w14:srgbClr w14:val="00B0F0">
                    <w14:shade w14:val="30000"/>
                    <w14:satMod w14:val="115000"/>
                  </w14:srgbClr>
                </w14:gs>
                <w14:gs w14:pos="50000">
                  <w14:srgbClr w14:val="00B0F0">
                    <w14:shade w14:val="67500"/>
                    <w14:satMod w14:val="115000"/>
                  </w14:srgbClr>
                </w14:gs>
                <w14:gs w14:pos="100000">
                  <w14:srgbClr w14:val="00B0F0">
                    <w14:shade w14:val="100000"/>
                    <w14:satMod w14:val="115000"/>
                  </w14:srgbClr>
                </w14:gs>
              </w14:gsLst>
              <w14:lin w14:ang="0" w14:scaled="0"/>
            </w14:gradFill>
          </w14:textFill>
        </w:rPr>
      </w:pPr>
    </w:p>
    <w:p w:rsidR="00FC1506" w:rsidRPr="00FC1506" w:rsidRDefault="00FC1506" w:rsidP="00FC1506">
      <w:pPr>
        <w:spacing w:after="0" w:line="240" w:lineRule="auto"/>
        <w:rPr>
          <w:b/>
          <w:color w:val="00B0F0"/>
          <w:sz w:val="28"/>
          <w:szCs w:val="28"/>
          <w14:textFill>
            <w14:gradFill>
              <w14:gsLst>
                <w14:gs w14:pos="0">
                  <w14:srgbClr w14:val="00B0F0">
                    <w14:shade w14:val="30000"/>
                    <w14:satMod w14:val="115000"/>
                  </w14:srgbClr>
                </w14:gs>
                <w14:gs w14:pos="50000">
                  <w14:srgbClr w14:val="00B0F0">
                    <w14:shade w14:val="67500"/>
                    <w14:satMod w14:val="115000"/>
                  </w14:srgbClr>
                </w14:gs>
                <w14:gs w14:pos="100000">
                  <w14:srgbClr w14:val="00B0F0">
                    <w14:shade w14:val="100000"/>
                    <w14:satMod w14:val="115000"/>
                  </w14:srgbClr>
                </w14:gs>
              </w14:gsLst>
              <w14:lin w14:ang="0" w14:scaled="0"/>
            </w14:gradFill>
          </w14:textFill>
        </w:rPr>
      </w:pPr>
    </w:p>
    <w:p w:rsidR="00FC1506" w:rsidRPr="00FC1506" w:rsidRDefault="00FC1506" w:rsidP="00FC1506">
      <w:pPr>
        <w:spacing w:after="0" w:line="240" w:lineRule="auto"/>
        <w:rPr>
          <w:b/>
          <w:color w:val="00B0F0"/>
          <w:sz w:val="28"/>
          <w:szCs w:val="28"/>
          <w14:textFill>
            <w14:gradFill>
              <w14:gsLst>
                <w14:gs w14:pos="0">
                  <w14:srgbClr w14:val="00B0F0">
                    <w14:shade w14:val="30000"/>
                    <w14:satMod w14:val="115000"/>
                  </w14:srgbClr>
                </w14:gs>
                <w14:gs w14:pos="50000">
                  <w14:srgbClr w14:val="00B0F0">
                    <w14:shade w14:val="67500"/>
                    <w14:satMod w14:val="115000"/>
                  </w14:srgbClr>
                </w14:gs>
                <w14:gs w14:pos="100000">
                  <w14:srgbClr w14:val="00B0F0">
                    <w14:shade w14:val="100000"/>
                    <w14:satMod w14:val="115000"/>
                  </w14:srgbClr>
                </w14:gs>
              </w14:gsLst>
              <w14:lin w14:ang="0" w14:scaled="0"/>
            </w14:gradFill>
          </w14:textFill>
        </w:rPr>
      </w:pPr>
    </w:p>
    <w:p w:rsidR="00FC1506" w:rsidRPr="00FC1506" w:rsidRDefault="00FC1506" w:rsidP="00FC1506">
      <w:pPr>
        <w:spacing w:after="0" w:line="240" w:lineRule="auto"/>
        <w:rPr>
          <w:b/>
          <w:color w:val="00B0F0"/>
          <w:sz w:val="28"/>
          <w:szCs w:val="28"/>
          <w14:textFill>
            <w14:gradFill>
              <w14:gsLst>
                <w14:gs w14:pos="0">
                  <w14:srgbClr w14:val="00B0F0">
                    <w14:shade w14:val="30000"/>
                    <w14:satMod w14:val="115000"/>
                  </w14:srgbClr>
                </w14:gs>
                <w14:gs w14:pos="50000">
                  <w14:srgbClr w14:val="00B0F0">
                    <w14:shade w14:val="67500"/>
                    <w14:satMod w14:val="115000"/>
                  </w14:srgbClr>
                </w14:gs>
                <w14:gs w14:pos="100000">
                  <w14:srgbClr w14:val="00B0F0">
                    <w14:shade w14:val="100000"/>
                    <w14:satMod w14:val="115000"/>
                  </w14:srgbClr>
                </w14:gs>
              </w14:gsLst>
              <w14:lin w14:ang="0" w14:scaled="0"/>
            </w14:gradFill>
          </w14:textFill>
        </w:rPr>
      </w:pPr>
    </w:p>
    <w:p w:rsidR="00FC1506" w:rsidRPr="00FC1506" w:rsidRDefault="00FC1506" w:rsidP="00FC1506">
      <w:pPr>
        <w:spacing w:after="0" w:line="240" w:lineRule="auto"/>
        <w:rPr>
          <w:b/>
          <w:color w:val="00B0F0"/>
          <w:sz w:val="28"/>
          <w:szCs w:val="28"/>
          <w14:textFill>
            <w14:gradFill>
              <w14:gsLst>
                <w14:gs w14:pos="0">
                  <w14:srgbClr w14:val="00B0F0">
                    <w14:shade w14:val="30000"/>
                    <w14:satMod w14:val="115000"/>
                  </w14:srgbClr>
                </w14:gs>
                <w14:gs w14:pos="50000">
                  <w14:srgbClr w14:val="00B0F0">
                    <w14:shade w14:val="67500"/>
                    <w14:satMod w14:val="115000"/>
                  </w14:srgbClr>
                </w14:gs>
                <w14:gs w14:pos="100000">
                  <w14:srgbClr w14:val="00B0F0">
                    <w14:shade w14:val="100000"/>
                    <w14:satMod w14:val="115000"/>
                  </w14:srgbClr>
                </w14:gs>
              </w14:gsLst>
              <w14:lin w14:ang="0" w14:scaled="0"/>
            </w14:gradFill>
          </w14:textFill>
        </w:rPr>
      </w:pPr>
    </w:p>
    <w:p w:rsidR="00FC1506" w:rsidRPr="00FC1506" w:rsidRDefault="00FC1506" w:rsidP="00FC1506">
      <w:pPr>
        <w:spacing w:after="0" w:line="240" w:lineRule="auto"/>
        <w:rPr>
          <w:b/>
          <w:color w:val="00B0F0"/>
          <w:sz w:val="28"/>
          <w:szCs w:val="28"/>
          <w14:textFill>
            <w14:gradFill>
              <w14:gsLst>
                <w14:gs w14:pos="0">
                  <w14:srgbClr w14:val="00B0F0">
                    <w14:shade w14:val="30000"/>
                    <w14:satMod w14:val="115000"/>
                  </w14:srgbClr>
                </w14:gs>
                <w14:gs w14:pos="50000">
                  <w14:srgbClr w14:val="00B0F0">
                    <w14:shade w14:val="67500"/>
                    <w14:satMod w14:val="115000"/>
                  </w14:srgbClr>
                </w14:gs>
                <w14:gs w14:pos="100000">
                  <w14:srgbClr w14:val="00B0F0">
                    <w14:shade w14:val="100000"/>
                    <w14:satMod w14:val="115000"/>
                  </w14:srgbClr>
                </w14:gs>
              </w14:gsLst>
              <w14:lin w14:ang="0" w14:scaled="0"/>
            </w14:gradFill>
          </w14:textFill>
        </w:rPr>
      </w:pPr>
    </w:p>
    <w:p w:rsidR="00FC1506" w:rsidRPr="00FC1506" w:rsidRDefault="00FC1506" w:rsidP="00FC1506">
      <w:pPr>
        <w:spacing w:after="0" w:line="240" w:lineRule="auto"/>
        <w:rPr>
          <w:b/>
          <w:color w:val="00B0F0"/>
          <w:sz w:val="28"/>
          <w:szCs w:val="28"/>
          <w14:textFill>
            <w14:gradFill>
              <w14:gsLst>
                <w14:gs w14:pos="0">
                  <w14:srgbClr w14:val="00B0F0">
                    <w14:shade w14:val="30000"/>
                    <w14:satMod w14:val="115000"/>
                  </w14:srgbClr>
                </w14:gs>
                <w14:gs w14:pos="50000">
                  <w14:srgbClr w14:val="00B0F0">
                    <w14:shade w14:val="67500"/>
                    <w14:satMod w14:val="115000"/>
                  </w14:srgbClr>
                </w14:gs>
                <w14:gs w14:pos="100000">
                  <w14:srgbClr w14:val="00B0F0">
                    <w14:shade w14:val="100000"/>
                    <w14:satMod w14:val="115000"/>
                  </w14:srgbClr>
                </w14:gs>
              </w14:gsLst>
              <w14:lin w14:ang="0" w14:scaled="0"/>
            </w14:gradFill>
          </w14:textFill>
        </w:rPr>
      </w:pPr>
    </w:p>
    <w:p w:rsidR="00FC1506" w:rsidRPr="00FC1506" w:rsidRDefault="00FC1506" w:rsidP="00FC1506">
      <w:pPr>
        <w:spacing w:after="0" w:line="240" w:lineRule="auto"/>
        <w:rPr>
          <w:b/>
          <w:color w:val="00B0F0"/>
          <w:sz w:val="28"/>
          <w:szCs w:val="28"/>
          <w14:textFill>
            <w14:gradFill>
              <w14:gsLst>
                <w14:gs w14:pos="0">
                  <w14:srgbClr w14:val="00B0F0">
                    <w14:shade w14:val="30000"/>
                    <w14:satMod w14:val="115000"/>
                  </w14:srgbClr>
                </w14:gs>
                <w14:gs w14:pos="50000">
                  <w14:srgbClr w14:val="00B0F0">
                    <w14:shade w14:val="67500"/>
                    <w14:satMod w14:val="115000"/>
                  </w14:srgbClr>
                </w14:gs>
                <w14:gs w14:pos="100000">
                  <w14:srgbClr w14:val="00B0F0">
                    <w14:shade w14:val="100000"/>
                    <w14:satMod w14:val="115000"/>
                  </w14:srgbClr>
                </w14:gs>
              </w14:gsLst>
              <w14:lin w14:ang="0" w14:scaled="0"/>
            </w14:gradFill>
          </w14:textFill>
        </w:rPr>
      </w:pPr>
    </w:p>
    <w:p w:rsidR="00FC1506" w:rsidRPr="00FC1506" w:rsidRDefault="00FC1506" w:rsidP="00FC1506">
      <w:pPr>
        <w:spacing w:after="0" w:line="240" w:lineRule="auto"/>
        <w:rPr>
          <w:b/>
          <w:color w:val="00B0F0"/>
          <w:sz w:val="28"/>
          <w:szCs w:val="28"/>
          <w14:textFill>
            <w14:gradFill>
              <w14:gsLst>
                <w14:gs w14:pos="0">
                  <w14:srgbClr w14:val="00B0F0">
                    <w14:shade w14:val="30000"/>
                    <w14:satMod w14:val="115000"/>
                  </w14:srgbClr>
                </w14:gs>
                <w14:gs w14:pos="50000">
                  <w14:srgbClr w14:val="00B0F0">
                    <w14:shade w14:val="67500"/>
                    <w14:satMod w14:val="115000"/>
                  </w14:srgbClr>
                </w14:gs>
                <w14:gs w14:pos="100000">
                  <w14:srgbClr w14:val="00B0F0">
                    <w14:shade w14:val="100000"/>
                    <w14:satMod w14:val="115000"/>
                  </w14:srgbClr>
                </w14:gs>
              </w14:gsLst>
              <w14:lin w14:ang="0" w14:scaled="0"/>
            </w14:gradFill>
          </w14:textFill>
        </w:rPr>
      </w:pPr>
    </w:p>
    <w:p w:rsidR="00FC1506" w:rsidRPr="00FC1506" w:rsidRDefault="00FC1506" w:rsidP="00FC1506">
      <w:pPr>
        <w:spacing w:after="0" w:line="240" w:lineRule="auto"/>
        <w:rPr>
          <w:b/>
          <w:color w:val="00B0F0"/>
          <w:sz w:val="28"/>
          <w:szCs w:val="28"/>
          <w14:textFill>
            <w14:gradFill>
              <w14:gsLst>
                <w14:gs w14:pos="0">
                  <w14:srgbClr w14:val="00B0F0">
                    <w14:shade w14:val="30000"/>
                    <w14:satMod w14:val="115000"/>
                  </w14:srgbClr>
                </w14:gs>
                <w14:gs w14:pos="50000">
                  <w14:srgbClr w14:val="00B0F0">
                    <w14:shade w14:val="67500"/>
                    <w14:satMod w14:val="115000"/>
                  </w14:srgbClr>
                </w14:gs>
                <w14:gs w14:pos="100000">
                  <w14:srgbClr w14:val="00B0F0">
                    <w14:shade w14:val="100000"/>
                    <w14:satMod w14:val="115000"/>
                  </w14:srgbClr>
                </w14:gs>
              </w14:gsLst>
              <w14:lin w14:ang="0" w14:scaled="0"/>
            </w14:gradFill>
          </w14:textFill>
        </w:rPr>
      </w:pPr>
    </w:p>
    <w:p w:rsidR="00FC1506" w:rsidRPr="00FC1506" w:rsidRDefault="00FC1506" w:rsidP="00FC1506">
      <w:pPr>
        <w:spacing w:after="0" w:line="240" w:lineRule="auto"/>
        <w:rPr>
          <w:b/>
          <w:color w:val="00B0F0"/>
          <w:sz w:val="28"/>
          <w:szCs w:val="28"/>
          <w14:textFill>
            <w14:gradFill>
              <w14:gsLst>
                <w14:gs w14:pos="0">
                  <w14:srgbClr w14:val="00B0F0">
                    <w14:shade w14:val="30000"/>
                    <w14:satMod w14:val="115000"/>
                  </w14:srgbClr>
                </w14:gs>
                <w14:gs w14:pos="50000">
                  <w14:srgbClr w14:val="00B0F0">
                    <w14:shade w14:val="67500"/>
                    <w14:satMod w14:val="115000"/>
                  </w14:srgbClr>
                </w14:gs>
                <w14:gs w14:pos="100000">
                  <w14:srgbClr w14:val="00B0F0">
                    <w14:shade w14:val="100000"/>
                    <w14:satMod w14:val="115000"/>
                  </w14:srgbClr>
                </w14:gs>
              </w14:gsLst>
              <w14:lin w14:ang="0" w14:scaled="0"/>
            </w14:gradFill>
          </w14:textFill>
        </w:rPr>
      </w:pPr>
    </w:p>
    <w:p w:rsidR="00FC1506" w:rsidRPr="00FC1506" w:rsidRDefault="00FC1506" w:rsidP="00FC1506">
      <w:pPr>
        <w:spacing w:after="0" w:line="240" w:lineRule="auto"/>
        <w:rPr>
          <w:b/>
          <w:color w:val="00B0F0"/>
          <w:sz w:val="28"/>
          <w:szCs w:val="28"/>
          <w14:textFill>
            <w14:gradFill>
              <w14:gsLst>
                <w14:gs w14:pos="0">
                  <w14:srgbClr w14:val="00B0F0">
                    <w14:shade w14:val="30000"/>
                    <w14:satMod w14:val="115000"/>
                  </w14:srgbClr>
                </w14:gs>
                <w14:gs w14:pos="50000">
                  <w14:srgbClr w14:val="00B0F0">
                    <w14:shade w14:val="67500"/>
                    <w14:satMod w14:val="115000"/>
                  </w14:srgbClr>
                </w14:gs>
                <w14:gs w14:pos="100000">
                  <w14:srgbClr w14:val="00B0F0">
                    <w14:shade w14:val="100000"/>
                    <w14:satMod w14:val="115000"/>
                  </w14:srgbClr>
                </w14:gs>
              </w14:gsLst>
              <w14:lin w14:ang="0" w14:scaled="0"/>
            </w14:gradFill>
          </w14:textFill>
        </w:rPr>
      </w:pPr>
    </w:p>
    <w:p w:rsidR="00FC1506" w:rsidRPr="00FC1506" w:rsidRDefault="00FC1506" w:rsidP="00FC1506">
      <w:pPr>
        <w:spacing w:after="0" w:line="240" w:lineRule="auto"/>
        <w:rPr>
          <w:b/>
          <w:color w:val="00B0F0"/>
          <w:sz w:val="28"/>
          <w:szCs w:val="28"/>
          <w14:textFill>
            <w14:gradFill>
              <w14:gsLst>
                <w14:gs w14:pos="0">
                  <w14:srgbClr w14:val="00B0F0">
                    <w14:shade w14:val="30000"/>
                    <w14:satMod w14:val="115000"/>
                  </w14:srgbClr>
                </w14:gs>
                <w14:gs w14:pos="50000">
                  <w14:srgbClr w14:val="00B0F0">
                    <w14:shade w14:val="67500"/>
                    <w14:satMod w14:val="115000"/>
                  </w14:srgbClr>
                </w14:gs>
                <w14:gs w14:pos="100000">
                  <w14:srgbClr w14:val="00B0F0">
                    <w14:shade w14:val="100000"/>
                    <w14:satMod w14:val="115000"/>
                  </w14:srgbClr>
                </w14:gs>
              </w14:gsLst>
              <w14:lin w14:ang="0" w14:scaled="0"/>
            </w14:gradFill>
          </w14:textFill>
        </w:rPr>
      </w:pPr>
    </w:p>
    <w:p w:rsidR="00FC1506" w:rsidRPr="00FC1506" w:rsidRDefault="00FC1506" w:rsidP="00FC1506">
      <w:pPr>
        <w:spacing w:after="0" w:line="240" w:lineRule="auto"/>
        <w:rPr>
          <w:b/>
          <w:color w:val="00B0F0"/>
          <w:sz w:val="28"/>
          <w:szCs w:val="28"/>
          <w14:textFill>
            <w14:gradFill>
              <w14:gsLst>
                <w14:gs w14:pos="0">
                  <w14:srgbClr w14:val="00B0F0">
                    <w14:shade w14:val="30000"/>
                    <w14:satMod w14:val="115000"/>
                  </w14:srgbClr>
                </w14:gs>
                <w14:gs w14:pos="50000">
                  <w14:srgbClr w14:val="00B0F0">
                    <w14:shade w14:val="67500"/>
                    <w14:satMod w14:val="115000"/>
                  </w14:srgbClr>
                </w14:gs>
                <w14:gs w14:pos="100000">
                  <w14:srgbClr w14:val="00B0F0">
                    <w14:shade w14:val="100000"/>
                    <w14:satMod w14:val="115000"/>
                  </w14:srgbClr>
                </w14:gs>
              </w14:gsLst>
              <w14:lin w14:ang="0" w14:scaled="0"/>
            </w14:gradFill>
          </w14:textFill>
        </w:rPr>
      </w:pPr>
    </w:p>
    <w:p w:rsidR="00AC4605" w:rsidRPr="008701CB" w:rsidRDefault="00AC4605" w:rsidP="00AC4605">
      <w:pPr>
        <w:autoSpaceDE w:val="0"/>
        <w:autoSpaceDN w:val="0"/>
        <w:adjustRightInd w:val="0"/>
        <w:spacing w:after="0" w:line="240" w:lineRule="auto"/>
        <w:rPr>
          <w:rFonts w:ascii="Calibri" w:hAnsi="Calibri"/>
          <w:color w:val="FF5050"/>
          <w:sz w:val="52"/>
          <w:szCs w:val="52"/>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pPr>
    </w:p>
    <w:p w:rsidR="002C193F" w:rsidRPr="008701CB" w:rsidRDefault="002C193F" w:rsidP="002C193F">
      <w:pPr>
        <w:autoSpaceDE w:val="0"/>
        <w:autoSpaceDN w:val="0"/>
        <w:adjustRightInd w:val="0"/>
        <w:spacing w:after="0" w:line="240" w:lineRule="auto"/>
        <w:rPr>
          <w:rFonts w:ascii="Calibri" w:hAnsi="Calibri"/>
          <w:sz w:val="28"/>
          <w:szCs w:val="28"/>
        </w:rPr>
      </w:pPr>
      <w:r w:rsidRPr="008701CB">
        <w:rPr>
          <w:rFonts w:ascii="Calibri" w:hAnsi="Calibri"/>
          <w:b/>
          <w:color w:val="FFFFFF" w:themeColor="background1"/>
          <w:sz w:val="28"/>
          <w:szCs w:val="28"/>
          <w14:textFill>
            <w14:gradFill>
              <w14:gsLst>
                <w14:gs w14:pos="0">
                  <w14:schemeClr w14:val="bg1">
                    <w14:lumMod w14:val="50000"/>
                    <w14:shade w14:val="30000"/>
                    <w14:satMod w14:val="115000"/>
                  </w14:schemeClr>
                </w14:gs>
                <w14:gs w14:pos="50000">
                  <w14:schemeClr w14:val="bg1">
                    <w14:lumMod w14:val="50000"/>
                    <w14:shade w14:val="67500"/>
                    <w14:satMod w14:val="115000"/>
                  </w14:schemeClr>
                </w14:gs>
                <w14:gs w14:pos="100000">
                  <w14:schemeClr w14:val="bg1">
                    <w14:lumMod w14:val="50000"/>
                    <w14:shade w14:val="100000"/>
                    <w14:satMod w14:val="115000"/>
                  </w14:schemeClr>
                </w14:gs>
              </w14:gsLst>
              <w14:lin w14:ang="0" w14:scaled="0"/>
            </w14:gradFill>
          </w14:textFill>
        </w:rPr>
        <w:t>Životní styl a stav pleti</w:t>
      </w:r>
      <w:r w:rsidRPr="008701CB">
        <w:rPr>
          <w:rFonts w:ascii="Calibri" w:hAnsi="Calibri"/>
          <w:color w:val="FFFFFF" w:themeColor="background1"/>
          <w:sz w:val="28"/>
          <w:szCs w:val="28"/>
          <w14:textFill>
            <w14:gradFill>
              <w14:gsLst>
                <w14:gs w14:pos="0">
                  <w14:schemeClr w14:val="bg1">
                    <w14:lumMod w14:val="50000"/>
                    <w14:shade w14:val="30000"/>
                    <w14:satMod w14:val="115000"/>
                  </w14:schemeClr>
                </w14:gs>
                <w14:gs w14:pos="50000">
                  <w14:schemeClr w14:val="bg1">
                    <w14:lumMod w14:val="50000"/>
                    <w14:shade w14:val="67500"/>
                    <w14:satMod w14:val="115000"/>
                  </w14:schemeClr>
                </w14:gs>
                <w14:gs w14:pos="100000">
                  <w14:schemeClr w14:val="bg1">
                    <w14:lumMod w14:val="50000"/>
                    <w14:shade w14:val="100000"/>
                    <w14:satMod w14:val="115000"/>
                  </w14:schemeClr>
                </w14:gs>
              </w14:gsLst>
              <w14:lin w14:ang="0" w14:scaled="0"/>
            </w14:gradFill>
          </w14:textFill>
        </w:rPr>
        <w:t xml:space="preserve"> </w:t>
      </w:r>
      <w:r>
        <w:rPr>
          <w:rFonts w:ascii="Calibri" w:hAnsi="Calibri"/>
          <w:sz w:val="28"/>
          <w:szCs w:val="28"/>
        </w:rPr>
        <w:t xml:space="preserve"> </w:t>
      </w:r>
      <w:r w:rsidRPr="008701CB">
        <w:rPr>
          <w:rFonts w:ascii="Calibri" w:hAnsi="Calibri"/>
          <w:sz w:val="24"/>
          <w:szCs w:val="24"/>
        </w:rPr>
        <w:t xml:space="preserve"> </w:t>
      </w:r>
      <w:r w:rsidRPr="008701CB">
        <w:rPr>
          <w:rFonts w:ascii="Calibri" w:hAnsi="Calibri"/>
          <w:sz w:val="28"/>
          <w:szCs w:val="28"/>
        </w:rPr>
        <w:t xml:space="preserve">  </w:t>
      </w:r>
    </w:p>
    <w:p w:rsidR="002C193F" w:rsidRPr="00EE71A7" w:rsidRDefault="002C193F" w:rsidP="002C193F">
      <w:pPr>
        <w:autoSpaceDE w:val="0"/>
        <w:autoSpaceDN w:val="0"/>
        <w:adjustRightInd w:val="0"/>
        <w:spacing w:after="0" w:line="240" w:lineRule="auto"/>
        <w:rPr>
          <w:rFonts w:ascii="Calibri" w:hAnsi="Calibri"/>
        </w:rPr>
      </w:pPr>
      <w:r w:rsidRPr="008701CB">
        <w:t>V moderním životě jsme denně vystaveni celé řadě problémů. Naše stále rychlejší životní tempo zanechává stopy na životním prostředí, na zdraví a na naší duševní rovnováze.</w:t>
      </w:r>
    </w:p>
    <w:p w:rsidR="002C193F" w:rsidRPr="008701CB" w:rsidRDefault="002C193F" w:rsidP="002C193F">
      <w:pPr>
        <w:spacing w:after="0" w:line="240" w:lineRule="auto"/>
      </w:pPr>
      <w:r w:rsidRPr="008701CB">
        <w:t>Vzduch je znečištěn výfukovými plyny, chemickými látkami, výpary, kouřem, sazemi a spalinami.</w:t>
      </w:r>
    </w:p>
    <w:p w:rsidR="002C193F" w:rsidRPr="008701CB" w:rsidRDefault="002C193F" w:rsidP="002C193F">
      <w:pPr>
        <w:spacing w:after="0" w:line="240" w:lineRule="auto"/>
      </w:pPr>
      <w:r>
        <w:rPr>
          <w:noProof/>
          <w:lang w:eastAsia="cs-CZ"/>
        </w:rPr>
        <w:drawing>
          <wp:anchor distT="0" distB="0" distL="114300" distR="114300" simplePos="0" relativeHeight="252071936" behindDoc="0" locked="0" layoutInCell="1" allowOverlap="1" wp14:anchorId="469787E5" wp14:editId="3E452B78">
            <wp:simplePos x="0" y="0"/>
            <wp:positionH relativeFrom="margin">
              <wp:posOffset>5015230</wp:posOffset>
            </wp:positionH>
            <wp:positionV relativeFrom="margin">
              <wp:posOffset>3258185</wp:posOffset>
            </wp:positionV>
            <wp:extent cx="1504950" cy="1617980"/>
            <wp:effectExtent l="0" t="0" r="0" b="1270"/>
            <wp:wrapSquare wrapText="bothSides"/>
            <wp:docPr id="698" name="Obrázek 698" descr="C:\Users\christophova\AppData\Local\Microsoft\Windows\Temporary Internet Files\Content.Outlook\GFYUM6E6\Pure_Beauty_Awards_Silver_Logo_20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hristophova\AppData\Local\Microsoft\Windows\Temporary Internet Files\Content.Outlook\GFYUM6E6\Pure_Beauty_Awards_Silver_Logo_2018.pn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504950" cy="16179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701CB">
        <w:t xml:space="preserve">Záření UV a IR vyzařování elektronických zařízení, často nepřetržitě po dobu 24 hodin zatěžuje naše zdraví a především náš největší tělní orgán kůži. Často nemáme čas na správné a vyvážené stravování.  </w:t>
      </w:r>
    </w:p>
    <w:p w:rsidR="002C193F" w:rsidRPr="008701CB" w:rsidRDefault="002C193F" w:rsidP="002C193F">
      <w:pPr>
        <w:spacing w:after="0" w:line="240" w:lineRule="auto"/>
      </w:pPr>
      <w:r w:rsidRPr="008701CB">
        <w:t>Kromě toho se působení pracovního a soukromého stresu přenáší i do našeho spánku a tím je vážně ohrožena obnova a regenerace pokožky. Kůže reaguje zarudnutím svěděním, otokem a přecitlivělostí.  Často se vyskytne suchost, odlupová</w:t>
      </w:r>
      <w:r>
        <w:t xml:space="preserve">ní a tvoří se předčasné vrásky. </w:t>
      </w:r>
      <w:r w:rsidRPr="008701CB">
        <w:t xml:space="preserve">Říkáme, že kůže trpí </w:t>
      </w:r>
      <w:r w:rsidRPr="008701CB">
        <w:rPr>
          <w:b/>
          <w:color w:val="FF5050"/>
          <w:sz w:val="28"/>
          <w:szCs w:val="28"/>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t>VYHOŘENÍM</w:t>
      </w:r>
      <w:r w:rsidRPr="008701CB">
        <w:t>.</w:t>
      </w:r>
      <w:r w:rsidRPr="008701CB">
        <w:rPr>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t xml:space="preserve">  </w:t>
      </w:r>
      <w:r>
        <w:t xml:space="preserve">Kosmetika inspira: absolue, nabízí mnoho možných kombinací ošetření pleti a to nejen se syndromem vyhoření. </w:t>
      </w:r>
    </w:p>
    <w:p w:rsidR="00AC4605" w:rsidRPr="008701CB" w:rsidRDefault="00AC4605" w:rsidP="00AC4605">
      <w:pPr>
        <w:autoSpaceDE w:val="0"/>
        <w:autoSpaceDN w:val="0"/>
        <w:adjustRightInd w:val="0"/>
        <w:spacing w:after="0" w:line="240" w:lineRule="auto"/>
        <w:rPr>
          <w:rFonts w:ascii="Calibri" w:hAnsi="Calibri"/>
          <w:color w:val="FF5050"/>
          <w:sz w:val="52"/>
          <w:szCs w:val="52"/>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pPr>
    </w:p>
    <w:p w:rsidR="00AC4605" w:rsidRPr="002C193F" w:rsidRDefault="00AC4605" w:rsidP="00AC4605">
      <w:pPr>
        <w:autoSpaceDE w:val="0"/>
        <w:autoSpaceDN w:val="0"/>
        <w:adjustRightInd w:val="0"/>
        <w:spacing w:after="0" w:line="240" w:lineRule="auto"/>
        <w:rPr>
          <w:rFonts w:ascii="Calibri" w:hAnsi="Calibri"/>
          <w:color w:val="FF5050"/>
          <w:sz w:val="52"/>
          <w:szCs w:val="52"/>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pPr>
      <w:r w:rsidRPr="0075721E">
        <w:rPr>
          <w:rFonts w:ascii="Calibri" w:hAnsi="Calibri"/>
          <w:noProof/>
          <w:color w:val="FF5050"/>
          <w:sz w:val="44"/>
          <w:szCs w:val="44"/>
          <w:lang w:eastAsia="cs-CZ"/>
        </w:rPr>
        <w:drawing>
          <wp:anchor distT="0" distB="0" distL="114300" distR="114300" simplePos="0" relativeHeight="252073984" behindDoc="0" locked="0" layoutInCell="1" allowOverlap="1" wp14:anchorId="6B78B0D2" wp14:editId="10245144">
            <wp:simplePos x="0" y="0"/>
            <wp:positionH relativeFrom="margin">
              <wp:posOffset>-890270</wp:posOffset>
            </wp:positionH>
            <wp:positionV relativeFrom="margin">
              <wp:posOffset>-90805</wp:posOffset>
            </wp:positionV>
            <wp:extent cx="7572375" cy="2105025"/>
            <wp:effectExtent l="0" t="0" r="9525" b="9525"/>
            <wp:wrapSquare wrapText="bothSides"/>
            <wp:docPr id="695" name="Obrázek 695" descr="C:\Users\christophova\Desktop\IC21-ABSOLUE-KV_1600x450_GB_V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hristophova\Desktop\IC21-ABSOLUE-KV_1600x450_GB_V01.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572375" cy="210502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cs-CZ"/>
        </w:rPr>
        <w:drawing>
          <wp:anchor distT="0" distB="0" distL="114300" distR="114300" simplePos="0" relativeHeight="252076032" behindDoc="1" locked="0" layoutInCell="1" allowOverlap="1" wp14:anchorId="5C4E639C" wp14:editId="46504392">
            <wp:simplePos x="0" y="0"/>
            <wp:positionH relativeFrom="margin">
              <wp:posOffset>-1604645</wp:posOffset>
            </wp:positionH>
            <wp:positionV relativeFrom="margin">
              <wp:posOffset>-167005</wp:posOffset>
            </wp:positionV>
            <wp:extent cx="18097500" cy="57150"/>
            <wp:effectExtent l="57150" t="38100" r="76200" b="114300"/>
            <wp:wrapNone/>
            <wp:docPr id="696" name="obrázek 1" descr="VÃ½sledek obrÃ¡zku pro stÅÃ­brnÃ½ papÃ­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Ã½sledek obrÃ¡zku pro stÅÃ­brnÃ½ papÃ­r"/>
                    <pic:cNvPicPr>
                      <a:picLocks noChangeAspect="1" noChangeArrowheads="1"/>
                    </pic:cNvPicPr>
                  </pic:nvPicPr>
                  <pic:blipFill rotWithShape="1">
                    <a:blip r:embed="rId12">
                      <a:duotone>
                        <a:prstClr val="black"/>
                        <a:schemeClr val="accent2">
                          <a:tint val="45000"/>
                          <a:satMod val="400000"/>
                        </a:schemeClr>
                      </a:duotone>
                      <a:extLst>
                        <a:ext uri="{BEBA8EAE-BF5A-486C-A8C5-ECC9F3942E4B}">
                          <a14:imgProps xmlns:a14="http://schemas.microsoft.com/office/drawing/2010/main">
                            <a14:imgLayer r:embed="rId13">
                              <a14:imgEffect>
                                <a14:sharpenSoften amount="50000"/>
                              </a14:imgEffect>
                              <a14:imgEffect>
                                <a14:colorTemperature colorTemp="11200"/>
                              </a14:imgEffect>
                              <a14:imgEffect>
                                <a14:saturation sat="400000"/>
                              </a14:imgEffect>
                              <a14:imgEffect>
                                <a14:brightnessContrast bright="20000" contrast="20000"/>
                              </a14:imgEffect>
                            </a14:imgLayer>
                          </a14:imgProps>
                        </a:ext>
                        <a:ext uri="{28A0092B-C50C-407E-A947-70E740481C1C}">
                          <a14:useLocalDpi xmlns:a14="http://schemas.microsoft.com/office/drawing/2010/main" val="0"/>
                        </a:ext>
                      </a:extLst>
                    </a:blip>
                    <a:srcRect t="86590" b="12515"/>
                    <a:stretch/>
                  </pic:blipFill>
                  <pic:spPr bwMode="auto">
                    <a:xfrm>
                      <a:off x="0" y="0"/>
                      <a:ext cx="18097500" cy="57150"/>
                    </a:xfrm>
                    <a:prstGeom prst="rect">
                      <a:avLst/>
                    </a:prstGeom>
                    <a:no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cs-CZ"/>
        </w:rPr>
        <w:drawing>
          <wp:anchor distT="0" distB="0" distL="114300" distR="114300" simplePos="0" relativeHeight="252075008" behindDoc="1" locked="0" layoutInCell="1" allowOverlap="1" wp14:anchorId="103D0119" wp14:editId="0F5FD362">
            <wp:simplePos x="0" y="0"/>
            <wp:positionH relativeFrom="margin">
              <wp:posOffset>-1842770</wp:posOffset>
            </wp:positionH>
            <wp:positionV relativeFrom="margin">
              <wp:posOffset>2014220</wp:posOffset>
            </wp:positionV>
            <wp:extent cx="18097500" cy="57150"/>
            <wp:effectExtent l="57150" t="38100" r="76200" b="114300"/>
            <wp:wrapNone/>
            <wp:docPr id="697" name="obrázek 1" descr="VÃ½sledek obrÃ¡zku pro stÅÃ­brnÃ½ papÃ­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Ã½sledek obrÃ¡zku pro stÅÃ­brnÃ½ papÃ­r"/>
                    <pic:cNvPicPr>
                      <a:picLocks noChangeAspect="1" noChangeArrowheads="1"/>
                    </pic:cNvPicPr>
                  </pic:nvPicPr>
                  <pic:blipFill rotWithShape="1">
                    <a:blip r:embed="rId14">
                      <a:duotone>
                        <a:prstClr val="black"/>
                        <a:schemeClr val="accent2">
                          <a:tint val="45000"/>
                          <a:satMod val="400000"/>
                        </a:schemeClr>
                      </a:duotone>
                      <a:extLst>
                        <a:ext uri="{BEBA8EAE-BF5A-486C-A8C5-ECC9F3942E4B}">
                          <a14:imgProps xmlns:a14="http://schemas.microsoft.com/office/drawing/2010/main">
                            <a14:imgLayer r:embed="rId13">
                              <a14:imgEffect>
                                <a14:sharpenSoften amount="50000"/>
                              </a14:imgEffect>
                              <a14:imgEffect>
                                <a14:colorTemperature colorTemp="11200"/>
                              </a14:imgEffect>
                              <a14:imgEffect>
                                <a14:brightnessContrast bright="40000" contrast="-20000"/>
                              </a14:imgEffect>
                            </a14:imgLayer>
                          </a14:imgProps>
                        </a:ext>
                        <a:ext uri="{28A0092B-C50C-407E-A947-70E740481C1C}">
                          <a14:useLocalDpi xmlns:a14="http://schemas.microsoft.com/office/drawing/2010/main" val="0"/>
                        </a:ext>
                      </a:extLst>
                    </a:blip>
                    <a:srcRect t="86590" b="12515"/>
                    <a:stretch/>
                  </pic:blipFill>
                  <pic:spPr bwMode="auto">
                    <a:xfrm>
                      <a:off x="0" y="0"/>
                      <a:ext cx="18097500" cy="57150"/>
                    </a:xfrm>
                    <a:prstGeom prst="rect">
                      <a:avLst/>
                    </a:prstGeom>
                    <a:no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5721E">
        <w:rPr>
          <w:rFonts w:ascii="Calibri" w:hAnsi="Calibri"/>
          <w:color w:val="FF5050"/>
          <w:sz w:val="44"/>
          <w:szCs w:val="44"/>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t>Obsah</w:t>
      </w:r>
      <w:r>
        <w:rPr>
          <w:rFonts w:ascii="Calibri" w:hAnsi="Calibri"/>
          <w:color w:val="FF5050"/>
          <w:sz w:val="44"/>
          <w:szCs w:val="44"/>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t>:</w:t>
      </w:r>
      <w:r w:rsidRPr="008701CB">
        <w:rPr>
          <w:rFonts w:ascii="Calibri" w:hAnsi="Calibri"/>
          <w:sz w:val="40"/>
          <w:szCs w:val="40"/>
        </w:rPr>
        <w:t xml:space="preserve"> </w:t>
      </w:r>
    </w:p>
    <w:p w:rsidR="00AC4605" w:rsidRPr="008701CB" w:rsidRDefault="00AC4605" w:rsidP="00AC4605">
      <w:pPr>
        <w:spacing w:after="0" w:line="240" w:lineRule="auto"/>
        <w:rPr>
          <w:color w:val="FF5050"/>
          <w:sz w:val="28"/>
          <w:szCs w:val="28"/>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pPr>
      <w:proofErr w:type="gramStart"/>
      <w:r w:rsidRPr="008701CB">
        <w:rPr>
          <w:b/>
          <w:color w:val="FF5050"/>
          <w:sz w:val="28"/>
          <w:szCs w:val="28"/>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t>5000</w:t>
      </w:r>
      <w:r>
        <w:rPr>
          <w:b/>
          <w:color w:val="FF5050"/>
          <w:sz w:val="28"/>
          <w:szCs w:val="28"/>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t xml:space="preserve">  </w:t>
      </w:r>
      <w:r w:rsidRPr="008701CB">
        <w:rPr>
          <w:b/>
          <w:color w:val="FF5050"/>
          <w:sz w:val="28"/>
          <w:szCs w:val="28"/>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t xml:space="preserve"> Gentle</w:t>
      </w:r>
      <w:proofErr w:type="gramEnd"/>
      <w:r w:rsidRPr="008701CB">
        <w:rPr>
          <w:b/>
          <w:color w:val="FF5050"/>
          <w:sz w:val="28"/>
          <w:szCs w:val="28"/>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t xml:space="preserve"> Cleansing Cream</w:t>
      </w:r>
      <w:r>
        <w:rPr>
          <w:b/>
          <w:color w:val="FF5050"/>
          <w:sz w:val="28"/>
          <w:szCs w:val="28"/>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t xml:space="preserve"> </w:t>
      </w:r>
      <w:r w:rsidRPr="008701CB">
        <w:rPr>
          <w:b/>
          <w:sz w:val="24"/>
          <w:szCs w:val="24"/>
          <w:lang w:eastAsia="cs-CZ"/>
        </w:rPr>
        <w:t xml:space="preserve">jemný čistící krém pro všechny typy pleti </w:t>
      </w:r>
      <w:r>
        <w:rPr>
          <w:sz w:val="24"/>
          <w:szCs w:val="24"/>
          <w:lang w:eastAsia="cs-CZ"/>
        </w:rPr>
        <w:t xml:space="preserve"> </w:t>
      </w:r>
    </w:p>
    <w:p w:rsidR="00AC4605" w:rsidRPr="008701CB" w:rsidRDefault="00AC4605" w:rsidP="00AC4605">
      <w:pPr>
        <w:spacing w:after="0" w:line="240" w:lineRule="auto"/>
        <w:rPr>
          <w:color w:val="FF5050"/>
          <w:sz w:val="28"/>
          <w:szCs w:val="28"/>
          <w:lang w:eastAsia="cs-CZ"/>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pPr>
      <w:r w:rsidRPr="008701CB">
        <w:rPr>
          <w:b/>
          <w:color w:val="FF5050"/>
          <w:sz w:val="28"/>
          <w:szCs w:val="28"/>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t xml:space="preserve">5100 </w:t>
      </w:r>
      <w:r>
        <w:rPr>
          <w:b/>
          <w:color w:val="FF5050"/>
          <w:sz w:val="28"/>
          <w:szCs w:val="28"/>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t xml:space="preserve">  </w:t>
      </w:r>
      <w:r w:rsidRPr="008701CB">
        <w:rPr>
          <w:b/>
          <w:color w:val="FF5050"/>
          <w:sz w:val="28"/>
          <w:szCs w:val="28"/>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t xml:space="preserve">Micellar Toning Lotion </w:t>
      </w:r>
      <w:r w:rsidRPr="008701CB">
        <w:rPr>
          <w:b/>
          <w:sz w:val="24"/>
          <w:szCs w:val="24"/>
        </w:rPr>
        <w:t>tonikum na dočištění pleti</w:t>
      </w:r>
      <w:r>
        <w:rPr>
          <w:sz w:val="24"/>
          <w:szCs w:val="24"/>
        </w:rPr>
        <w:t xml:space="preserve"> </w:t>
      </w:r>
    </w:p>
    <w:p w:rsidR="00AC4605" w:rsidRPr="008701CB" w:rsidRDefault="00AC4605" w:rsidP="00AC4605">
      <w:pPr>
        <w:spacing w:after="0" w:line="240" w:lineRule="auto"/>
        <w:rPr>
          <w:b/>
          <w:sz w:val="36"/>
          <w:szCs w:val="36"/>
        </w:rPr>
      </w:pPr>
      <w:r w:rsidRPr="008701CB">
        <w:rPr>
          <w:b/>
          <w:color w:val="FF5050"/>
          <w:sz w:val="28"/>
          <w:szCs w:val="28"/>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t xml:space="preserve">5200 </w:t>
      </w:r>
      <w:r>
        <w:rPr>
          <w:b/>
          <w:color w:val="FF5050"/>
          <w:sz w:val="28"/>
          <w:szCs w:val="28"/>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t xml:space="preserve">  </w:t>
      </w:r>
      <w:r w:rsidRPr="008701CB">
        <w:rPr>
          <w:b/>
          <w:color w:val="FF5050"/>
          <w:sz w:val="28"/>
          <w:szCs w:val="28"/>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t>Detoxifying Day Cream Regular</w:t>
      </w:r>
      <w:r w:rsidRPr="008701CB">
        <w:rPr>
          <w:color w:val="FF5050"/>
          <w:sz w:val="36"/>
          <w:szCs w:val="36"/>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t xml:space="preserve"> </w:t>
      </w:r>
      <w:r w:rsidRPr="008701CB">
        <w:rPr>
          <w:rFonts w:ascii="Wingdings" w:hAnsi="Wingdings" w:cs="Wingdings"/>
          <w:sz w:val="28"/>
          <w:szCs w:val="28"/>
        </w:rPr>
        <w:t></w:t>
      </w:r>
      <w:r w:rsidRPr="008701CB">
        <w:rPr>
          <w:b/>
          <w:sz w:val="24"/>
          <w:szCs w:val="24"/>
        </w:rPr>
        <w:t>detoxikační a ochranný denní krém</w:t>
      </w:r>
      <w:r>
        <w:rPr>
          <w:sz w:val="24"/>
          <w:szCs w:val="24"/>
        </w:rPr>
        <w:t xml:space="preserve"> </w:t>
      </w:r>
    </w:p>
    <w:p w:rsidR="00AC4605" w:rsidRPr="008701CB" w:rsidRDefault="00AC4605" w:rsidP="00AC4605">
      <w:pPr>
        <w:spacing w:after="0" w:line="240" w:lineRule="auto"/>
        <w:rPr>
          <w:b/>
          <w:sz w:val="24"/>
          <w:szCs w:val="24"/>
          <w:lang w:eastAsia="cs-CZ"/>
        </w:rPr>
      </w:pPr>
      <w:r w:rsidRPr="008701CB">
        <w:rPr>
          <w:b/>
          <w:color w:val="FF5050"/>
          <w:sz w:val="28"/>
          <w:szCs w:val="28"/>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t xml:space="preserve">5210 </w:t>
      </w:r>
      <w:r>
        <w:rPr>
          <w:b/>
          <w:color w:val="FF5050"/>
          <w:sz w:val="28"/>
          <w:szCs w:val="28"/>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t xml:space="preserve">  </w:t>
      </w:r>
      <w:r w:rsidRPr="008701CB">
        <w:rPr>
          <w:b/>
          <w:color w:val="FF5050"/>
          <w:sz w:val="28"/>
          <w:szCs w:val="28"/>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t>Detoxifying Day Cream Rich</w:t>
      </w:r>
      <w:r w:rsidRPr="008701CB">
        <w:rPr>
          <w:rFonts w:ascii="Wingdings" w:hAnsi="Wingdings" w:cs="Wingdings"/>
          <w:sz w:val="28"/>
          <w:szCs w:val="28"/>
        </w:rPr>
        <w:t></w:t>
      </w:r>
      <w:r w:rsidRPr="008701CB">
        <w:rPr>
          <w:color w:val="FF5050"/>
          <w:sz w:val="36"/>
          <w:szCs w:val="36"/>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t xml:space="preserve"> </w:t>
      </w:r>
      <w:r w:rsidRPr="008701CB">
        <w:rPr>
          <w:b/>
          <w:sz w:val="24"/>
          <w:szCs w:val="24"/>
          <w:lang w:eastAsia="cs-CZ"/>
        </w:rPr>
        <w:t>detoxikační denní vydatný, výživný krém</w:t>
      </w:r>
      <w:r>
        <w:rPr>
          <w:sz w:val="24"/>
          <w:szCs w:val="24"/>
          <w:lang w:eastAsia="cs-CZ"/>
        </w:rPr>
        <w:t xml:space="preserve"> </w:t>
      </w:r>
    </w:p>
    <w:p w:rsidR="00AC4605" w:rsidRPr="008701CB" w:rsidRDefault="00AC4605" w:rsidP="00AC4605">
      <w:pPr>
        <w:spacing w:after="0" w:line="240" w:lineRule="auto"/>
        <w:rPr>
          <w:b/>
          <w:color w:val="FF5050"/>
          <w:sz w:val="28"/>
          <w:szCs w:val="28"/>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pPr>
      <w:proofErr w:type="gramStart"/>
      <w:r w:rsidRPr="008701CB">
        <w:rPr>
          <w:b/>
          <w:color w:val="FF5050"/>
          <w:sz w:val="28"/>
          <w:szCs w:val="28"/>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t>5300</w:t>
      </w:r>
      <w:r>
        <w:rPr>
          <w:sz w:val="28"/>
          <w:szCs w:val="28"/>
          <w:lang w:val="de-LI"/>
        </w:rPr>
        <w:t xml:space="preserve"> </w:t>
      </w:r>
      <w:r>
        <w:rPr>
          <w:b/>
          <w:color w:val="FF5050"/>
          <w:sz w:val="28"/>
          <w:szCs w:val="28"/>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t xml:space="preserve">  </w:t>
      </w:r>
      <w:r w:rsidRPr="008701CB">
        <w:rPr>
          <w:b/>
          <w:color w:val="FF5050"/>
          <w:sz w:val="28"/>
          <w:szCs w:val="28"/>
          <w:lang w:val="de-LI"/>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t>Total</w:t>
      </w:r>
      <w:proofErr w:type="gramEnd"/>
      <w:r w:rsidRPr="008701CB">
        <w:rPr>
          <w:b/>
          <w:color w:val="FF5050"/>
          <w:sz w:val="28"/>
          <w:szCs w:val="28"/>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t xml:space="preserve"> Regeneration Night Cream Regular</w:t>
      </w:r>
      <w:r w:rsidRPr="008701CB">
        <w:rPr>
          <w:rFonts w:ascii="Wingdings" w:hAnsi="Wingdings" w:cs="Wingdings"/>
          <w:sz w:val="28"/>
          <w:szCs w:val="28"/>
        </w:rPr>
        <w:t></w:t>
      </w:r>
      <w:r w:rsidRPr="008701CB">
        <w:rPr>
          <w:sz w:val="28"/>
          <w:szCs w:val="28"/>
        </w:rPr>
        <w:t xml:space="preserve"> </w:t>
      </w:r>
      <w:r w:rsidRPr="008701CB">
        <w:rPr>
          <w:b/>
          <w:sz w:val="24"/>
          <w:szCs w:val="24"/>
        </w:rPr>
        <w:t>lehký noční regenerační krém</w:t>
      </w:r>
      <w:r>
        <w:rPr>
          <w:b/>
          <w:sz w:val="24"/>
          <w:szCs w:val="24"/>
        </w:rPr>
        <w:t xml:space="preserve"> </w:t>
      </w:r>
    </w:p>
    <w:p w:rsidR="00AC4605" w:rsidRPr="008701CB" w:rsidRDefault="00AC4605" w:rsidP="00AC4605">
      <w:pPr>
        <w:autoSpaceDE w:val="0"/>
        <w:autoSpaceDN w:val="0"/>
        <w:adjustRightInd w:val="0"/>
        <w:spacing w:after="0" w:line="240" w:lineRule="auto"/>
        <w:rPr>
          <w:rFonts w:ascii="Calibri" w:hAnsi="Calibri" w:cs="Calibri"/>
          <w:b/>
          <w:color w:val="FF5050"/>
          <w:sz w:val="28"/>
          <w:szCs w:val="28"/>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pPr>
      <w:proofErr w:type="gramStart"/>
      <w:r w:rsidRPr="008701CB">
        <w:rPr>
          <w:b/>
          <w:color w:val="FF5050"/>
          <w:sz w:val="28"/>
          <w:szCs w:val="28"/>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t xml:space="preserve">5310 </w:t>
      </w:r>
      <w:r>
        <w:rPr>
          <w:b/>
          <w:color w:val="FF5050"/>
          <w:sz w:val="28"/>
          <w:szCs w:val="28"/>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t xml:space="preserve">  </w:t>
      </w:r>
      <w:r w:rsidRPr="008701CB">
        <w:rPr>
          <w:rFonts w:ascii="Calibri" w:hAnsi="Calibri" w:cs="Calibri"/>
          <w:b/>
          <w:color w:val="FF5050"/>
          <w:sz w:val="28"/>
          <w:szCs w:val="28"/>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t>Total</w:t>
      </w:r>
      <w:proofErr w:type="gramEnd"/>
      <w:r w:rsidRPr="008701CB">
        <w:rPr>
          <w:rFonts w:ascii="Calibri" w:hAnsi="Calibri" w:cs="Calibri"/>
          <w:b/>
          <w:color w:val="FF5050"/>
          <w:sz w:val="28"/>
          <w:szCs w:val="28"/>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t xml:space="preserve"> Regeneration Night Cream Rich </w:t>
      </w:r>
      <w:r w:rsidRPr="008701CB">
        <w:rPr>
          <w:rFonts w:ascii="Wingdings" w:hAnsi="Wingdings" w:cs="Wingdings"/>
          <w:sz w:val="28"/>
          <w:szCs w:val="28"/>
        </w:rPr>
        <w:t></w:t>
      </w:r>
      <w:r w:rsidRPr="008701CB">
        <w:rPr>
          <w:rFonts w:ascii="Calibri" w:hAnsi="Calibri" w:cs="Calibri"/>
          <w:b/>
          <w:sz w:val="24"/>
          <w:szCs w:val="24"/>
        </w:rPr>
        <w:t>noční vydatný regenerační krém</w:t>
      </w:r>
      <w:r>
        <w:rPr>
          <w:rFonts w:ascii="Calibri" w:hAnsi="Calibri" w:cs="Calibri"/>
          <w:b/>
          <w:sz w:val="24"/>
          <w:szCs w:val="24"/>
        </w:rPr>
        <w:t xml:space="preserve"> </w:t>
      </w:r>
    </w:p>
    <w:p w:rsidR="00AC4605" w:rsidRPr="008701CB" w:rsidRDefault="00AC4605" w:rsidP="00AC4605">
      <w:pPr>
        <w:spacing w:after="0" w:line="240" w:lineRule="auto"/>
        <w:rPr>
          <w:sz w:val="24"/>
          <w:szCs w:val="24"/>
          <w:lang w:eastAsia="cs-CZ"/>
        </w:rPr>
      </w:pPr>
      <w:r w:rsidRPr="008701CB">
        <w:rPr>
          <w:b/>
          <w:color w:val="FF5050"/>
          <w:sz w:val="28"/>
          <w:szCs w:val="28"/>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t xml:space="preserve">5400 </w:t>
      </w:r>
      <w:r>
        <w:rPr>
          <w:b/>
          <w:color w:val="FF5050"/>
          <w:sz w:val="28"/>
          <w:szCs w:val="28"/>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t xml:space="preserve">  </w:t>
      </w:r>
      <w:r w:rsidRPr="008701CB">
        <w:rPr>
          <w:b/>
          <w:color w:val="FF5050"/>
          <w:sz w:val="28"/>
          <w:szCs w:val="28"/>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t>Immediate Calming SOS Serum</w:t>
      </w:r>
      <w:r w:rsidRPr="008701CB">
        <w:rPr>
          <w:color w:val="FF5050"/>
          <w:sz w:val="36"/>
          <w:szCs w:val="36"/>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t xml:space="preserve"> </w:t>
      </w:r>
      <w:r w:rsidRPr="008701CB">
        <w:rPr>
          <w:b/>
          <w:sz w:val="24"/>
          <w:szCs w:val="24"/>
          <w:lang w:eastAsia="cs-CZ"/>
        </w:rPr>
        <w:t>uklidňující sérum SOS</w:t>
      </w:r>
      <w:r>
        <w:rPr>
          <w:sz w:val="24"/>
          <w:szCs w:val="24"/>
          <w:lang w:eastAsia="cs-CZ"/>
        </w:rPr>
        <w:t xml:space="preserve"> </w:t>
      </w:r>
    </w:p>
    <w:p w:rsidR="00AC4605" w:rsidRDefault="00AC4605" w:rsidP="00AC4605">
      <w:pPr>
        <w:spacing w:after="0" w:line="240" w:lineRule="auto"/>
        <w:rPr>
          <w:sz w:val="24"/>
          <w:szCs w:val="24"/>
        </w:rPr>
      </w:pPr>
      <w:r w:rsidRPr="008701CB">
        <w:rPr>
          <w:b/>
          <w:color w:val="FF5050"/>
          <w:sz w:val="28"/>
          <w:szCs w:val="28"/>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t xml:space="preserve">5410 </w:t>
      </w:r>
      <w:r>
        <w:rPr>
          <w:b/>
          <w:color w:val="FF5050"/>
          <w:sz w:val="28"/>
          <w:szCs w:val="28"/>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t xml:space="preserve">  </w:t>
      </w:r>
      <w:r w:rsidRPr="008701CB">
        <w:rPr>
          <w:b/>
          <w:color w:val="FF5050"/>
          <w:sz w:val="28"/>
          <w:szCs w:val="28"/>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t>Anti-Wrinkle/ Anti Dryness Serum</w:t>
      </w:r>
      <w:r w:rsidRPr="008701CB">
        <w:rPr>
          <w:b/>
          <w:sz w:val="24"/>
          <w:szCs w:val="24"/>
        </w:rPr>
        <w:t xml:space="preserve"> sérum protivráskové a hydro</w:t>
      </w:r>
      <w:r>
        <w:rPr>
          <w:sz w:val="24"/>
          <w:szCs w:val="24"/>
        </w:rPr>
        <w:t xml:space="preserve"> </w:t>
      </w:r>
    </w:p>
    <w:p w:rsidR="00AC4605" w:rsidRPr="007B3DD0" w:rsidRDefault="00AC4605" w:rsidP="00AC4605">
      <w:pPr>
        <w:autoSpaceDE w:val="0"/>
        <w:autoSpaceDN w:val="0"/>
        <w:adjustRightInd w:val="0"/>
        <w:spacing w:after="0" w:line="240" w:lineRule="auto"/>
        <w:rPr>
          <w:rFonts w:ascii="Calibri" w:hAnsi="Calibri" w:cs="Calibri"/>
          <w:b/>
          <w:sz w:val="28"/>
          <w:szCs w:val="28"/>
        </w:rPr>
      </w:pPr>
      <w:r w:rsidRPr="00E26B90">
        <w:rPr>
          <w:rFonts w:ascii="Calibri" w:hAnsi="Calibri" w:cs="Calibri"/>
          <w:b/>
          <w:color w:val="FF5050"/>
          <w:sz w:val="28"/>
          <w:szCs w:val="28"/>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t xml:space="preserve">5420 </w:t>
      </w:r>
      <w:r>
        <w:rPr>
          <w:b/>
          <w:color w:val="FF5050"/>
          <w:sz w:val="28"/>
          <w:szCs w:val="28"/>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t xml:space="preserve">  </w:t>
      </w:r>
      <w:r w:rsidRPr="00E26B90">
        <w:rPr>
          <w:rFonts w:ascii="Calibri" w:hAnsi="Calibri" w:cs="Calibri"/>
          <w:b/>
          <w:color w:val="FF5050"/>
          <w:sz w:val="28"/>
          <w:szCs w:val="28"/>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t>Absolute S</w:t>
      </w:r>
      <w:r>
        <w:rPr>
          <w:rFonts w:ascii="Calibri" w:hAnsi="Calibri" w:cs="Calibri"/>
          <w:b/>
          <w:color w:val="FF5050"/>
          <w:sz w:val="28"/>
          <w:szCs w:val="28"/>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t>erum</w:t>
      </w:r>
      <w:r w:rsidRPr="00E26B90">
        <w:rPr>
          <w:rFonts w:ascii="Calibri" w:hAnsi="Calibri" w:cs="Calibri"/>
          <w:b/>
          <w:color w:val="FF5050"/>
          <w:sz w:val="28"/>
          <w:szCs w:val="28"/>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t xml:space="preserve"> Absolue</w:t>
      </w:r>
      <w:r>
        <w:rPr>
          <w:rFonts w:ascii="Calibri" w:hAnsi="Calibri" w:cs="Calibri"/>
          <w:b/>
          <w:color w:val="FF5050"/>
          <w:sz w:val="28"/>
          <w:szCs w:val="28"/>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t xml:space="preserve"> </w:t>
      </w:r>
      <w:r w:rsidRPr="00C37B95">
        <w:rPr>
          <w:rFonts w:ascii="Calibri" w:hAnsi="Calibri" w:cs="Calibri"/>
          <w:b/>
          <w:sz w:val="24"/>
          <w:szCs w:val="24"/>
        </w:rPr>
        <w:t>komplexně regenerační sérum</w:t>
      </w:r>
    </w:p>
    <w:p w:rsidR="00AC4605" w:rsidRPr="008701CB" w:rsidRDefault="00AC4605" w:rsidP="00AC4605">
      <w:pPr>
        <w:autoSpaceDE w:val="0"/>
        <w:autoSpaceDN w:val="0"/>
        <w:adjustRightInd w:val="0"/>
        <w:spacing w:after="0" w:line="240" w:lineRule="auto"/>
        <w:rPr>
          <w:rFonts w:ascii="Calibri" w:hAnsi="Calibri" w:cs="Calibri"/>
          <w:b/>
          <w:sz w:val="28"/>
          <w:szCs w:val="28"/>
        </w:rPr>
      </w:pPr>
      <w:r w:rsidRPr="008701CB">
        <w:rPr>
          <w:rFonts w:ascii="Calibri" w:hAnsi="Calibri" w:cs="Calibri"/>
          <w:b/>
          <w:color w:val="FF5050"/>
          <w:sz w:val="28"/>
          <w:szCs w:val="28"/>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t>5520</w:t>
      </w:r>
      <w:r>
        <w:rPr>
          <w:rFonts w:ascii="Calibri" w:hAnsi="Calibri" w:cs="Calibri"/>
          <w:b/>
          <w:color w:val="FF5050"/>
          <w:sz w:val="28"/>
          <w:szCs w:val="28"/>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t xml:space="preserve">  </w:t>
      </w:r>
      <w:r w:rsidRPr="008701CB">
        <w:rPr>
          <w:rFonts w:ascii="Calibri" w:hAnsi="Calibri" w:cs="Calibri"/>
          <w:b/>
          <w:color w:val="FF5050"/>
          <w:sz w:val="28"/>
          <w:szCs w:val="28"/>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t xml:space="preserve">Peel-off Gel Mask </w:t>
      </w:r>
      <w:r w:rsidRPr="008701CB">
        <w:rPr>
          <w:rFonts w:ascii="Calibri" w:hAnsi="Calibri" w:cs="Calibri"/>
          <w:b/>
          <w:sz w:val="24"/>
          <w:szCs w:val="24"/>
        </w:rPr>
        <w:t>gelová dvousložková detoxikační maska</w:t>
      </w:r>
      <w:r>
        <w:rPr>
          <w:rFonts w:ascii="Calibri" w:hAnsi="Calibri" w:cs="Calibri"/>
          <w:sz w:val="24"/>
          <w:szCs w:val="24"/>
        </w:rPr>
        <w:t xml:space="preserve"> </w:t>
      </w:r>
      <w:r w:rsidRPr="008701CB">
        <w:rPr>
          <w:rFonts w:ascii="Calibri" w:hAnsi="Calibri" w:cs="Calibri"/>
          <w:b/>
          <w:sz w:val="28"/>
          <w:szCs w:val="28"/>
        </w:rPr>
        <w:t xml:space="preserve"> </w:t>
      </w:r>
    </w:p>
    <w:p w:rsidR="00AC4605" w:rsidRPr="008701CB" w:rsidRDefault="00AC4605" w:rsidP="00AC4605">
      <w:pPr>
        <w:autoSpaceDE w:val="0"/>
        <w:autoSpaceDN w:val="0"/>
        <w:adjustRightInd w:val="0"/>
        <w:spacing w:after="0" w:line="240" w:lineRule="auto"/>
        <w:rPr>
          <w:rFonts w:ascii="Calibri" w:hAnsi="Calibri" w:cs="Calibri"/>
          <w:color w:val="FF5050"/>
          <w:sz w:val="28"/>
          <w:szCs w:val="28"/>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pPr>
      <w:r w:rsidRPr="008701CB">
        <w:rPr>
          <w:rFonts w:ascii="Calibri" w:hAnsi="Calibri" w:cs="Calibri"/>
          <w:b/>
          <w:color w:val="FF5050"/>
          <w:sz w:val="28"/>
          <w:szCs w:val="28"/>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t xml:space="preserve">5600 </w:t>
      </w:r>
      <w:r>
        <w:rPr>
          <w:b/>
          <w:color w:val="FF5050"/>
          <w:sz w:val="28"/>
          <w:szCs w:val="28"/>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t xml:space="preserve">  </w:t>
      </w:r>
      <w:r w:rsidRPr="008701CB">
        <w:rPr>
          <w:rFonts w:ascii="Calibri" w:hAnsi="Calibri" w:cs="Calibri"/>
          <w:b/>
          <w:color w:val="FF5050"/>
          <w:sz w:val="28"/>
          <w:szCs w:val="28"/>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t xml:space="preserve">Beautiful Eyes Cream </w:t>
      </w:r>
      <w:r w:rsidRPr="008701CB">
        <w:rPr>
          <w:rFonts w:ascii="Calibri" w:hAnsi="Calibri" w:cs="Calibri"/>
          <w:b/>
          <w:sz w:val="24"/>
          <w:szCs w:val="24"/>
        </w:rPr>
        <w:t>oční krém na namáhané oči</w:t>
      </w:r>
      <w:r>
        <w:rPr>
          <w:rFonts w:ascii="Calibri" w:hAnsi="Calibri" w:cs="Calibri"/>
          <w:sz w:val="24"/>
          <w:szCs w:val="24"/>
        </w:rPr>
        <w:t xml:space="preserve"> </w:t>
      </w:r>
    </w:p>
    <w:p w:rsidR="00AC4605" w:rsidRPr="008701CB" w:rsidRDefault="00AC4605" w:rsidP="00AC4605">
      <w:pPr>
        <w:autoSpaceDE w:val="0"/>
        <w:autoSpaceDN w:val="0"/>
        <w:adjustRightInd w:val="0"/>
        <w:spacing w:after="0" w:line="240" w:lineRule="auto"/>
        <w:rPr>
          <w:rFonts w:ascii="Calibri" w:hAnsi="Calibri" w:cs="Calibri"/>
          <w:sz w:val="24"/>
          <w:szCs w:val="24"/>
        </w:rPr>
      </w:pPr>
      <w:r w:rsidRPr="008701CB">
        <w:rPr>
          <w:rFonts w:ascii="Calibri" w:hAnsi="Calibri" w:cs="Calibri"/>
          <w:b/>
          <w:color w:val="FF5050"/>
          <w:sz w:val="28"/>
          <w:szCs w:val="28"/>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t xml:space="preserve">5700 </w:t>
      </w:r>
      <w:r>
        <w:rPr>
          <w:b/>
          <w:color w:val="FF5050"/>
          <w:sz w:val="28"/>
          <w:szCs w:val="28"/>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t xml:space="preserve">  </w:t>
      </w:r>
      <w:r w:rsidRPr="008701CB">
        <w:rPr>
          <w:rFonts w:ascii="Calibri" w:hAnsi="Calibri" w:cs="Calibri"/>
          <w:b/>
          <w:color w:val="FF5050"/>
          <w:sz w:val="28"/>
          <w:szCs w:val="28"/>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t xml:space="preserve">Lifting Anti-Fatigue Ampoule </w:t>
      </w:r>
      <w:r w:rsidRPr="008701CB">
        <w:rPr>
          <w:rFonts w:ascii="Calibri" w:hAnsi="Calibri" w:cs="Calibri"/>
          <w:b/>
          <w:sz w:val="24"/>
          <w:szCs w:val="24"/>
        </w:rPr>
        <w:t>liftingové ampule na zralou pleť</w:t>
      </w:r>
      <w:r>
        <w:rPr>
          <w:rFonts w:ascii="Calibri" w:hAnsi="Calibri" w:cs="Calibri"/>
          <w:sz w:val="24"/>
          <w:szCs w:val="24"/>
        </w:rPr>
        <w:t xml:space="preserve"> </w:t>
      </w:r>
    </w:p>
    <w:p w:rsidR="00AC4605" w:rsidRDefault="00AC4605" w:rsidP="00AC4605">
      <w:pPr>
        <w:autoSpaceDE w:val="0"/>
        <w:autoSpaceDN w:val="0"/>
        <w:adjustRightInd w:val="0"/>
        <w:spacing w:after="0" w:line="240" w:lineRule="auto"/>
        <w:rPr>
          <w:rFonts w:ascii="Calibri" w:hAnsi="Calibri" w:cs="Calibri"/>
          <w:sz w:val="24"/>
          <w:szCs w:val="24"/>
        </w:rPr>
      </w:pPr>
      <w:proofErr w:type="gramStart"/>
      <w:r w:rsidRPr="008701CB">
        <w:rPr>
          <w:rFonts w:ascii="Calibri" w:hAnsi="Calibri" w:cs="Calibri"/>
          <w:b/>
          <w:color w:val="FF5050"/>
          <w:sz w:val="28"/>
          <w:szCs w:val="28"/>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t xml:space="preserve">5800 </w:t>
      </w:r>
      <w:r>
        <w:rPr>
          <w:b/>
          <w:color w:val="FF5050"/>
          <w:sz w:val="28"/>
          <w:szCs w:val="28"/>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t xml:space="preserve">  </w:t>
      </w:r>
      <w:r w:rsidRPr="008701CB">
        <w:rPr>
          <w:rFonts w:ascii="Calibri" w:hAnsi="Calibri" w:cs="Calibri"/>
          <w:b/>
          <w:color w:val="FF5050"/>
          <w:sz w:val="28"/>
          <w:szCs w:val="28"/>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t>Anti</w:t>
      </w:r>
      <w:proofErr w:type="gramEnd"/>
      <w:r w:rsidRPr="008701CB">
        <w:rPr>
          <w:rFonts w:ascii="Calibri" w:hAnsi="Calibri" w:cs="Calibri"/>
          <w:b/>
          <w:color w:val="FF5050"/>
          <w:sz w:val="28"/>
          <w:szCs w:val="28"/>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t xml:space="preserve"> Blemish Balm </w:t>
      </w:r>
      <w:r w:rsidRPr="008701CB">
        <w:rPr>
          <w:rFonts w:ascii="Calibri" w:hAnsi="Calibri" w:cs="Calibri"/>
          <w:b/>
          <w:sz w:val="24"/>
          <w:szCs w:val="24"/>
        </w:rPr>
        <w:t>tónovaný krém na překrytí problémů na pleti</w:t>
      </w:r>
      <w:r>
        <w:rPr>
          <w:rFonts w:ascii="Calibri" w:hAnsi="Calibri" w:cs="Calibri"/>
          <w:sz w:val="24"/>
          <w:szCs w:val="24"/>
        </w:rPr>
        <w:t xml:space="preserve"> </w:t>
      </w:r>
    </w:p>
    <w:p w:rsidR="00AC4605" w:rsidRPr="00EA2212" w:rsidRDefault="00AC4605" w:rsidP="00AC4605">
      <w:pPr>
        <w:spacing w:after="0" w:line="240" w:lineRule="auto"/>
        <w:rPr>
          <w:rFonts w:cs="Segoe UI"/>
          <w:sz w:val="24"/>
          <w:szCs w:val="24"/>
        </w:rPr>
      </w:pPr>
      <w:r>
        <w:rPr>
          <w:rFonts w:ascii="Calibri" w:hAnsi="Calibri" w:cs="Calibri"/>
          <w:b/>
          <w:color w:val="FF5050"/>
          <w:sz w:val="28"/>
          <w:szCs w:val="28"/>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t xml:space="preserve">5810  </w:t>
      </w:r>
      <w:r w:rsidRPr="008701CB">
        <w:rPr>
          <w:rFonts w:ascii="Calibri" w:hAnsi="Calibri" w:cs="Calibri"/>
          <w:b/>
          <w:color w:val="FF5050"/>
          <w:sz w:val="28"/>
          <w:szCs w:val="28"/>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t xml:space="preserve"> </w:t>
      </w:r>
      <w:r w:rsidRPr="00EA2212">
        <w:rPr>
          <w:rFonts w:ascii="Calibri" w:hAnsi="Calibri" w:cs="Calibri"/>
          <w:b/>
          <w:color w:val="FF5050"/>
          <w:sz w:val="28"/>
          <w:szCs w:val="28"/>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t xml:space="preserve">BB Cream Soft Focus HD </w:t>
      </w:r>
      <w:r>
        <w:rPr>
          <w:rFonts w:ascii="Calibri" w:hAnsi="Calibri" w:cs="Calibri"/>
          <w:b/>
          <w:color w:val="FF5050"/>
          <w:sz w:val="28"/>
          <w:szCs w:val="28"/>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t xml:space="preserve"> </w:t>
      </w:r>
      <w:r w:rsidRPr="008701CB">
        <w:rPr>
          <w:rFonts w:ascii="Wingdings" w:hAnsi="Wingdings" w:cs="Wingdings"/>
          <w:sz w:val="28"/>
          <w:szCs w:val="28"/>
        </w:rPr>
        <w:t></w:t>
      </w:r>
      <w:r>
        <w:rPr>
          <w:rFonts w:cs="Segoe UI"/>
          <w:sz w:val="24"/>
          <w:szCs w:val="24"/>
        </w:rPr>
        <w:t xml:space="preserve"> </w:t>
      </w:r>
      <w:r w:rsidRPr="008701CB">
        <w:rPr>
          <w:rFonts w:ascii="Calibri" w:hAnsi="Calibri" w:cs="Calibri"/>
          <w:b/>
          <w:sz w:val="24"/>
          <w:szCs w:val="24"/>
        </w:rPr>
        <w:t xml:space="preserve">tónovaný </w:t>
      </w:r>
      <w:r>
        <w:rPr>
          <w:rFonts w:ascii="Calibri" w:hAnsi="Calibri" w:cs="Calibri"/>
          <w:b/>
          <w:sz w:val="24"/>
          <w:szCs w:val="24"/>
        </w:rPr>
        <w:t xml:space="preserve">denní </w:t>
      </w:r>
      <w:r w:rsidRPr="008701CB">
        <w:rPr>
          <w:rFonts w:ascii="Calibri" w:hAnsi="Calibri" w:cs="Calibri"/>
          <w:b/>
          <w:sz w:val="24"/>
          <w:szCs w:val="24"/>
        </w:rPr>
        <w:t>krém</w:t>
      </w:r>
      <w:r>
        <w:rPr>
          <w:rFonts w:ascii="Calibri" w:hAnsi="Calibri" w:cs="Calibri"/>
          <w:b/>
          <w:sz w:val="24"/>
          <w:szCs w:val="24"/>
        </w:rPr>
        <w:t xml:space="preserve"> s UV ochranou</w:t>
      </w:r>
    </w:p>
    <w:p w:rsidR="00AC4605" w:rsidRDefault="00AC4605" w:rsidP="00AC4605">
      <w:pPr>
        <w:autoSpaceDE w:val="0"/>
        <w:autoSpaceDN w:val="0"/>
        <w:adjustRightInd w:val="0"/>
        <w:spacing w:after="0" w:line="240" w:lineRule="auto"/>
        <w:rPr>
          <w:rFonts w:ascii="Calibri" w:hAnsi="Calibri" w:cs="Calibri"/>
          <w:sz w:val="24"/>
          <w:szCs w:val="24"/>
        </w:rPr>
      </w:pPr>
    </w:p>
    <w:p w:rsidR="00AC4605" w:rsidRDefault="00AC4605" w:rsidP="00AC4605">
      <w:pPr>
        <w:autoSpaceDE w:val="0"/>
        <w:autoSpaceDN w:val="0"/>
        <w:adjustRightInd w:val="0"/>
        <w:spacing w:after="0"/>
        <w:rPr>
          <w:rFonts w:ascii="Calibri" w:hAnsi="Calibri" w:cs="Calibri"/>
        </w:rPr>
      </w:pPr>
      <w:r>
        <w:rPr>
          <w:b/>
          <w:color w:val="FF5050"/>
          <w:sz w:val="28"/>
          <w:szCs w:val="28"/>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t xml:space="preserve">* P </w:t>
      </w:r>
      <w:r w:rsidRPr="00226FAF">
        <w:rPr>
          <w:sz w:val="28"/>
          <w:szCs w:val="28"/>
        </w:rPr>
        <w:t>– kabinetní balení</w:t>
      </w:r>
    </w:p>
    <w:p w:rsidR="002C193F" w:rsidRDefault="002C193F" w:rsidP="002C193F">
      <w:pPr>
        <w:autoSpaceDE w:val="0"/>
        <w:autoSpaceDN w:val="0"/>
        <w:adjustRightInd w:val="0"/>
        <w:spacing w:after="0"/>
        <w:rPr>
          <w:b/>
          <w:color w:val="FF5050"/>
          <w:sz w:val="28"/>
          <w:szCs w:val="28"/>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pPr>
    </w:p>
    <w:p w:rsidR="00AC4605" w:rsidRPr="002C193F" w:rsidRDefault="002C193F" w:rsidP="002C193F">
      <w:pPr>
        <w:autoSpaceDE w:val="0"/>
        <w:autoSpaceDN w:val="0"/>
        <w:adjustRightInd w:val="0"/>
        <w:spacing w:after="0"/>
        <w:rPr>
          <w:rFonts w:ascii="Calibri" w:hAnsi="Calibri" w:cs="Calibri"/>
        </w:rPr>
      </w:pPr>
      <w:r w:rsidRPr="008701CB">
        <w:rPr>
          <w:b/>
          <w:noProof/>
          <w:sz w:val="20"/>
          <w:szCs w:val="20"/>
          <w:lang w:eastAsia="cs-CZ"/>
        </w:rPr>
        <w:drawing>
          <wp:anchor distT="0" distB="0" distL="114300" distR="114300" simplePos="0" relativeHeight="252068864" behindDoc="0" locked="0" layoutInCell="1" allowOverlap="1" wp14:anchorId="4DA30622" wp14:editId="022F1242">
            <wp:simplePos x="0" y="0"/>
            <wp:positionH relativeFrom="margin">
              <wp:posOffset>4269740</wp:posOffset>
            </wp:positionH>
            <wp:positionV relativeFrom="margin">
              <wp:posOffset>356870</wp:posOffset>
            </wp:positionV>
            <wp:extent cx="2106930" cy="2667000"/>
            <wp:effectExtent l="19050" t="19050" r="26670" b="19050"/>
            <wp:wrapSquare wrapText="bothSides"/>
            <wp:docPr id="44" name="Obrázek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39707"/>
                    <a:stretch/>
                  </pic:blipFill>
                  <pic:spPr bwMode="auto">
                    <a:xfrm>
                      <a:off x="0" y="0"/>
                      <a:ext cx="2106930" cy="2667000"/>
                    </a:xfrm>
                    <a:prstGeom prst="rect">
                      <a:avLst/>
                    </a:prstGeom>
                    <a:noFill/>
                    <a:ln>
                      <a:solidFill>
                        <a:sysClr val="window" lastClr="FFFFFF">
                          <a:lumMod val="65000"/>
                        </a:sysClr>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C4605" w:rsidRPr="008701CB">
        <w:rPr>
          <w:b/>
          <w:color w:val="FF5050"/>
          <w:sz w:val="28"/>
          <w:szCs w:val="28"/>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t>5000 Gentle Cleansing Cream</w:t>
      </w:r>
      <w:r w:rsidR="00AC4605" w:rsidRPr="008701CB">
        <w:rPr>
          <w:color w:val="FF5050"/>
          <w:sz w:val="28"/>
          <w:szCs w:val="28"/>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t xml:space="preserve"> </w:t>
      </w:r>
      <w:r w:rsidR="00AC4605" w:rsidRPr="008701CB">
        <w:rPr>
          <w:b/>
          <w:sz w:val="24"/>
          <w:szCs w:val="24"/>
          <w:lang w:eastAsia="cs-CZ"/>
        </w:rPr>
        <w:t>jemný čistící krém pro všechny typy pleti</w:t>
      </w:r>
      <w:r w:rsidR="00AC4605" w:rsidRPr="008701CB">
        <w:rPr>
          <w:sz w:val="28"/>
          <w:szCs w:val="28"/>
          <w:lang w:eastAsia="cs-CZ"/>
        </w:rPr>
        <w:t xml:space="preserve"> </w:t>
      </w:r>
    </w:p>
    <w:p w:rsidR="00AC4605" w:rsidRPr="008701CB" w:rsidRDefault="00AC4605" w:rsidP="00AC4605">
      <w:pPr>
        <w:spacing w:after="0" w:line="240" w:lineRule="auto"/>
        <w:rPr>
          <w:sz w:val="20"/>
          <w:szCs w:val="20"/>
          <w:lang w:eastAsia="cs-CZ"/>
        </w:rPr>
      </w:pPr>
      <w:r w:rsidRPr="008701CB">
        <w:rPr>
          <w:sz w:val="20"/>
          <w:szCs w:val="20"/>
          <w:lang w:eastAsia="cs-CZ"/>
        </w:rPr>
        <w:t>Jemný čistící krém, vhodný i na křehkou a citlivou pleť, s výtažky z alpského tymiánu a motýlího keře. Jemně čistí, posiluje a chrání před škodlivými vlivy prostředí.</w:t>
      </w:r>
    </w:p>
    <w:p w:rsidR="00AC4605" w:rsidRPr="008701CB" w:rsidRDefault="00AC4605" w:rsidP="00AC4605">
      <w:pPr>
        <w:spacing w:after="0" w:line="240" w:lineRule="auto"/>
        <w:rPr>
          <w:b/>
          <w:color w:val="FF5050"/>
          <w:sz w:val="20"/>
          <w:szCs w:val="20"/>
          <w:lang w:eastAsia="cs-CZ"/>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pPr>
      <w:r w:rsidRPr="008701CB">
        <w:rPr>
          <w:b/>
          <w:color w:val="FF5050"/>
          <w:sz w:val="20"/>
          <w:szCs w:val="20"/>
          <w:lang w:eastAsia="cs-CZ"/>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t>Charakteristika:</w:t>
      </w:r>
    </w:p>
    <w:p w:rsidR="00AC4605" w:rsidRPr="008701CB" w:rsidRDefault="00AC4605" w:rsidP="00AC4605">
      <w:pPr>
        <w:numPr>
          <w:ilvl w:val="0"/>
          <w:numId w:val="46"/>
        </w:numPr>
        <w:spacing w:after="0" w:line="240" w:lineRule="auto"/>
        <w:contextualSpacing/>
        <w:rPr>
          <w:b/>
          <w:color w:val="FF5050"/>
          <w:sz w:val="20"/>
          <w:szCs w:val="20"/>
          <w:lang w:eastAsia="cs-CZ"/>
        </w:rPr>
      </w:pPr>
      <w:r w:rsidRPr="008701CB">
        <w:rPr>
          <w:sz w:val="20"/>
          <w:szCs w:val="20"/>
          <w:lang w:eastAsia="cs-CZ"/>
        </w:rPr>
        <w:t>čistí namáhanou pokožku</w:t>
      </w:r>
    </w:p>
    <w:p w:rsidR="00AC4605" w:rsidRPr="008701CB" w:rsidRDefault="00AC4605" w:rsidP="00AC4605">
      <w:pPr>
        <w:numPr>
          <w:ilvl w:val="0"/>
          <w:numId w:val="46"/>
        </w:numPr>
        <w:spacing w:after="0" w:line="240" w:lineRule="auto"/>
        <w:contextualSpacing/>
        <w:rPr>
          <w:b/>
          <w:color w:val="FF5050"/>
          <w:sz w:val="20"/>
          <w:szCs w:val="20"/>
          <w:lang w:eastAsia="cs-CZ"/>
        </w:rPr>
      </w:pPr>
      <w:r w:rsidRPr="008701CB">
        <w:rPr>
          <w:sz w:val="20"/>
          <w:szCs w:val="20"/>
          <w:lang w:eastAsia="cs-CZ"/>
        </w:rPr>
        <w:t>má příjemnou krémovou texturu</w:t>
      </w:r>
    </w:p>
    <w:p w:rsidR="00AC4605" w:rsidRPr="008701CB" w:rsidRDefault="00AC4605" w:rsidP="00AC4605">
      <w:pPr>
        <w:numPr>
          <w:ilvl w:val="0"/>
          <w:numId w:val="46"/>
        </w:numPr>
        <w:spacing w:after="0" w:line="240" w:lineRule="auto"/>
        <w:contextualSpacing/>
        <w:rPr>
          <w:b/>
          <w:color w:val="FF5050"/>
          <w:sz w:val="20"/>
          <w:szCs w:val="20"/>
          <w:lang w:eastAsia="cs-CZ"/>
        </w:rPr>
      </w:pPr>
      <w:r w:rsidRPr="008701CB">
        <w:rPr>
          <w:sz w:val="20"/>
          <w:szCs w:val="20"/>
          <w:lang w:eastAsia="cs-CZ"/>
        </w:rPr>
        <w:t>posílí a ochrana před škodlivými vlivy okolního prostředí</w:t>
      </w:r>
    </w:p>
    <w:p w:rsidR="00AC4605" w:rsidRPr="008701CB" w:rsidRDefault="00AC4605" w:rsidP="00AC4605">
      <w:pPr>
        <w:spacing w:after="0" w:line="240" w:lineRule="auto"/>
        <w:rPr>
          <w:b/>
          <w:color w:val="FF5050"/>
          <w:sz w:val="20"/>
          <w:szCs w:val="20"/>
          <w:lang w:eastAsia="cs-CZ"/>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pPr>
      <w:r w:rsidRPr="008701CB">
        <w:rPr>
          <w:b/>
          <w:color w:val="FF5050"/>
          <w:sz w:val="20"/>
          <w:szCs w:val="20"/>
          <w:lang w:eastAsia="cs-CZ"/>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t>Aktivní látky:</w:t>
      </w:r>
    </w:p>
    <w:p w:rsidR="00AC4605" w:rsidRPr="008701CB" w:rsidRDefault="00AC4605" w:rsidP="00AC4605">
      <w:pPr>
        <w:numPr>
          <w:ilvl w:val="0"/>
          <w:numId w:val="46"/>
        </w:numPr>
        <w:spacing w:after="0" w:line="240" w:lineRule="auto"/>
        <w:contextualSpacing/>
        <w:rPr>
          <w:b/>
          <w:color w:val="FF5050"/>
          <w:sz w:val="20"/>
          <w:szCs w:val="20"/>
          <w:lang w:eastAsia="cs-CZ"/>
        </w:rPr>
      </w:pPr>
      <w:r w:rsidRPr="008701CB">
        <w:rPr>
          <w:b/>
          <w:sz w:val="20"/>
          <w:szCs w:val="20"/>
          <w:lang w:eastAsia="cs-CZ"/>
        </w:rPr>
        <w:t>makadamový olej</w:t>
      </w:r>
      <w:r w:rsidRPr="008701CB">
        <w:rPr>
          <w:sz w:val="20"/>
          <w:szCs w:val="20"/>
          <w:lang w:eastAsia="cs-CZ"/>
        </w:rPr>
        <w:t xml:space="preserve">  - podporuje hydrolipidní filmu a bariérovou funkci </w:t>
      </w:r>
    </w:p>
    <w:p w:rsidR="00AC4605" w:rsidRPr="008701CB" w:rsidRDefault="00AC4605" w:rsidP="00AC4605">
      <w:pPr>
        <w:numPr>
          <w:ilvl w:val="0"/>
          <w:numId w:val="46"/>
        </w:numPr>
        <w:spacing w:after="0" w:line="240" w:lineRule="auto"/>
        <w:contextualSpacing/>
        <w:rPr>
          <w:b/>
          <w:color w:val="FF5050"/>
          <w:sz w:val="20"/>
          <w:szCs w:val="20"/>
          <w:lang w:eastAsia="cs-CZ"/>
        </w:rPr>
      </w:pPr>
      <w:r w:rsidRPr="008701CB">
        <w:rPr>
          <w:b/>
          <w:sz w:val="20"/>
          <w:szCs w:val="20"/>
          <w:lang w:eastAsia="cs-CZ"/>
        </w:rPr>
        <w:t>směs vybraných olejů a kompatibilní emulgátory</w:t>
      </w:r>
      <w:r w:rsidRPr="008701CB">
        <w:rPr>
          <w:sz w:val="20"/>
          <w:szCs w:val="20"/>
          <w:lang w:eastAsia="cs-CZ"/>
        </w:rPr>
        <w:t xml:space="preserve"> -  jemně čistí  </w:t>
      </w:r>
    </w:p>
    <w:p w:rsidR="00AC4605" w:rsidRPr="008701CB" w:rsidRDefault="00AC4605" w:rsidP="00AC4605">
      <w:pPr>
        <w:numPr>
          <w:ilvl w:val="0"/>
          <w:numId w:val="46"/>
        </w:numPr>
        <w:spacing w:after="0" w:line="240" w:lineRule="auto"/>
        <w:contextualSpacing/>
        <w:rPr>
          <w:b/>
          <w:color w:val="FF5050"/>
          <w:sz w:val="20"/>
          <w:szCs w:val="20"/>
          <w:lang w:eastAsia="cs-CZ"/>
        </w:rPr>
      </w:pPr>
      <w:r w:rsidRPr="008701CB">
        <w:rPr>
          <w:b/>
          <w:sz w:val="20"/>
          <w:szCs w:val="20"/>
          <w:lang w:eastAsia="cs-CZ"/>
        </w:rPr>
        <w:t>výtažky z alpského tymiánu a motýlí keř</w:t>
      </w:r>
      <w:r w:rsidRPr="008701CB">
        <w:rPr>
          <w:sz w:val="20"/>
          <w:szCs w:val="20"/>
          <w:lang w:eastAsia="cs-CZ"/>
        </w:rPr>
        <w:t xml:space="preserve">  - obrana před škodlivými vlivy, sníží ROS (reaktivní formy kyslíku)  </w:t>
      </w:r>
    </w:p>
    <w:p w:rsidR="00AC4605" w:rsidRDefault="00AC4605" w:rsidP="00AC4605">
      <w:pPr>
        <w:spacing w:after="0" w:line="240" w:lineRule="auto"/>
        <w:rPr>
          <w:sz w:val="20"/>
          <w:szCs w:val="20"/>
          <w:lang w:eastAsia="cs-CZ"/>
        </w:rPr>
      </w:pPr>
      <w:r w:rsidRPr="008701CB">
        <w:rPr>
          <w:b/>
          <w:color w:val="FF5050"/>
          <w:sz w:val="20"/>
          <w:szCs w:val="20"/>
          <w:lang w:eastAsia="cs-CZ"/>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t xml:space="preserve">Použití: </w:t>
      </w:r>
      <w:r w:rsidRPr="008701CB">
        <w:rPr>
          <w:sz w:val="20"/>
          <w:szCs w:val="20"/>
          <w:lang w:eastAsia="cs-CZ"/>
        </w:rPr>
        <w:t xml:space="preserve">Malé množství čistícího krému naberte do vlhkých dlaní, vytvořte emulzi a tou obličej umyjte. Poté odstraňte teplou vodou, nebo mokrými kompresy. </w:t>
      </w:r>
    </w:p>
    <w:p w:rsidR="002C193F" w:rsidRDefault="002C193F" w:rsidP="00AC4605">
      <w:pPr>
        <w:spacing w:after="0" w:line="240" w:lineRule="auto"/>
        <w:rPr>
          <w:sz w:val="20"/>
          <w:szCs w:val="20"/>
          <w:lang w:eastAsia="cs-CZ"/>
        </w:rPr>
      </w:pPr>
    </w:p>
    <w:p w:rsidR="002C193F" w:rsidRDefault="002C193F" w:rsidP="00AC4605">
      <w:pPr>
        <w:spacing w:after="0" w:line="240" w:lineRule="auto"/>
        <w:rPr>
          <w:sz w:val="20"/>
          <w:szCs w:val="20"/>
          <w:lang w:eastAsia="cs-CZ"/>
        </w:rPr>
      </w:pPr>
    </w:p>
    <w:p w:rsidR="002C193F" w:rsidRDefault="002C193F" w:rsidP="00AC4605">
      <w:pPr>
        <w:spacing w:after="0" w:line="240" w:lineRule="auto"/>
        <w:rPr>
          <w:sz w:val="20"/>
          <w:szCs w:val="20"/>
          <w:lang w:eastAsia="cs-CZ"/>
        </w:rPr>
      </w:pPr>
      <w:bookmarkStart w:id="0" w:name="_GoBack"/>
      <w:bookmarkEnd w:id="0"/>
    </w:p>
    <w:p w:rsidR="002C193F" w:rsidRDefault="002C193F" w:rsidP="00AC4605">
      <w:pPr>
        <w:spacing w:after="0" w:line="240" w:lineRule="auto"/>
        <w:rPr>
          <w:sz w:val="20"/>
          <w:szCs w:val="20"/>
          <w:lang w:eastAsia="cs-CZ"/>
        </w:rPr>
      </w:pPr>
    </w:p>
    <w:p w:rsidR="002C193F" w:rsidRPr="008701CB" w:rsidRDefault="002C193F" w:rsidP="00AC4605">
      <w:pPr>
        <w:spacing w:after="0" w:line="240" w:lineRule="auto"/>
        <w:rPr>
          <w:sz w:val="20"/>
          <w:szCs w:val="20"/>
          <w:lang w:eastAsia="cs-CZ"/>
        </w:rPr>
      </w:pPr>
    </w:p>
    <w:p w:rsidR="00AC4605" w:rsidRPr="008701CB" w:rsidRDefault="00AC4605" w:rsidP="00AC4605">
      <w:pPr>
        <w:spacing w:after="0" w:line="240" w:lineRule="auto"/>
        <w:rPr>
          <w:sz w:val="16"/>
          <w:szCs w:val="16"/>
          <w:lang w:eastAsia="cs-CZ"/>
        </w:rPr>
      </w:pPr>
      <w:r w:rsidRPr="008701CB">
        <w:rPr>
          <w:b/>
          <w:color w:val="FF5050"/>
          <w:sz w:val="28"/>
          <w:szCs w:val="28"/>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t xml:space="preserve">5100 Micellar Toning Lotion </w:t>
      </w:r>
      <w:r w:rsidRPr="008701CB">
        <w:rPr>
          <w:b/>
          <w:sz w:val="24"/>
          <w:szCs w:val="24"/>
        </w:rPr>
        <w:t>tonikum na dočištění pleti</w:t>
      </w:r>
    </w:p>
    <w:p w:rsidR="00AC4605" w:rsidRPr="008701CB" w:rsidRDefault="002C193F" w:rsidP="00AC4605">
      <w:pPr>
        <w:spacing w:after="0" w:line="240" w:lineRule="auto"/>
        <w:rPr>
          <w:sz w:val="20"/>
          <w:szCs w:val="20"/>
          <w:lang w:eastAsia="cs-CZ"/>
        </w:rPr>
      </w:pPr>
      <w:r w:rsidRPr="008701CB">
        <w:rPr>
          <w:noProof/>
          <w:sz w:val="20"/>
          <w:szCs w:val="20"/>
          <w:lang w:eastAsia="cs-CZ"/>
        </w:rPr>
        <w:drawing>
          <wp:anchor distT="0" distB="0" distL="114300" distR="114300" simplePos="0" relativeHeight="252057600" behindDoc="0" locked="0" layoutInCell="1" allowOverlap="1" wp14:anchorId="77B84855" wp14:editId="73BBD98A">
            <wp:simplePos x="0" y="0"/>
            <wp:positionH relativeFrom="margin">
              <wp:posOffset>4365625</wp:posOffset>
            </wp:positionH>
            <wp:positionV relativeFrom="margin">
              <wp:posOffset>4176395</wp:posOffset>
            </wp:positionV>
            <wp:extent cx="1941830" cy="2419350"/>
            <wp:effectExtent l="19050" t="19050" r="20320" b="19050"/>
            <wp:wrapSquare wrapText="bothSides"/>
            <wp:docPr id="46" name="Obrázek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42405" t="4412" r="5057" b="9927"/>
                    <a:stretch/>
                  </pic:blipFill>
                  <pic:spPr bwMode="auto">
                    <a:xfrm>
                      <a:off x="0" y="0"/>
                      <a:ext cx="1941830" cy="2419350"/>
                    </a:xfrm>
                    <a:prstGeom prst="rect">
                      <a:avLst/>
                    </a:prstGeom>
                    <a:noFill/>
                    <a:ln>
                      <a:solidFill>
                        <a:sysClr val="window" lastClr="FFFFFF">
                          <a:lumMod val="65000"/>
                        </a:sysClr>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C4605" w:rsidRPr="008701CB">
        <w:rPr>
          <w:sz w:val="20"/>
          <w:szCs w:val="20"/>
          <w:lang w:eastAsia="cs-CZ"/>
        </w:rPr>
        <w:t xml:space="preserve">Tonikum na obličej k důkladnému dočištění a osvěžení pleti. Zvyšuje obsah vlhkosti v kůži a snižuje ztráty trans-epidermální vody, mikro reliéf kůže se vyhladí. Uklidňující a protizánětlivé látky snižují zarudnutí a vyvažují povrch pleti.   </w:t>
      </w:r>
    </w:p>
    <w:p w:rsidR="00AC4605" w:rsidRPr="008701CB" w:rsidRDefault="00AC4605" w:rsidP="00AC4605">
      <w:pPr>
        <w:spacing w:after="0" w:line="240" w:lineRule="auto"/>
        <w:rPr>
          <w:b/>
          <w:color w:val="FF5050"/>
          <w:sz w:val="20"/>
          <w:szCs w:val="20"/>
          <w:lang w:eastAsia="cs-CZ"/>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pPr>
      <w:r w:rsidRPr="008701CB">
        <w:rPr>
          <w:b/>
          <w:color w:val="FF5050"/>
          <w:sz w:val="20"/>
          <w:szCs w:val="20"/>
          <w:lang w:eastAsia="cs-CZ"/>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t>Charakteristika:</w:t>
      </w:r>
    </w:p>
    <w:p w:rsidR="00AC4605" w:rsidRPr="008701CB" w:rsidRDefault="00AC4605" w:rsidP="00AC4605">
      <w:pPr>
        <w:numPr>
          <w:ilvl w:val="0"/>
          <w:numId w:val="46"/>
        </w:numPr>
        <w:spacing w:after="0" w:line="240" w:lineRule="auto"/>
        <w:contextualSpacing/>
        <w:rPr>
          <w:b/>
          <w:color w:val="FF5050"/>
          <w:sz w:val="20"/>
          <w:szCs w:val="20"/>
          <w:lang w:eastAsia="cs-CZ"/>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pPr>
      <w:r w:rsidRPr="008701CB">
        <w:rPr>
          <w:sz w:val="20"/>
          <w:szCs w:val="20"/>
          <w:lang w:eastAsia="cs-CZ"/>
        </w:rPr>
        <w:t>důkladně odstranění nečistot z povrchu kůže</w:t>
      </w:r>
    </w:p>
    <w:p w:rsidR="00AC4605" w:rsidRPr="008701CB" w:rsidRDefault="00AC4605" w:rsidP="00AC4605">
      <w:pPr>
        <w:numPr>
          <w:ilvl w:val="0"/>
          <w:numId w:val="46"/>
        </w:numPr>
        <w:spacing w:after="0" w:line="240" w:lineRule="auto"/>
        <w:contextualSpacing/>
        <w:rPr>
          <w:b/>
          <w:color w:val="FF5050"/>
          <w:sz w:val="20"/>
          <w:szCs w:val="20"/>
          <w:lang w:eastAsia="cs-CZ"/>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pPr>
      <w:r w:rsidRPr="008701CB">
        <w:rPr>
          <w:sz w:val="20"/>
          <w:szCs w:val="20"/>
          <w:lang w:eastAsia="cs-CZ"/>
        </w:rPr>
        <w:t>zvýší obsah vlhkosti v kůži</w:t>
      </w:r>
    </w:p>
    <w:p w:rsidR="00AC4605" w:rsidRPr="008701CB" w:rsidRDefault="00AC4605" w:rsidP="00AC4605">
      <w:pPr>
        <w:numPr>
          <w:ilvl w:val="0"/>
          <w:numId w:val="46"/>
        </w:numPr>
        <w:spacing w:after="0" w:line="240" w:lineRule="auto"/>
        <w:contextualSpacing/>
        <w:rPr>
          <w:b/>
          <w:color w:val="FF5050"/>
          <w:sz w:val="20"/>
          <w:szCs w:val="20"/>
          <w:lang w:eastAsia="cs-CZ"/>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pPr>
      <w:r w:rsidRPr="008701CB">
        <w:rPr>
          <w:sz w:val="20"/>
          <w:szCs w:val="20"/>
          <w:lang w:eastAsia="cs-CZ"/>
        </w:rPr>
        <w:t>sníží ztráty trans epidermální vody</w:t>
      </w:r>
    </w:p>
    <w:p w:rsidR="00AC4605" w:rsidRPr="008701CB" w:rsidRDefault="00AC4605" w:rsidP="00AC4605">
      <w:pPr>
        <w:numPr>
          <w:ilvl w:val="0"/>
          <w:numId w:val="46"/>
        </w:numPr>
        <w:spacing w:after="0" w:line="240" w:lineRule="auto"/>
        <w:contextualSpacing/>
        <w:rPr>
          <w:b/>
          <w:color w:val="FF5050"/>
          <w:sz w:val="20"/>
          <w:szCs w:val="20"/>
          <w:lang w:eastAsia="cs-CZ"/>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pPr>
      <w:r w:rsidRPr="008701CB">
        <w:rPr>
          <w:sz w:val="20"/>
          <w:szCs w:val="20"/>
          <w:lang w:eastAsia="cs-CZ"/>
        </w:rPr>
        <w:t>vyhladí mikro reliéf kůže</w:t>
      </w:r>
    </w:p>
    <w:p w:rsidR="00AC4605" w:rsidRPr="008701CB" w:rsidRDefault="00AC4605" w:rsidP="00AC4605">
      <w:pPr>
        <w:numPr>
          <w:ilvl w:val="0"/>
          <w:numId w:val="46"/>
        </w:numPr>
        <w:spacing w:after="0" w:line="240" w:lineRule="auto"/>
        <w:contextualSpacing/>
        <w:rPr>
          <w:b/>
          <w:color w:val="FF5050"/>
          <w:sz w:val="20"/>
          <w:szCs w:val="20"/>
          <w:lang w:eastAsia="cs-CZ"/>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pPr>
      <w:r w:rsidRPr="008701CB">
        <w:rPr>
          <w:sz w:val="20"/>
          <w:szCs w:val="20"/>
          <w:lang w:eastAsia="cs-CZ"/>
        </w:rPr>
        <w:t>má zklidňující a protizánětlivý účinek</w:t>
      </w:r>
    </w:p>
    <w:p w:rsidR="00AC4605" w:rsidRPr="008701CB" w:rsidRDefault="00AC4605" w:rsidP="00AC4605">
      <w:pPr>
        <w:spacing w:after="0" w:line="240" w:lineRule="auto"/>
        <w:rPr>
          <w:b/>
          <w:color w:val="FF5050"/>
          <w:sz w:val="20"/>
          <w:szCs w:val="20"/>
          <w:lang w:eastAsia="cs-CZ"/>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pPr>
      <w:r w:rsidRPr="008701CB">
        <w:rPr>
          <w:b/>
          <w:color w:val="FF5050"/>
          <w:sz w:val="20"/>
          <w:szCs w:val="20"/>
          <w:lang w:eastAsia="cs-CZ"/>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t>Aktivní látky:</w:t>
      </w:r>
    </w:p>
    <w:p w:rsidR="00AC4605" w:rsidRPr="008701CB" w:rsidRDefault="00AC4605" w:rsidP="00AC4605">
      <w:pPr>
        <w:numPr>
          <w:ilvl w:val="0"/>
          <w:numId w:val="46"/>
        </w:numPr>
        <w:spacing w:after="0" w:line="240" w:lineRule="auto"/>
        <w:contextualSpacing/>
        <w:rPr>
          <w:b/>
          <w:color w:val="FF5050"/>
          <w:sz w:val="20"/>
          <w:szCs w:val="20"/>
          <w:lang w:eastAsia="cs-CZ"/>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pPr>
      <w:r w:rsidRPr="008701CB">
        <w:rPr>
          <w:b/>
          <w:sz w:val="20"/>
          <w:szCs w:val="20"/>
          <w:lang w:eastAsia="cs-CZ"/>
        </w:rPr>
        <w:t>glycerin</w:t>
      </w:r>
      <w:r w:rsidRPr="008701CB">
        <w:rPr>
          <w:sz w:val="20"/>
          <w:szCs w:val="20"/>
          <w:lang w:eastAsia="cs-CZ"/>
        </w:rPr>
        <w:t xml:space="preserve"> - váže vodu v horních vrstvách stratům corneum. </w:t>
      </w:r>
    </w:p>
    <w:p w:rsidR="00AC4605" w:rsidRPr="008701CB" w:rsidRDefault="00AC4605" w:rsidP="00AC4605">
      <w:pPr>
        <w:numPr>
          <w:ilvl w:val="0"/>
          <w:numId w:val="46"/>
        </w:numPr>
        <w:spacing w:after="0" w:line="240" w:lineRule="auto"/>
        <w:contextualSpacing/>
        <w:rPr>
          <w:b/>
          <w:color w:val="FF5050"/>
          <w:sz w:val="20"/>
          <w:szCs w:val="20"/>
          <w:lang w:eastAsia="cs-CZ"/>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pPr>
      <w:r w:rsidRPr="008701CB">
        <w:rPr>
          <w:b/>
          <w:sz w:val="20"/>
          <w:szCs w:val="20"/>
          <w:lang w:eastAsia="cs-CZ"/>
        </w:rPr>
        <w:t>allantoin</w:t>
      </w:r>
      <w:r w:rsidRPr="008701CB">
        <w:rPr>
          <w:sz w:val="20"/>
          <w:szCs w:val="20"/>
          <w:lang w:eastAsia="cs-CZ"/>
        </w:rPr>
        <w:t xml:space="preserve"> – uklidňuje, působí proti zarudnutí a proti zánětům </w:t>
      </w:r>
    </w:p>
    <w:p w:rsidR="00AC4605" w:rsidRPr="008701CB" w:rsidRDefault="00AC4605" w:rsidP="00AC4605">
      <w:pPr>
        <w:numPr>
          <w:ilvl w:val="0"/>
          <w:numId w:val="46"/>
        </w:numPr>
        <w:spacing w:after="0" w:line="240" w:lineRule="auto"/>
        <w:contextualSpacing/>
        <w:rPr>
          <w:b/>
          <w:color w:val="FF5050"/>
          <w:sz w:val="20"/>
          <w:szCs w:val="20"/>
          <w:lang w:eastAsia="cs-CZ"/>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pPr>
      <w:r w:rsidRPr="008701CB">
        <w:rPr>
          <w:b/>
          <w:sz w:val="20"/>
          <w:szCs w:val="20"/>
          <w:lang w:eastAsia="cs-CZ"/>
        </w:rPr>
        <w:t>PCA sodný</w:t>
      </w:r>
      <w:r w:rsidRPr="008701CB">
        <w:rPr>
          <w:sz w:val="20"/>
          <w:szCs w:val="20"/>
          <w:lang w:eastAsia="cs-CZ"/>
        </w:rPr>
        <w:t xml:space="preserve"> -  je součástí NMF (Natural Moisturizing Faktor) provlhčuje pokožku  </w:t>
      </w:r>
    </w:p>
    <w:p w:rsidR="00AC4605" w:rsidRPr="000F513B" w:rsidRDefault="00AC4605" w:rsidP="00AC4605">
      <w:pPr>
        <w:numPr>
          <w:ilvl w:val="0"/>
          <w:numId w:val="46"/>
        </w:numPr>
        <w:spacing w:after="0" w:line="240" w:lineRule="auto"/>
        <w:contextualSpacing/>
        <w:rPr>
          <w:b/>
          <w:color w:val="FF5050"/>
          <w:sz w:val="20"/>
          <w:szCs w:val="20"/>
          <w:lang w:eastAsia="cs-CZ"/>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pPr>
      <w:r w:rsidRPr="008701CB">
        <w:rPr>
          <w:b/>
          <w:sz w:val="20"/>
          <w:szCs w:val="20"/>
          <w:lang w:eastAsia="cs-CZ"/>
        </w:rPr>
        <w:t>extrakt z alpské protěže</w:t>
      </w:r>
      <w:r w:rsidRPr="008701CB">
        <w:rPr>
          <w:sz w:val="20"/>
          <w:szCs w:val="20"/>
          <w:lang w:eastAsia="cs-CZ"/>
        </w:rPr>
        <w:t xml:space="preserve"> - zklidňuje pokožku a posiluje bariérovou funkci.</w:t>
      </w:r>
    </w:p>
    <w:p w:rsidR="00AC4605" w:rsidRDefault="00AC4605" w:rsidP="00AC4605">
      <w:pPr>
        <w:spacing w:after="0" w:line="240" w:lineRule="auto"/>
        <w:contextualSpacing/>
        <w:rPr>
          <w:sz w:val="20"/>
          <w:szCs w:val="20"/>
          <w:lang w:eastAsia="cs-CZ"/>
        </w:rPr>
      </w:pPr>
      <w:r w:rsidRPr="008701CB">
        <w:rPr>
          <w:b/>
          <w:color w:val="FF5050"/>
          <w:sz w:val="20"/>
          <w:szCs w:val="20"/>
          <w:lang w:eastAsia="cs-CZ"/>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t>Použití</w:t>
      </w:r>
      <w:r>
        <w:rPr>
          <w:b/>
          <w:color w:val="FF5050"/>
          <w:sz w:val="20"/>
          <w:szCs w:val="20"/>
          <w:lang w:eastAsia="cs-CZ"/>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t xml:space="preserve">: </w:t>
      </w:r>
      <w:r w:rsidRPr="000F513B">
        <w:rPr>
          <w:sz w:val="20"/>
          <w:szCs w:val="20"/>
          <w:lang w:eastAsia="cs-CZ"/>
        </w:rPr>
        <w:t xml:space="preserve">Na tampon naneste malé množství přípravku a pleť dočistěte. </w:t>
      </w:r>
    </w:p>
    <w:p w:rsidR="00AC4605" w:rsidRDefault="00AC4605" w:rsidP="00AC4605">
      <w:pPr>
        <w:spacing w:after="0" w:line="240" w:lineRule="auto"/>
        <w:contextualSpacing/>
        <w:rPr>
          <w:sz w:val="20"/>
          <w:szCs w:val="20"/>
          <w:lang w:eastAsia="cs-CZ"/>
        </w:rPr>
      </w:pPr>
    </w:p>
    <w:p w:rsidR="00AC4605" w:rsidRDefault="00AC4605" w:rsidP="00AC4605">
      <w:pPr>
        <w:spacing w:after="0" w:line="240" w:lineRule="auto"/>
        <w:contextualSpacing/>
        <w:rPr>
          <w:sz w:val="20"/>
          <w:szCs w:val="20"/>
          <w:lang w:eastAsia="cs-CZ"/>
        </w:rPr>
      </w:pPr>
    </w:p>
    <w:p w:rsidR="00AC4605" w:rsidRPr="008701CB" w:rsidRDefault="00AC4605" w:rsidP="00AC4605">
      <w:pPr>
        <w:spacing w:after="0" w:line="240" w:lineRule="auto"/>
        <w:rPr>
          <w:sz w:val="16"/>
          <w:szCs w:val="16"/>
        </w:rPr>
      </w:pPr>
      <w:r w:rsidRPr="008701CB">
        <w:rPr>
          <w:b/>
          <w:color w:val="FF5050"/>
          <w:lang w:eastAsia="cs-CZ"/>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t xml:space="preserve"> </w:t>
      </w:r>
    </w:p>
    <w:p w:rsidR="002C193F" w:rsidRDefault="002C193F" w:rsidP="00AC4605">
      <w:pPr>
        <w:spacing w:after="0" w:line="240" w:lineRule="auto"/>
        <w:rPr>
          <w:b/>
          <w:color w:val="FF5050"/>
          <w:sz w:val="28"/>
          <w:szCs w:val="28"/>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pPr>
    </w:p>
    <w:p w:rsidR="002C193F" w:rsidRDefault="002C193F" w:rsidP="00AC4605">
      <w:pPr>
        <w:spacing w:after="0" w:line="240" w:lineRule="auto"/>
        <w:rPr>
          <w:b/>
          <w:color w:val="FF5050"/>
          <w:sz w:val="28"/>
          <w:szCs w:val="28"/>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pPr>
    </w:p>
    <w:p w:rsidR="002C193F" w:rsidRDefault="002C193F" w:rsidP="00AC4605">
      <w:pPr>
        <w:spacing w:after="0" w:line="240" w:lineRule="auto"/>
        <w:rPr>
          <w:b/>
          <w:color w:val="FF5050"/>
          <w:sz w:val="28"/>
          <w:szCs w:val="28"/>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pPr>
    </w:p>
    <w:p w:rsidR="002C193F" w:rsidRDefault="002C193F" w:rsidP="00AC4605">
      <w:pPr>
        <w:spacing w:after="0" w:line="240" w:lineRule="auto"/>
        <w:rPr>
          <w:b/>
          <w:color w:val="FF5050"/>
          <w:sz w:val="28"/>
          <w:szCs w:val="28"/>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pPr>
    </w:p>
    <w:p w:rsidR="002C193F" w:rsidRDefault="002C193F" w:rsidP="00AC4605">
      <w:pPr>
        <w:spacing w:after="0" w:line="240" w:lineRule="auto"/>
        <w:rPr>
          <w:b/>
          <w:color w:val="FF5050"/>
          <w:sz w:val="28"/>
          <w:szCs w:val="28"/>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pPr>
    </w:p>
    <w:p w:rsidR="002C193F" w:rsidRDefault="002C193F" w:rsidP="00AC4605">
      <w:pPr>
        <w:spacing w:after="0" w:line="240" w:lineRule="auto"/>
        <w:rPr>
          <w:b/>
          <w:color w:val="FF5050"/>
          <w:sz w:val="28"/>
          <w:szCs w:val="28"/>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pPr>
    </w:p>
    <w:p w:rsidR="002C193F" w:rsidRDefault="002C193F" w:rsidP="00AC4605">
      <w:pPr>
        <w:spacing w:after="0" w:line="240" w:lineRule="auto"/>
        <w:rPr>
          <w:b/>
          <w:color w:val="FF5050"/>
          <w:sz w:val="28"/>
          <w:szCs w:val="28"/>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pPr>
    </w:p>
    <w:p w:rsidR="002D346D" w:rsidRDefault="002D346D" w:rsidP="00AC4605">
      <w:pPr>
        <w:spacing w:after="0" w:line="240" w:lineRule="auto"/>
        <w:rPr>
          <w:b/>
          <w:color w:val="FF5050"/>
          <w:sz w:val="28"/>
          <w:szCs w:val="28"/>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pPr>
    </w:p>
    <w:p w:rsidR="00AC4605" w:rsidRPr="008701CB" w:rsidRDefault="00AC4605" w:rsidP="00AC4605">
      <w:pPr>
        <w:spacing w:after="0" w:line="240" w:lineRule="auto"/>
        <w:rPr>
          <w:sz w:val="16"/>
          <w:szCs w:val="16"/>
        </w:rPr>
      </w:pPr>
      <w:r w:rsidRPr="008701CB">
        <w:rPr>
          <w:b/>
          <w:color w:val="FF5050"/>
          <w:sz w:val="28"/>
          <w:szCs w:val="28"/>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lastRenderedPageBreak/>
        <w:t>5200 Detoxifying Day Cream Regular</w:t>
      </w:r>
      <w:r w:rsidRPr="008701CB">
        <w:rPr>
          <w:color w:val="FF5050"/>
          <w:sz w:val="36"/>
          <w:szCs w:val="36"/>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t xml:space="preserve"> </w:t>
      </w:r>
      <w:r w:rsidRPr="008701CB">
        <w:rPr>
          <w:rFonts w:ascii="Wingdings" w:hAnsi="Wingdings" w:cs="Wingdings"/>
          <w:sz w:val="28"/>
          <w:szCs w:val="28"/>
        </w:rPr>
        <w:t></w:t>
      </w:r>
      <w:r w:rsidRPr="008701CB">
        <w:rPr>
          <w:b/>
          <w:sz w:val="24"/>
          <w:szCs w:val="24"/>
        </w:rPr>
        <w:t>detoxikační a ochranný denní krém</w:t>
      </w:r>
    </w:p>
    <w:p w:rsidR="00AC4605" w:rsidRPr="008701CB" w:rsidRDefault="002C193F" w:rsidP="00AC4605">
      <w:pPr>
        <w:spacing w:after="0" w:line="240" w:lineRule="auto"/>
        <w:rPr>
          <w:sz w:val="20"/>
          <w:szCs w:val="20"/>
          <w:lang w:eastAsia="cs-CZ"/>
        </w:rPr>
      </w:pPr>
      <w:r w:rsidRPr="008701CB">
        <w:rPr>
          <w:noProof/>
          <w:sz w:val="20"/>
          <w:szCs w:val="20"/>
          <w:lang w:eastAsia="cs-CZ"/>
        </w:rPr>
        <w:drawing>
          <wp:anchor distT="0" distB="0" distL="114300" distR="114300" simplePos="0" relativeHeight="252069888" behindDoc="0" locked="0" layoutInCell="1" allowOverlap="1" wp14:anchorId="2C4ADCA0" wp14:editId="4EFEBACB">
            <wp:simplePos x="0" y="0"/>
            <wp:positionH relativeFrom="margin">
              <wp:posOffset>4006215</wp:posOffset>
            </wp:positionH>
            <wp:positionV relativeFrom="margin">
              <wp:posOffset>606425</wp:posOffset>
            </wp:positionV>
            <wp:extent cx="2374265" cy="1745615"/>
            <wp:effectExtent l="19050" t="19050" r="26035" b="26035"/>
            <wp:wrapSquare wrapText="bothSides"/>
            <wp:docPr id="58" name="Obrázek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7">
                      <a:extLst>
                        <a:ext uri="{28A0092B-C50C-407E-A947-70E740481C1C}">
                          <a14:useLocalDpi xmlns:a14="http://schemas.microsoft.com/office/drawing/2010/main" val="0"/>
                        </a:ext>
                      </a:extLst>
                    </a:blip>
                    <a:srcRect l="41342" t="16703" r="8054" b="34490"/>
                    <a:stretch/>
                  </pic:blipFill>
                  <pic:spPr bwMode="auto">
                    <a:xfrm>
                      <a:off x="0" y="0"/>
                      <a:ext cx="2374265" cy="1745615"/>
                    </a:xfrm>
                    <a:prstGeom prst="rect">
                      <a:avLst/>
                    </a:prstGeom>
                    <a:noFill/>
                    <a:ln>
                      <a:solidFill>
                        <a:sysClr val="window" lastClr="FFFFFF">
                          <a:lumMod val="65000"/>
                        </a:sysClr>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C4605" w:rsidRPr="008701CB">
        <w:rPr>
          <w:sz w:val="20"/>
          <w:szCs w:val="20"/>
          <w:lang w:eastAsia="cs-CZ"/>
        </w:rPr>
        <w:t>Lehký krém je ideální pro normální až, smíšenou pleť. Jeho účinné aktivní složky, podpoří v kůži její přirozené funkce, přitom kůži detoxikují a chrání před UVA / UVB + IR. Zmírní zarudnutí a zánět, chrání pokožku před vysušením a předčasným stárnutím.</w:t>
      </w:r>
    </w:p>
    <w:p w:rsidR="00AC4605" w:rsidRPr="008701CB" w:rsidRDefault="00AC4605" w:rsidP="00AC4605">
      <w:pPr>
        <w:spacing w:after="0" w:line="240" w:lineRule="auto"/>
        <w:rPr>
          <w:b/>
          <w:color w:val="FF5050"/>
          <w:sz w:val="20"/>
          <w:szCs w:val="20"/>
          <w:lang w:eastAsia="cs-CZ"/>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pPr>
      <w:r w:rsidRPr="008701CB">
        <w:rPr>
          <w:b/>
          <w:color w:val="FF5050"/>
          <w:sz w:val="20"/>
          <w:szCs w:val="20"/>
          <w:lang w:eastAsia="cs-CZ"/>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t>Charakteristika:</w:t>
      </w:r>
    </w:p>
    <w:p w:rsidR="00AC4605" w:rsidRPr="008701CB" w:rsidRDefault="00AC4605" w:rsidP="00AC4605">
      <w:pPr>
        <w:numPr>
          <w:ilvl w:val="0"/>
          <w:numId w:val="46"/>
        </w:numPr>
        <w:spacing w:after="0" w:line="240" w:lineRule="auto"/>
        <w:contextualSpacing/>
        <w:rPr>
          <w:b/>
          <w:color w:val="FF5050"/>
          <w:sz w:val="20"/>
          <w:szCs w:val="20"/>
          <w:lang w:eastAsia="cs-CZ"/>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pPr>
      <w:r w:rsidRPr="008701CB">
        <w:rPr>
          <w:sz w:val="20"/>
          <w:szCs w:val="20"/>
          <w:lang w:eastAsia="cs-CZ"/>
        </w:rPr>
        <w:t>lehká textura, antioxidant</w:t>
      </w:r>
    </w:p>
    <w:p w:rsidR="00AC4605" w:rsidRPr="008701CB" w:rsidRDefault="00AC4605" w:rsidP="00AC4605">
      <w:pPr>
        <w:numPr>
          <w:ilvl w:val="0"/>
          <w:numId w:val="46"/>
        </w:numPr>
        <w:spacing w:after="0" w:line="240" w:lineRule="auto"/>
        <w:contextualSpacing/>
        <w:rPr>
          <w:b/>
          <w:color w:val="FF5050"/>
          <w:sz w:val="20"/>
          <w:szCs w:val="20"/>
          <w:lang w:eastAsia="cs-CZ"/>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pPr>
      <w:r w:rsidRPr="008701CB">
        <w:rPr>
          <w:sz w:val="20"/>
          <w:szCs w:val="20"/>
          <w:lang w:eastAsia="cs-CZ"/>
        </w:rPr>
        <w:t xml:space="preserve">dlouhotrvající kožní hydratace až 72h </w:t>
      </w:r>
    </w:p>
    <w:p w:rsidR="00AC4605" w:rsidRPr="008701CB" w:rsidRDefault="00AC4605" w:rsidP="00AC4605">
      <w:pPr>
        <w:numPr>
          <w:ilvl w:val="0"/>
          <w:numId w:val="46"/>
        </w:numPr>
        <w:spacing w:after="0" w:line="240" w:lineRule="auto"/>
        <w:contextualSpacing/>
        <w:rPr>
          <w:b/>
          <w:color w:val="FF5050"/>
          <w:sz w:val="20"/>
          <w:szCs w:val="20"/>
          <w:lang w:eastAsia="cs-CZ"/>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pPr>
      <w:r w:rsidRPr="008701CB">
        <w:rPr>
          <w:sz w:val="20"/>
          <w:szCs w:val="20"/>
          <w:lang w:eastAsia="cs-CZ"/>
        </w:rPr>
        <w:t>posílí bariérovou funkci kůže, s</w:t>
      </w:r>
      <w:r w:rsidR="002C193F">
        <w:rPr>
          <w:sz w:val="20"/>
          <w:szCs w:val="20"/>
          <w:lang w:eastAsia="cs-CZ"/>
        </w:rPr>
        <w:t xml:space="preserve">nižuje ztráty </w:t>
      </w:r>
      <w:r w:rsidRPr="008701CB">
        <w:rPr>
          <w:sz w:val="20"/>
          <w:szCs w:val="20"/>
          <w:lang w:eastAsia="cs-CZ"/>
        </w:rPr>
        <w:t>vody</w:t>
      </w:r>
    </w:p>
    <w:p w:rsidR="00AC4605" w:rsidRPr="008701CB" w:rsidRDefault="00AC4605" w:rsidP="00AC4605">
      <w:pPr>
        <w:numPr>
          <w:ilvl w:val="0"/>
          <w:numId w:val="46"/>
        </w:numPr>
        <w:spacing w:after="0" w:line="240" w:lineRule="auto"/>
        <w:contextualSpacing/>
        <w:rPr>
          <w:b/>
          <w:color w:val="FF5050"/>
          <w:sz w:val="20"/>
          <w:szCs w:val="20"/>
          <w:lang w:eastAsia="cs-CZ"/>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pPr>
      <w:r w:rsidRPr="008701CB">
        <w:rPr>
          <w:sz w:val="20"/>
          <w:szCs w:val="20"/>
          <w:lang w:eastAsia="cs-CZ"/>
        </w:rPr>
        <w:t>brzdí enzymy podílejících se na stárnutí pokožky</w:t>
      </w:r>
    </w:p>
    <w:p w:rsidR="00AC4605" w:rsidRPr="008701CB" w:rsidRDefault="00AC4605" w:rsidP="00AC4605">
      <w:pPr>
        <w:numPr>
          <w:ilvl w:val="0"/>
          <w:numId w:val="46"/>
        </w:numPr>
        <w:spacing w:after="0" w:line="240" w:lineRule="auto"/>
        <w:contextualSpacing/>
        <w:rPr>
          <w:sz w:val="20"/>
          <w:szCs w:val="20"/>
          <w:lang w:eastAsia="cs-CZ"/>
        </w:rPr>
      </w:pPr>
      <w:r w:rsidRPr="008701CB">
        <w:rPr>
          <w:sz w:val="20"/>
          <w:szCs w:val="20"/>
          <w:lang w:eastAsia="cs-CZ"/>
        </w:rPr>
        <w:t>UVA / UVB + IR ochrana</w:t>
      </w:r>
    </w:p>
    <w:p w:rsidR="00AC4605" w:rsidRPr="008701CB" w:rsidRDefault="00AC4605" w:rsidP="00AC4605">
      <w:pPr>
        <w:numPr>
          <w:ilvl w:val="0"/>
          <w:numId w:val="46"/>
        </w:numPr>
        <w:spacing w:after="0" w:line="240" w:lineRule="auto"/>
        <w:contextualSpacing/>
        <w:rPr>
          <w:sz w:val="20"/>
          <w:szCs w:val="20"/>
          <w:lang w:eastAsia="cs-CZ"/>
        </w:rPr>
      </w:pPr>
      <w:r w:rsidRPr="008701CB">
        <w:rPr>
          <w:sz w:val="20"/>
          <w:szCs w:val="20"/>
          <w:lang w:eastAsia="cs-CZ"/>
        </w:rPr>
        <w:t>stimuluje syntézu kolagenu</w:t>
      </w:r>
    </w:p>
    <w:p w:rsidR="00AC4605" w:rsidRPr="008701CB" w:rsidRDefault="00AC4605" w:rsidP="00AC4605">
      <w:pPr>
        <w:spacing w:after="0" w:line="240" w:lineRule="auto"/>
        <w:rPr>
          <w:b/>
          <w:color w:val="FF5050"/>
          <w:sz w:val="20"/>
          <w:szCs w:val="20"/>
          <w:lang w:eastAsia="cs-CZ"/>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pPr>
      <w:r w:rsidRPr="008701CB">
        <w:rPr>
          <w:b/>
          <w:color w:val="FF5050"/>
          <w:sz w:val="20"/>
          <w:szCs w:val="20"/>
          <w:lang w:eastAsia="cs-CZ"/>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t>Aktivní látky:</w:t>
      </w:r>
    </w:p>
    <w:p w:rsidR="00AC4605" w:rsidRPr="008701CB" w:rsidRDefault="00AC4605" w:rsidP="00AC4605">
      <w:pPr>
        <w:numPr>
          <w:ilvl w:val="0"/>
          <w:numId w:val="46"/>
        </w:numPr>
        <w:spacing w:after="0" w:line="240" w:lineRule="auto"/>
        <w:contextualSpacing/>
        <w:rPr>
          <w:b/>
          <w:color w:val="FF5050"/>
          <w:sz w:val="20"/>
          <w:szCs w:val="20"/>
          <w:lang w:eastAsia="cs-CZ"/>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pPr>
      <w:r w:rsidRPr="008701CB">
        <w:rPr>
          <w:b/>
          <w:sz w:val="20"/>
          <w:szCs w:val="20"/>
          <w:lang w:eastAsia="cs-CZ"/>
        </w:rPr>
        <w:t>Pentavitin®</w:t>
      </w:r>
      <w:r w:rsidRPr="008701CB">
        <w:rPr>
          <w:sz w:val="20"/>
          <w:szCs w:val="20"/>
          <w:lang w:eastAsia="cs-CZ"/>
        </w:rPr>
        <w:t xml:space="preserve">  - sacharidový komplex podobný kožní hydrataci, udrží vlhkost až 72 hodin, výrazně sníží TEWL  </w:t>
      </w:r>
    </w:p>
    <w:p w:rsidR="00AC4605" w:rsidRPr="008701CB" w:rsidRDefault="00AC4605" w:rsidP="00AC4605">
      <w:pPr>
        <w:numPr>
          <w:ilvl w:val="0"/>
          <w:numId w:val="46"/>
        </w:numPr>
        <w:spacing w:after="0" w:line="240" w:lineRule="auto"/>
        <w:contextualSpacing/>
        <w:rPr>
          <w:b/>
          <w:color w:val="FF5050"/>
          <w:sz w:val="20"/>
          <w:szCs w:val="20"/>
          <w:lang w:eastAsia="cs-CZ"/>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pPr>
      <w:r w:rsidRPr="008701CB">
        <w:rPr>
          <w:b/>
          <w:sz w:val="20"/>
          <w:szCs w:val="20"/>
          <w:lang w:eastAsia="cs-CZ"/>
        </w:rPr>
        <w:t>allantoin</w:t>
      </w:r>
      <w:r w:rsidRPr="008701CB">
        <w:rPr>
          <w:sz w:val="20"/>
          <w:szCs w:val="20"/>
          <w:lang w:eastAsia="cs-CZ"/>
        </w:rPr>
        <w:t xml:space="preserve"> -  </w:t>
      </w:r>
      <w:r>
        <w:rPr>
          <w:sz w:val="20"/>
          <w:szCs w:val="20"/>
          <w:lang w:eastAsia="cs-CZ"/>
        </w:rPr>
        <w:t xml:space="preserve">má uklidňující </w:t>
      </w:r>
      <w:r w:rsidRPr="008701CB">
        <w:rPr>
          <w:sz w:val="20"/>
          <w:szCs w:val="20"/>
          <w:lang w:eastAsia="cs-CZ"/>
        </w:rPr>
        <w:t>vlastnost</w:t>
      </w:r>
      <w:r>
        <w:rPr>
          <w:sz w:val="20"/>
          <w:szCs w:val="20"/>
          <w:lang w:eastAsia="cs-CZ"/>
        </w:rPr>
        <w:t>i</w:t>
      </w:r>
      <w:r w:rsidRPr="008701CB">
        <w:rPr>
          <w:sz w:val="20"/>
          <w:szCs w:val="20"/>
          <w:lang w:eastAsia="cs-CZ"/>
        </w:rPr>
        <w:t xml:space="preserve"> působí proti zarudnutí</w:t>
      </w:r>
    </w:p>
    <w:p w:rsidR="00AC4605" w:rsidRPr="008701CB" w:rsidRDefault="00AC4605" w:rsidP="00AC4605">
      <w:pPr>
        <w:numPr>
          <w:ilvl w:val="0"/>
          <w:numId w:val="46"/>
        </w:numPr>
        <w:spacing w:after="0" w:line="240" w:lineRule="auto"/>
        <w:contextualSpacing/>
        <w:rPr>
          <w:b/>
          <w:color w:val="FF5050"/>
          <w:sz w:val="20"/>
          <w:szCs w:val="20"/>
          <w:lang w:eastAsia="cs-CZ"/>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pPr>
      <w:r w:rsidRPr="008701CB">
        <w:rPr>
          <w:b/>
          <w:sz w:val="20"/>
          <w:szCs w:val="20"/>
          <w:lang w:eastAsia="cs-CZ"/>
        </w:rPr>
        <w:t>α-Bisabolol</w:t>
      </w:r>
      <w:r w:rsidRPr="008701CB">
        <w:rPr>
          <w:sz w:val="20"/>
          <w:szCs w:val="20"/>
          <w:lang w:eastAsia="cs-CZ"/>
        </w:rPr>
        <w:t xml:space="preserve"> - má uklidňující a protizánětlivé účinky působí proti zarudnutí</w:t>
      </w:r>
    </w:p>
    <w:p w:rsidR="00AC4605" w:rsidRPr="008701CB" w:rsidRDefault="00AC4605" w:rsidP="00AC4605">
      <w:pPr>
        <w:numPr>
          <w:ilvl w:val="0"/>
          <w:numId w:val="46"/>
        </w:numPr>
        <w:spacing w:after="0" w:line="240" w:lineRule="auto"/>
        <w:contextualSpacing/>
        <w:rPr>
          <w:b/>
          <w:color w:val="FF5050"/>
          <w:sz w:val="20"/>
          <w:szCs w:val="20"/>
          <w:lang w:eastAsia="cs-CZ"/>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pPr>
      <w:r w:rsidRPr="008701CB">
        <w:rPr>
          <w:b/>
          <w:sz w:val="20"/>
          <w:szCs w:val="20"/>
          <w:lang w:eastAsia="cs-CZ"/>
        </w:rPr>
        <w:t>kyselina hyaluronová krátko řetězcová</w:t>
      </w:r>
      <w:r w:rsidRPr="008701CB">
        <w:rPr>
          <w:sz w:val="20"/>
          <w:szCs w:val="20"/>
          <w:lang w:eastAsia="cs-CZ"/>
        </w:rPr>
        <w:t xml:space="preserve">  - váže</w:t>
      </w:r>
      <w:r w:rsidR="002C193F">
        <w:rPr>
          <w:sz w:val="20"/>
          <w:szCs w:val="20"/>
          <w:lang w:eastAsia="cs-CZ"/>
        </w:rPr>
        <w:t xml:space="preserve"> vodu, zvyšuje obsah vody</w:t>
      </w:r>
      <w:r w:rsidRPr="008701CB">
        <w:rPr>
          <w:sz w:val="20"/>
          <w:szCs w:val="20"/>
          <w:lang w:eastAsia="cs-CZ"/>
        </w:rPr>
        <w:t xml:space="preserve">, sníží TEWL a vyhladí reliéf </w:t>
      </w:r>
    </w:p>
    <w:p w:rsidR="00AC4605" w:rsidRPr="008701CB" w:rsidRDefault="00AC4605" w:rsidP="00AC4605">
      <w:pPr>
        <w:numPr>
          <w:ilvl w:val="0"/>
          <w:numId w:val="46"/>
        </w:numPr>
        <w:spacing w:after="0" w:line="240" w:lineRule="auto"/>
        <w:contextualSpacing/>
        <w:rPr>
          <w:b/>
          <w:color w:val="FF5050"/>
          <w:sz w:val="20"/>
          <w:szCs w:val="20"/>
          <w:lang w:eastAsia="cs-CZ"/>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pPr>
      <w:r w:rsidRPr="008701CB">
        <w:rPr>
          <w:b/>
          <w:sz w:val="20"/>
          <w:szCs w:val="20"/>
          <w:lang w:eastAsia="cs-CZ"/>
        </w:rPr>
        <w:t>kyselina hyaluronová dlouho řetězcová</w:t>
      </w:r>
      <w:r w:rsidRPr="008701CB">
        <w:rPr>
          <w:sz w:val="20"/>
          <w:szCs w:val="20"/>
          <w:lang w:eastAsia="cs-CZ"/>
        </w:rPr>
        <w:t xml:space="preserve">  - váže vodu na povrchu, chrání pokožku před vysoušením </w:t>
      </w:r>
    </w:p>
    <w:p w:rsidR="00AC4605" w:rsidRPr="008701CB" w:rsidRDefault="00AC4605" w:rsidP="00AC4605">
      <w:pPr>
        <w:numPr>
          <w:ilvl w:val="0"/>
          <w:numId w:val="46"/>
        </w:numPr>
        <w:spacing w:after="0" w:line="240" w:lineRule="auto"/>
        <w:contextualSpacing/>
        <w:rPr>
          <w:b/>
          <w:color w:val="FF5050"/>
          <w:sz w:val="20"/>
          <w:szCs w:val="20"/>
          <w:lang w:eastAsia="cs-CZ"/>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pPr>
      <w:r w:rsidRPr="008701CB">
        <w:rPr>
          <w:b/>
          <w:sz w:val="20"/>
          <w:szCs w:val="20"/>
          <w:lang w:eastAsia="cs-CZ"/>
        </w:rPr>
        <w:t>alpská protěž extrakt</w:t>
      </w:r>
      <w:r w:rsidRPr="008701CB">
        <w:rPr>
          <w:sz w:val="20"/>
          <w:szCs w:val="20"/>
          <w:lang w:eastAsia="cs-CZ"/>
        </w:rPr>
        <w:t xml:space="preserve">  - má vysokou antioxidační působnost, má i uklidňující účinek a inhibuje enzymy, které přispívají k stárnutí kůže</w:t>
      </w:r>
    </w:p>
    <w:p w:rsidR="00AC4605" w:rsidRPr="008701CB" w:rsidRDefault="00AC4605" w:rsidP="00AC4605">
      <w:pPr>
        <w:numPr>
          <w:ilvl w:val="0"/>
          <w:numId w:val="47"/>
        </w:numPr>
        <w:spacing w:after="0" w:line="240" w:lineRule="auto"/>
        <w:contextualSpacing/>
        <w:rPr>
          <w:rFonts w:cs="Arial"/>
          <w:color w:val="222222"/>
          <w:sz w:val="20"/>
          <w:szCs w:val="20"/>
        </w:rPr>
      </w:pPr>
      <w:r w:rsidRPr="008701CB">
        <w:rPr>
          <w:rFonts w:cs="Arial"/>
          <w:b/>
          <w:color w:val="222222"/>
          <w:sz w:val="20"/>
          <w:szCs w:val="20"/>
        </w:rPr>
        <w:t>kamélie červená extrakt</w:t>
      </w:r>
      <w:r w:rsidRPr="008701CB">
        <w:rPr>
          <w:rFonts w:cs="Arial"/>
          <w:color w:val="222222"/>
          <w:sz w:val="20"/>
          <w:szCs w:val="20"/>
        </w:rPr>
        <w:t xml:space="preserve"> (biotin) – antioxidant, uklidňuje,</w:t>
      </w:r>
      <w:r w:rsidRPr="008701CB">
        <w:rPr>
          <w:sz w:val="20"/>
          <w:szCs w:val="20"/>
        </w:rPr>
        <w:t xml:space="preserve"> </w:t>
      </w:r>
      <w:r w:rsidRPr="008701CB">
        <w:rPr>
          <w:rFonts w:cs="Arial"/>
          <w:color w:val="222222"/>
          <w:sz w:val="20"/>
          <w:szCs w:val="20"/>
        </w:rPr>
        <w:t>hydratuje a zvyšuje hustotu kůže, působí proti látkám, které znečišťují životní prostředí</w:t>
      </w:r>
    </w:p>
    <w:p w:rsidR="00AC4605" w:rsidRPr="008701CB" w:rsidRDefault="00AC4605" w:rsidP="00AC4605">
      <w:pPr>
        <w:numPr>
          <w:ilvl w:val="0"/>
          <w:numId w:val="46"/>
        </w:numPr>
        <w:spacing w:after="0" w:line="240" w:lineRule="auto"/>
        <w:contextualSpacing/>
        <w:rPr>
          <w:b/>
          <w:color w:val="FF5050"/>
          <w:sz w:val="20"/>
          <w:szCs w:val="20"/>
          <w:lang w:eastAsia="cs-CZ"/>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pPr>
      <w:r w:rsidRPr="008701CB">
        <w:rPr>
          <w:b/>
          <w:sz w:val="20"/>
          <w:szCs w:val="20"/>
          <w:lang w:eastAsia="cs-CZ"/>
        </w:rPr>
        <w:t>Venuceane®</w:t>
      </w:r>
      <w:r w:rsidRPr="008701CB">
        <w:rPr>
          <w:sz w:val="20"/>
          <w:szCs w:val="20"/>
          <w:lang w:eastAsia="cs-CZ"/>
        </w:rPr>
        <w:t xml:space="preserve"> - chrání před  stresem s </w:t>
      </w:r>
      <w:proofErr w:type="gramStart"/>
      <w:r w:rsidRPr="008701CB">
        <w:rPr>
          <w:sz w:val="20"/>
          <w:szCs w:val="20"/>
          <w:lang w:eastAsia="cs-CZ"/>
        </w:rPr>
        <w:t>IR</w:t>
      </w:r>
      <w:proofErr w:type="gramEnd"/>
      <w:r w:rsidRPr="008701CB">
        <w:rPr>
          <w:sz w:val="20"/>
          <w:szCs w:val="20"/>
          <w:lang w:eastAsia="cs-CZ"/>
        </w:rPr>
        <w:t xml:space="preserve"> záření</w:t>
      </w:r>
      <w:r w:rsidR="002C193F">
        <w:rPr>
          <w:sz w:val="20"/>
          <w:szCs w:val="20"/>
          <w:lang w:eastAsia="cs-CZ"/>
        </w:rPr>
        <w:t>m</w:t>
      </w:r>
      <w:r w:rsidRPr="008701CB">
        <w:rPr>
          <w:sz w:val="20"/>
          <w:szCs w:val="20"/>
          <w:lang w:eastAsia="cs-CZ"/>
        </w:rPr>
        <w:t>, brzdí záněty, zlepšuje</w:t>
      </w:r>
      <w:r w:rsidR="002C193F">
        <w:rPr>
          <w:sz w:val="20"/>
          <w:szCs w:val="20"/>
          <w:lang w:eastAsia="cs-CZ"/>
        </w:rPr>
        <w:t xml:space="preserve"> </w:t>
      </w:r>
      <w:proofErr w:type="spellStart"/>
      <w:r w:rsidR="002C193F">
        <w:rPr>
          <w:sz w:val="20"/>
          <w:szCs w:val="20"/>
          <w:lang w:eastAsia="cs-CZ"/>
        </w:rPr>
        <w:t>hydratac</w:t>
      </w:r>
      <w:proofErr w:type="spellEnd"/>
      <w:r w:rsidR="002C193F">
        <w:rPr>
          <w:sz w:val="20"/>
          <w:szCs w:val="20"/>
          <w:lang w:eastAsia="cs-CZ"/>
        </w:rPr>
        <w:t xml:space="preserve"> a udržuje elasticitu</w:t>
      </w:r>
      <w:r w:rsidRPr="008701CB">
        <w:rPr>
          <w:sz w:val="20"/>
          <w:szCs w:val="20"/>
          <w:lang w:eastAsia="cs-CZ"/>
        </w:rPr>
        <w:t xml:space="preserve">  </w:t>
      </w:r>
    </w:p>
    <w:p w:rsidR="00AC4605" w:rsidRPr="008701CB" w:rsidRDefault="00AC4605" w:rsidP="00AC4605">
      <w:pPr>
        <w:numPr>
          <w:ilvl w:val="0"/>
          <w:numId w:val="46"/>
        </w:numPr>
        <w:spacing w:after="0" w:line="240" w:lineRule="auto"/>
        <w:contextualSpacing/>
        <w:rPr>
          <w:b/>
          <w:color w:val="FF5050"/>
          <w:sz w:val="20"/>
          <w:szCs w:val="20"/>
          <w:lang w:eastAsia="cs-CZ"/>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pPr>
      <w:r w:rsidRPr="008701CB">
        <w:rPr>
          <w:b/>
          <w:sz w:val="20"/>
          <w:szCs w:val="20"/>
          <w:lang w:eastAsia="cs-CZ"/>
        </w:rPr>
        <w:t>UVA / UVB ochrana</w:t>
      </w:r>
      <w:r w:rsidRPr="008701CB">
        <w:rPr>
          <w:sz w:val="20"/>
          <w:szCs w:val="20"/>
          <w:lang w:eastAsia="cs-CZ"/>
        </w:rPr>
        <w:t xml:space="preserve"> -  chrání před poškozením vyvolaným světlem   </w:t>
      </w:r>
    </w:p>
    <w:p w:rsidR="00AC4605" w:rsidRPr="008701CB" w:rsidRDefault="00AC4605" w:rsidP="00AC4605">
      <w:pPr>
        <w:spacing w:after="0" w:line="240" w:lineRule="auto"/>
        <w:rPr>
          <w:sz w:val="20"/>
          <w:szCs w:val="20"/>
          <w:lang w:eastAsia="cs-CZ"/>
        </w:rPr>
      </w:pPr>
      <w:r w:rsidRPr="008701CB">
        <w:rPr>
          <w:b/>
          <w:color w:val="FF5050"/>
          <w:sz w:val="20"/>
          <w:szCs w:val="20"/>
          <w:lang w:eastAsia="cs-CZ"/>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t xml:space="preserve">Použití: </w:t>
      </w:r>
      <w:r w:rsidRPr="008701CB">
        <w:rPr>
          <w:sz w:val="20"/>
          <w:szCs w:val="20"/>
          <w:lang w:eastAsia="cs-CZ"/>
        </w:rPr>
        <w:t xml:space="preserve">Naneste na den krém na čistý obličej a krk a jemně zapracujte. Ideální podklad je sérum volené podle typu pleti. </w:t>
      </w:r>
      <w:r w:rsidRPr="008701CB">
        <w:rPr>
          <w:b/>
          <w:i/>
          <w:sz w:val="20"/>
          <w:szCs w:val="20"/>
          <w:lang w:eastAsia="cs-CZ"/>
        </w:rPr>
        <w:t>Má UVA/UVB a IR ochranu</w:t>
      </w:r>
    </w:p>
    <w:p w:rsidR="00AC4605" w:rsidRPr="008701CB" w:rsidRDefault="00AC4605" w:rsidP="00AC4605">
      <w:pPr>
        <w:spacing w:after="0" w:line="240" w:lineRule="auto"/>
        <w:rPr>
          <w:sz w:val="16"/>
          <w:szCs w:val="16"/>
        </w:rPr>
      </w:pPr>
      <w:r w:rsidRPr="008701CB">
        <w:rPr>
          <w:b/>
          <w:color w:val="FF5050"/>
          <w:lang w:eastAsia="cs-CZ"/>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t xml:space="preserve"> </w:t>
      </w:r>
    </w:p>
    <w:p w:rsidR="00AC4605" w:rsidRDefault="00AC4605" w:rsidP="00AC4605">
      <w:pPr>
        <w:spacing w:after="0" w:line="240" w:lineRule="auto"/>
        <w:rPr>
          <w:b/>
          <w:color w:val="FF5050"/>
          <w:sz w:val="28"/>
          <w:szCs w:val="28"/>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pPr>
    </w:p>
    <w:p w:rsidR="00AC4605" w:rsidRPr="008701CB" w:rsidRDefault="00AC4605" w:rsidP="00AC4605">
      <w:pPr>
        <w:spacing w:after="0" w:line="240" w:lineRule="auto"/>
        <w:rPr>
          <w:sz w:val="24"/>
          <w:szCs w:val="24"/>
          <w:lang w:eastAsia="cs-CZ"/>
        </w:rPr>
      </w:pPr>
      <w:r w:rsidRPr="008701CB">
        <w:rPr>
          <w:b/>
          <w:color w:val="FF5050"/>
          <w:sz w:val="28"/>
          <w:szCs w:val="28"/>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t>5210</w:t>
      </w:r>
      <w:r>
        <w:rPr>
          <w:b/>
          <w:color w:val="FF5050"/>
          <w:sz w:val="28"/>
          <w:szCs w:val="28"/>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t xml:space="preserve"> </w:t>
      </w:r>
      <w:r w:rsidRPr="008701CB">
        <w:rPr>
          <w:b/>
          <w:color w:val="FF5050"/>
          <w:sz w:val="28"/>
          <w:szCs w:val="28"/>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t>Detoxifying Day Cream Rich</w:t>
      </w:r>
      <w:r w:rsidRPr="008701CB">
        <w:rPr>
          <w:color w:val="FF5050"/>
          <w:sz w:val="36"/>
          <w:szCs w:val="36"/>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t xml:space="preserve"> </w:t>
      </w:r>
      <w:r w:rsidRPr="008701CB">
        <w:rPr>
          <w:rFonts w:ascii="Wingdings" w:hAnsi="Wingdings" w:cs="Wingdings"/>
          <w:sz w:val="28"/>
          <w:szCs w:val="28"/>
        </w:rPr>
        <w:t></w:t>
      </w:r>
      <w:r w:rsidRPr="008701CB">
        <w:rPr>
          <w:color w:val="FF5050"/>
          <w:sz w:val="24"/>
          <w:szCs w:val="24"/>
          <w:lang w:eastAsia="cs-CZ"/>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t xml:space="preserve"> </w:t>
      </w:r>
      <w:r w:rsidRPr="008701CB">
        <w:rPr>
          <w:b/>
          <w:sz w:val="24"/>
          <w:szCs w:val="24"/>
          <w:lang w:eastAsia="cs-CZ"/>
        </w:rPr>
        <w:t>detoxikační denní vydatný, výživný krém</w:t>
      </w:r>
      <w:r w:rsidRPr="008701CB">
        <w:rPr>
          <w:sz w:val="24"/>
          <w:szCs w:val="24"/>
          <w:lang w:eastAsia="cs-CZ"/>
        </w:rPr>
        <w:t xml:space="preserve"> </w:t>
      </w:r>
    </w:p>
    <w:p w:rsidR="00AC4605" w:rsidRPr="008701CB" w:rsidRDefault="002C193F" w:rsidP="00AC4605">
      <w:pPr>
        <w:spacing w:after="0" w:line="240" w:lineRule="auto"/>
        <w:rPr>
          <w:sz w:val="20"/>
          <w:szCs w:val="20"/>
          <w:lang w:eastAsia="cs-CZ"/>
        </w:rPr>
      </w:pPr>
      <w:r w:rsidRPr="008701CB">
        <w:rPr>
          <w:noProof/>
          <w:lang w:eastAsia="cs-CZ"/>
        </w:rPr>
        <w:drawing>
          <wp:anchor distT="0" distB="0" distL="114300" distR="114300" simplePos="0" relativeHeight="252061696" behindDoc="0" locked="0" layoutInCell="1" allowOverlap="1" wp14:anchorId="336E7B58" wp14:editId="307EAE52">
            <wp:simplePos x="0" y="0"/>
            <wp:positionH relativeFrom="margin">
              <wp:posOffset>3935730</wp:posOffset>
            </wp:positionH>
            <wp:positionV relativeFrom="margin">
              <wp:posOffset>5140325</wp:posOffset>
            </wp:positionV>
            <wp:extent cx="2519045" cy="1859915"/>
            <wp:effectExtent l="19050" t="19050" r="14605" b="26035"/>
            <wp:wrapSquare wrapText="bothSides"/>
            <wp:docPr id="51" name="Obrázek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8">
                      <a:extLst>
                        <a:ext uri="{28A0092B-C50C-407E-A947-70E740481C1C}">
                          <a14:useLocalDpi xmlns:a14="http://schemas.microsoft.com/office/drawing/2010/main" val="0"/>
                        </a:ext>
                      </a:extLst>
                    </a:blip>
                    <a:srcRect l="41165" t="14649" r="7209" b="35303"/>
                    <a:stretch/>
                  </pic:blipFill>
                  <pic:spPr bwMode="auto">
                    <a:xfrm>
                      <a:off x="0" y="0"/>
                      <a:ext cx="2519045" cy="1859915"/>
                    </a:xfrm>
                    <a:prstGeom prst="rect">
                      <a:avLst/>
                    </a:prstGeom>
                    <a:noFill/>
                    <a:ln>
                      <a:solidFill>
                        <a:sysClr val="window" lastClr="FFFFFF">
                          <a:lumMod val="65000"/>
                        </a:sysClr>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C4605" w:rsidRPr="008701CB">
        <w:rPr>
          <w:sz w:val="20"/>
          <w:szCs w:val="20"/>
          <w:lang w:eastAsia="cs-CZ"/>
        </w:rPr>
        <w:t xml:space="preserve">Vydatný krém s drahými lipidy pro namáhanou, suchou pokožku. Jeho účinné aktivní složky, podporují v kůži její přirozenou funkci. Chrání pokožku před vysušením a předčasným stárnutím, detoxikuje a zmírňuje následky rudnutí a zanícení. Chrání před UVA / UVB + IR zářením.  </w:t>
      </w:r>
    </w:p>
    <w:p w:rsidR="00AC4605" w:rsidRPr="008701CB" w:rsidRDefault="00AC4605" w:rsidP="00AC4605">
      <w:pPr>
        <w:spacing w:after="0" w:line="240" w:lineRule="auto"/>
        <w:rPr>
          <w:b/>
          <w:color w:val="FF5050"/>
          <w:sz w:val="20"/>
          <w:szCs w:val="20"/>
          <w:lang w:eastAsia="cs-CZ"/>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pPr>
      <w:r w:rsidRPr="008701CB">
        <w:rPr>
          <w:b/>
          <w:color w:val="FF5050"/>
          <w:sz w:val="20"/>
          <w:szCs w:val="20"/>
          <w:lang w:eastAsia="cs-CZ"/>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t>Charakteristika:</w:t>
      </w:r>
    </w:p>
    <w:p w:rsidR="00AC4605" w:rsidRPr="008701CB" w:rsidRDefault="00AC4605" w:rsidP="00AC4605">
      <w:pPr>
        <w:numPr>
          <w:ilvl w:val="0"/>
          <w:numId w:val="46"/>
        </w:numPr>
        <w:spacing w:after="0" w:line="240" w:lineRule="auto"/>
        <w:contextualSpacing/>
        <w:rPr>
          <w:b/>
          <w:color w:val="FF5050"/>
          <w:sz w:val="20"/>
          <w:szCs w:val="20"/>
          <w:lang w:eastAsia="cs-CZ"/>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pPr>
      <w:r w:rsidRPr="008701CB">
        <w:rPr>
          <w:sz w:val="20"/>
          <w:szCs w:val="20"/>
          <w:lang w:eastAsia="cs-CZ"/>
        </w:rPr>
        <w:t>krém s bohatou texturou a cennými lipidy</w:t>
      </w:r>
    </w:p>
    <w:p w:rsidR="00AC4605" w:rsidRPr="008701CB" w:rsidRDefault="00AC4605" w:rsidP="00AC4605">
      <w:pPr>
        <w:numPr>
          <w:ilvl w:val="0"/>
          <w:numId w:val="46"/>
        </w:numPr>
        <w:spacing w:after="0" w:line="240" w:lineRule="auto"/>
        <w:contextualSpacing/>
        <w:rPr>
          <w:b/>
          <w:color w:val="FF5050"/>
          <w:sz w:val="20"/>
          <w:szCs w:val="20"/>
          <w:lang w:eastAsia="cs-CZ"/>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pPr>
      <w:r w:rsidRPr="008701CB">
        <w:rPr>
          <w:sz w:val="20"/>
          <w:szCs w:val="20"/>
          <w:lang w:eastAsia="cs-CZ"/>
        </w:rPr>
        <w:t xml:space="preserve">dlouhotrvající kožní hydratace až 72h </w:t>
      </w:r>
    </w:p>
    <w:p w:rsidR="00AC4605" w:rsidRPr="008701CB" w:rsidRDefault="00AC4605" w:rsidP="00AC4605">
      <w:pPr>
        <w:numPr>
          <w:ilvl w:val="0"/>
          <w:numId w:val="46"/>
        </w:numPr>
        <w:spacing w:after="0" w:line="240" w:lineRule="auto"/>
        <w:contextualSpacing/>
        <w:rPr>
          <w:b/>
          <w:color w:val="FF5050"/>
          <w:sz w:val="20"/>
          <w:szCs w:val="20"/>
          <w:lang w:eastAsia="cs-CZ"/>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pPr>
      <w:r w:rsidRPr="008701CB">
        <w:rPr>
          <w:sz w:val="20"/>
          <w:szCs w:val="20"/>
          <w:lang w:eastAsia="cs-CZ"/>
        </w:rPr>
        <w:t>posílí bariérovou funkci kůže</w:t>
      </w:r>
    </w:p>
    <w:p w:rsidR="00AC4605" w:rsidRPr="008701CB" w:rsidRDefault="00AC4605" w:rsidP="00AC4605">
      <w:pPr>
        <w:numPr>
          <w:ilvl w:val="0"/>
          <w:numId w:val="46"/>
        </w:numPr>
        <w:spacing w:after="0" w:line="240" w:lineRule="auto"/>
        <w:contextualSpacing/>
        <w:rPr>
          <w:b/>
          <w:color w:val="FF5050"/>
          <w:sz w:val="20"/>
          <w:szCs w:val="20"/>
          <w:lang w:eastAsia="cs-CZ"/>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pPr>
      <w:r w:rsidRPr="008701CB">
        <w:rPr>
          <w:sz w:val="20"/>
          <w:szCs w:val="20"/>
          <w:lang w:eastAsia="cs-CZ"/>
        </w:rPr>
        <w:t>má zklidňující a protizánětlivý účinek</w:t>
      </w:r>
    </w:p>
    <w:p w:rsidR="00AC4605" w:rsidRPr="008701CB" w:rsidRDefault="00AC4605" w:rsidP="00AC4605">
      <w:pPr>
        <w:numPr>
          <w:ilvl w:val="0"/>
          <w:numId w:val="46"/>
        </w:numPr>
        <w:spacing w:after="0" w:line="240" w:lineRule="auto"/>
        <w:contextualSpacing/>
        <w:rPr>
          <w:b/>
          <w:color w:val="FF5050"/>
          <w:sz w:val="20"/>
          <w:szCs w:val="20"/>
          <w:lang w:eastAsia="cs-CZ"/>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pPr>
      <w:r w:rsidRPr="008701CB">
        <w:rPr>
          <w:sz w:val="20"/>
          <w:szCs w:val="20"/>
          <w:lang w:eastAsia="cs-CZ"/>
        </w:rPr>
        <w:t>snížení ztráty trans epidermální vody, váže vodu</w:t>
      </w:r>
    </w:p>
    <w:p w:rsidR="00AC4605" w:rsidRPr="000F513B" w:rsidRDefault="00AC4605" w:rsidP="00AC4605">
      <w:pPr>
        <w:numPr>
          <w:ilvl w:val="0"/>
          <w:numId w:val="46"/>
        </w:numPr>
        <w:spacing w:after="0" w:line="240" w:lineRule="auto"/>
        <w:contextualSpacing/>
        <w:rPr>
          <w:b/>
          <w:color w:val="FF5050"/>
          <w:sz w:val="20"/>
          <w:szCs w:val="20"/>
          <w:lang w:eastAsia="cs-CZ"/>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pPr>
      <w:r w:rsidRPr="008701CB">
        <w:rPr>
          <w:sz w:val="20"/>
          <w:szCs w:val="20"/>
          <w:lang w:eastAsia="cs-CZ"/>
        </w:rPr>
        <w:t>vyhladí a posílí pleť</w:t>
      </w:r>
      <w:r>
        <w:rPr>
          <w:b/>
          <w:color w:val="FF5050"/>
          <w:sz w:val="20"/>
          <w:szCs w:val="20"/>
          <w:lang w:eastAsia="cs-CZ"/>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t xml:space="preserve">, </w:t>
      </w:r>
      <w:r w:rsidRPr="000F513B">
        <w:rPr>
          <w:sz w:val="20"/>
          <w:szCs w:val="20"/>
          <w:lang w:eastAsia="cs-CZ"/>
        </w:rPr>
        <w:t>brzdí enzymy v účinku na stárnutí pleti</w:t>
      </w:r>
    </w:p>
    <w:p w:rsidR="00AC4605" w:rsidRPr="000F513B" w:rsidRDefault="00AC4605" w:rsidP="00AC4605">
      <w:pPr>
        <w:numPr>
          <w:ilvl w:val="0"/>
          <w:numId w:val="46"/>
        </w:numPr>
        <w:spacing w:after="0" w:line="240" w:lineRule="auto"/>
        <w:contextualSpacing/>
        <w:rPr>
          <w:sz w:val="20"/>
          <w:szCs w:val="20"/>
          <w:lang w:eastAsia="cs-CZ"/>
        </w:rPr>
      </w:pPr>
      <w:r w:rsidRPr="008701CB">
        <w:rPr>
          <w:sz w:val="20"/>
          <w:szCs w:val="20"/>
          <w:lang w:eastAsia="cs-CZ"/>
        </w:rPr>
        <w:t>UVA / UVB + IR ochrana</w:t>
      </w:r>
      <w:r>
        <w:rPr>
          <w:sz w:val="20"/>
          <w:szCs w:val="20"/>
          <w:lang w:eastAsia="cs-CZ"/>
        </w:rPr>
        <w:t xml:space="preserve">, </w:t>
      </w:r>
      <w:r w:rsidRPr="000F513B">
        <w:rPr>
          <w:sz w:val="20"/>
          <w:szCs w:val="20"/>
          <w:lang w:eastAsia="cs-CZ"/>
        </w:rPr>
        <w:t>stimuluje syntézu kolagenu</w:t>
      </w:r>
    </w:p>
    <w:p w:rsidR="00AC4605" w:rsidRPr="008701CB" w:rsidRDefault="00AC4605" w:rsidP="00AC4605">
      <w:pPr>
        <w:spacing w:after="0" w:line="240" w:lineRule="auto"/>
        <w:rPr>
          <w:b/>
          <w:color w:val="FF5050"/>
          <w:sz w:val="20"/>
          <w:szCs w:val="20"/>
          <w:lang w:eastAsia="cs-CZ"/>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pPr>
      <w:r w:rsidRPr="008701CB">
        <w:rPr>
          <w:b/>
          <w:color w:val="FF5050"/>
          <w:sz w:val="20"/>
          <w:szCs w:val="20"/>
          <w:lang w:eastAsia="cs-CZ"/>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t>Aktivní látky:</w:t>
      </w:r>
    </w:p>
    <w:p w:rsidR="00AC4605" w:rsidRPr="008701CB" w:rsidRDefault="00AC4605" w:rsidP="00AC4605">
      <w:pPr>
        <w:numPr>
          <w:ilvl w:val="0"/>
          <w:numId w:val="46"/>
        </w:numPr>
        <w:spacing w:after="0" w:line="240" w:lineRule="auto"/>
        <w:contextualSpacing/>
        <w:rPr>
          <w:b/>
          <w:color w:val="FF5050"/>
          <w:sz w:val="20"/>
          <w:szCs w:val="20"/>
          <w:lang w:eastAsia="cs-CZ"/>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pPr>
      <w:r w:rsidRPr="008701CB">
        <w:rPr>
          <w:b/>
          <w:sz w:val="20"/>
          <w:szCs w:val="20"/>
          <w:lang w:eastAsia="cs-CZ"/>
        </w:rPr>
        <w:t>Pentavitin®</w:t>
      </w:r>
      <w:r>
        <w:rPr>
          <w:sz w:val="20"/>
          <w:szCs w:val="20"/>
          <w:lang w:eastAsia="cs-CZ"/>
        </w:rPr>
        <w:t xml:space="preserve">  -</w:t>
      </w:r>
      <w:r w:rsidRPr="008701CB">
        <w:rPr>
          <w:sz w:val="20"/>
          <w:szCs w:val="20"/>
          <w:lang w:eastAsia="cs-CZ"/>
        </w:rPr>
        <w:t xml:space="preserve"> udrží vlhkost až 72 hodin, sníží TEWL  </w:t>
      </w:r>
    </w:p>
    <w:p w:rsidR="00AC4605" w:rsidRPr="008701CB" w:rsidRDefault="00AC4605" w:rsidP="00AC4605">
      <w:pPr>
        <w:numPr>
          <w:ilvl w:val="0"/>
          <w:numId w:val="46"/>
        </w:numPr>
        <w:spacing w:after="0" w:line="240" w:lineRule="auto"/>
        <w:contextualSpacing/>
        <w:rPr>
          <w:b/>
          <w:color w:val="FF5050"/>
          <w:sz w:val="20"/>
          <w:szCs w:val="20"/>
          <w:lang w:eastAsia="cs-CZ"/>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pPr>
      <w:r w:rsidRPr="008701CB">
        <w:rPr>
          <w:b/>
          <w:sz w:val="20"/>
          <w:szCs w:val="20"/>
          <w:lang w:eastAsia="cs-CZ"/>
        </w:rPr>
        <w:t>allantoin</w:t>
      </w:r>
      <w:r>
        <w:rPr>
          <w:sz w:val="20"/>
          <w:szCs w:val="20"/>
          <w:lang w:eastAsia="cs-CZ"/>
        </w:rPr>
        <w:t xml:space="preserve"> -  uklidňuje </w:t>
      </w:r>
      <w:r w:rsidRPr="008701CB">
        <w:rPr>
          <w:sz w:val="20"/>
          <w:szCs w:val="20"/>
          <w:lang w:eastAsia="cs-CZ"/>
        </w:rPr>
        <w:t xml:space="preserve"> působí proti zarudnutí</w:t>
      </w:r>
    </w:p>
    <w:p w:rsidR="00AC4605" w:rsidRPr="008701CB" w:rsidRDefault="00AC4605" w:rsidP="00AC4605">
      <w:pPr>
        <w:numPr>
          <w:ilvl w:val="0"/>
          <w:numId w:val="46"/>
        </w:numPr>
        <w:spacing w:after="0" w:line="240" w:lineRule="auto"/>
        <w:contextualSpacing/>
        <w:rPr>
          <w:b/>
          <w:color w:val="FF5050"/>
          <w:sz w:val="20"/>
          <w:szCs w:val="20"/>
          <w:lang w:eastAsia="cs-CZ"/>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pPr>
      <w:r w:rsidRPr="008701CB">
        <w:rPr>
          <w:b/>
          <w:sz w:val="20"/>
          <w:szCs w:val="20"/>
          <w:lang w:eastAsia="cs-CZ"/>
        </w:rPr>
        <w:t>bambucké máslo</w:t>
      </w:r>
      <w:r w:rsidRPr="008701CB">
        <w:rPr>
          <w:sz w:val="20"/>
          <w:szCs w:val="20"/>
          <w:lang w:eastAsia="cs-CZ"/>
        </w:rPr>
        <w:t xml:space="preserve"> -  změkčuje a zvláčňuje pokožku </w:t>
      </w:r>
    </w:p>
    <w:p w:rsidR="00AC4605" w:rsidRPr="008701CB" w:rsidRDefault="00AC4605" w:rsidP="00AC4605">
      <w:pPr>
        <w:numPr>
          <w:ilvl w:val="0"/>
          <w:numId w:val="46"/>
        </w:numPr>
        <w:spacing w:after="0" w:line="240" w:lineRule="auto"/>
        <w:contextualSpacing/>
        <w:rPr>
          <w:b/>
          <w:color w:val="FF5050"/>
          <w:sz w:val="20"/>
          <w:szCs w:val="20"/>
          <w:lang w:eastAsia="cs-CZ"/>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pPr>
      <w:r w:rsidRPr="008701CB">
        <w:rPr>
          <w:b/>
          <w:sz w:val="20"/>
          <w:szCs w:val="20"/>
          <w:lang w:eastAsia="cs-CZ"/>
        </w:rPr>
        <w:t>α-Bisabolol</w:t>
      </w:r>
      <w:r w:rsidR="002C193F">
        <w:rPr>
          <w:sz w:val="20"/>
          <w:szCs w:val="20"/>
          <w:lang w:eastAsia="cs-CZ"/>
        </w:rPr>
        <w:t xml:space="preserve"> - </w:t>
      </w:r>
      <w:r w:rsidRPr="008701CB">
        <w:rPr>
          <w:sz w:val="20"/>
          <w:szCs w:val="20"/>
          <w:lang w:eastAsia="cs-CZ"/>
        </w:rPr>
        <w:t>uklidňující a protizánětlivé účinky působí proti zarudnutí</w:t>
      </w:r>
    </w:p>
    <w:p w:rsidR="00AC4605" w:rsidRPr="008701CB" w:rsidRDefault="00AC4605" w:rsidP="00AC4605">
      <w:pPr>
        <w:numPr>
          <w:ilvl w:val="0"/>
          <w:numId w:val="46"/>
        </w:numPr>
        <w:spacing w:after="0" w:line="240" w:lineRule="auto"/>
        <w:contextualSpacing/>
        <w:rPr>
          <w:b/>
          <w:color w:val="FF5050"/>
          <w:sz w:val="20"/>
          <w:szCs w:val="20"/>
          <w:lang w:eastAsia="cs-CZ"/>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pPr>
      <w:r w:rsidRPr="008701CB">
        <w:rPr>
          <w:b/>
          <w:sz w:val="20"/>
          <w:szCs w:val="20"/>
          <w:lang w:eastAsia="cs-CZ"/>
        </w:rPr>
        <w:t>kyselina hyaluronová krátko řetězcová</w:t>
      </w:r>
      <w:r w:rsidRPr="008701CB">
        <w:rPr>
          <w:sz w:val="20"/>
          <w:szCs w:val="20"/>
          <w:lang w:eastAsia="cs-CZ"/>
        </w:rPr>
        <w:t xml:space="preserve">  - váže </w:t>
      </w:r>
      <w:r>
        <w:rPr>
          <w:sz w:val="20"/>
          <w:szCs w:val="20"/>
          <w:lang w:eastAsia="cs-CZ"/>
        </w:rPr>
        <w:t xml:space="preserve">vodu, </w:t>
      </w:r>
      <w:r w:rsidRPr="008701CB">
        <w:rPr>
          <w:sz w:val="20"/>
          <w:szCs w:val="20"/>
          <w:lang w:eastAsia="cs-CZ"/>
        </w:rPr>
        <w:t xml:space="preserve">sníží TEWL a vyhladí reliéf </w:t>
      </w:r>
    </w:p>
    <w:p w:rsidR="00AC4605" w:rsidRPr="008701CB" w:rsidRDefault="00AC4605" w:rsidP="00AC4605">
      <w:pPr>
        <w:numPr>
          <w:ilvl w:val="0"/>
          <w:numId w:val="46"/>
        </w:numPr>
        <w:spacing w:after="0" w:line="240" w:lineRule="auto"/>
        <w:contextualSpacing/>
        <w:rPr>
          <w:b/>
          <w:color w:val="FF5050"/>
          <w:sz w:val="20"/>
          <w:szCs w:val="20"/>
          <w:lang w:eastAsia="cs-CZ"/>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pPr>
      <w:r w:rsidRPr="008701CB">
        <w:rPr>
          <w:b/>
          <w:sz w:val="20"/>
          <w:szCs w:val="20"/>
          <w:lang w:eastAsia="cs-CZ"/>
        </w:rPr>
        <w:t>kyselina hyaluronová dlouho řetězcová</w:t>
      </w:r>
      <w:r w:rsidRPr="008701CB">
        <w:rPr>
          <w:sz w:val="20"/>
          <w:szCs w:val="20"/>
          <w:lang w:eastAsia="cs-CZ"/>
        </w:rPr>
        <w:t xml:space="preserve">  - váže vodu na povrchu, chrání pokožku před vysoušením </w:t>
      </w:r>
    </w:p>
    <w:p w:rsidR="00AC4605" w:rsidRPr="008701CB" w:rsidRDefault="00AC4605" w:rsidP="00AC4605">
      <w:pPr>
        <w:numPr>
          <w:ilvl w:val="0"/>
          <w:numId w:val="46"/>
        </w:numPr>
        <w:spacing w:after="0" w:line="240" w:lineRule="auto"/>
        <w:contextualSpacing/>
        <w:rPr>
          <w:b/>
          <w:color w:val="FF5050"/>
          <w:sz w:val="20"/>
          <w:szCs w:val="20"/>
          <w:lang w:eastAsia="cs-CZ"/>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pPr>
      <w:r w:rsidRPr="008701CB">
        <w:rPr>
          <w:b/>
          <w:sz w:val="20"/>
          <w:szCs w:val="20"/>
          <w:lang w:eastAsia="cs-CZ"/>
        </w:rPr>
        <w:t>alpská protěž extrakt</w:t>
      </w:r>
      <w:r>
        <w:rPr>
          <w:sz w:val="20"/>
          <w:szCs w:val="20"/>
          <w:lang w:eastAsia="cs-CZ"/>
        </w:rPr>
        <w:t xml:space="preserve">  - vysoký antioxidant, uklidňuje </w:t>
      </w:r>
      <w:r w:rsidR="002C193F">
        <w:rPr>
          <w:sz w:val="20"/>
          <w:szCs w:val="20"/>
          <w:lang w:eastAsia="cs-CZ"/>
        </w:rPr>
        <w:t>a bojuje proti</w:t>
      </w:r>
      <w:r w:rsidRPr="008701CB">
        <w:rPr>
          <w:sz w:val="20"/>
          <w:szCs w:val="20"/>
          <w:lang w:eastAsia="cs-CZ"/>
        </w:rPr>
        <w:t xml:space="preserve"> stárnutí kůže</w:t>
      </w:r>
    </w:p>
    <w:p w:rsidR="00AC4605" w:rsidRPr="008701CB" w:rsidRDefault="00AC4605" w:rsidP="00AC4605">
      <w:pPr>
        <w:numPr>
          <w:ilvl w:val="0"/>
          <w:numId w:val="47"/>
        </w:numPr>
        <w:spacing w:after="0" w:line="240" w:lineRule="auto"/>
        <w:contextualSpacing/>
        <w:rPr>
          <w:rFonts w:cs="Arial"/>
          <w:color w:val="222222"/>
          <w:sz w:val="20"/>
          <w:szCs w:val="20"/>
        </w:rPr>
      </w:pPr>
      <w:r w:rsidRPr="008701CB">
        <w:rPr>
          <w:rFonts w:cs="Arial"/>
          <w:b/>
          <w:color w:val="222222"/>
          <w:sz w:val="20"/>
          <w:szCs w:val="20"/>
        </w:rPr>
        <w:t>kamélie červená extrakt</w:t>
      </w:r>
      <w:r w:rsidRPr="008701CB">
        <w:rPr>
          <w:rFonts w:cs="Arial"/>
          <w:color w:val="222222"/>
          <w:sz w:val="20"/>
          <w:szCs w:val="20"/>
        </w:rPr>
        <w:t xml:space="preserve"> (biotin) – antioxidant, uklidňuje,</w:t>
      </w:r>
      <w:r w:rsidRPr="008701CB">
        <w:rPr>
          <w:sz w:val="20"/>
          <w:szCs w:val="20"/>
        </w:rPr>
        <w:t xml:space="preserve"> </w:t>
      </w:r>
      <w:r w:rsidRPr="008701CB">
        <w:rPr>
          <w:rFonts w:cs="Arial"/>
          <w:color w:val="222222"/>
          <w:sz w:val="20"/>
          <w:szCs w:val="20"/>
        </w:rPr>
        <w:t>hydratuje a zvyšuje hustotu kůže, působí proti látkám, které znečišťují životní prostředí</w:t>
      </w:r>
    </w:p>
    <w:p w:rsidR="00AC4605" w:rsidRPr="008701CB" w:rsidRDefault="00AC4605" w:rsidP="00AC4605">
      <w:pPr>
        <w:numPr>
          <w:ilvl w:val="0"/>
          <w:numId w:val="46"/>
        </w:numPr>
        <w:spacing w:after="0" w:line="240" w:lineRule="auto"/>
        <w:contextualSpacing/>
        <w:rPr>
          <w:b/>
          <w:color w:val="FF5050"/>
          <w:sz w:val="20"/>
          <w:szCs w:val="20"/>
          <w:lang w:eastAsia="cs-CZ"/>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pPr>
      <w:r w:rsidRPr="008701CB">
        <w:rPr>
          <w:b/>
          <w:sz w:val="20"/>
          <w:szCs w:val="20"/>
          <w:lang w:eastAsia="cs-CZ"/>
        </w:rPr>
        <w:t>Venuceane®</w:t>
      </w:r>
      <w:r w:rsidRPr="008701CB">
        <w:rPr>
          <w:sz w:val="20"/>
          <w:szCs w:val="20"/>
          <w:lang w:eastAsia="cs-CZ"/>
        </w:rPr>
        <w:t xml:space="preserve"> - chrání před  stresem s </w:t>
      </w:r>
      <w:proofErr w:type="gramStart"/>
      <w:r w:rsidRPr="008701CB">
        <w:rPr>
          <w:sz w:val="20"/>
          <w:szCs w:val="20"/>
          <w:lang w:eastAsia="cs-CZ"/>
        </w:rPr>
        <w:t>IR</w:t>
      </w:r>
      <w:proofErr w:type="gramEnd"/>
      <w:r w:rsidRPr="008701CB">
        <w:rPr>
          <w:sz w:val="20"/>
          <w:szCs w:val="20"/>
          <w:lang w:eastAsia="cs-CZ"/>
        </w:rPr>
        <w:t xml:space="preserve"> záření, brzdí záněty, zl</w:t>
      </w:r>
      <w:r w:rsidR="002C193F">
        <w:rPr>
          <w:sz w:val="20"/>
          <w:szCs w:val="20"/>
          <w:lang w:eastAsia="cs-CZ"/>
        </w:rPr>
        <w:t>epšuje hydrataci  a udržuje elasticitu</w:t>
      </w:r>
      <w:r w:rsidRPr="008701CB">
        <w:rPr>
          <w:sz w:val="20"/>
          <w:szCs w:val="20"/>
          <w:lang w:eastAsia="cs-CZ"/>
        </w:rPr>
        <w:t xml:space="preserve">  </w:t>
      </w:r>
    </w:p>
    <w:p w:rsidR="00AC4605" w:rsidRPr="008701CB" w:rsidRDefault="00AC4605" w:rsidP="00AC4605">
      <w:pPr>
        <w:numPr>
          <w:ilvl w:val="0"/>
          <w:numId w:val="46"/>
        </w:numPr>
        <w:spacing w:after="0" w:line="240" w:lineRule="auto"/>
        <w:contextualSpacing/>
        <w:rPr>
          <w:b/>
          <w:color w:val="FF5050"/>
          <w:sz w:val="20"/>
          <w:szCs w:val="20"/>
          <w:lang w:eastAsia="cs-CZ"/>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pPr>
      <w:r w:rsidRPr="008701CB">
        <w:rPr>
          <w:b/>
          <w:sz w:val="20"/>
          <w:szCs w:val="20"/>
          <w:lang w:eastAsia="cs-CZ"/>
        </w:rPr>
        <w:t>UVA / UVB ochrana</w:t>
      </w:r>
      <w:r w:rsidRPr="008701CB">
        <w:rPr>
          <w:sz w:val="20"/>
          <w:szCs w:val="20"/>
          <w:lang w:eastAsia="cs-CZ"/>
        </w:rPr>
        <w:t xml:space="preserve"> -  chrání před poškozením vyvolaným světlem   </w:t>
      </w:r>
    </w:p>
    <w:p w:rsidR="00AC4605" w:rsidRPr="008701CB" w:rsidRDefault="00AC4605" w:rsidP="00AC4605">
      <w:pPr>
        <w:spacing w:after="0" w:line="240" w:lineRule="auto"/>
        <w:rPr>
          <w:sz w:val="20"/>
          <w:szCs w:val="20"/>
          <w:lang w:eastAsia="cs-CZ"/>
        </w:rPr>
      </w:pPr>
      <w:r w:rsidRPr="008701CB">
        <w:rPr>
          <w:b/>
          <w:color w:val="FF5050"/>
          <w:sz w:val="20"/>
          <w:szCs w:val="20"/>
          <w:lang w:eastAsia="cs-CZ"/>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t xml:space="preserve">Použití: </w:t>
      </w:r>
      <w:r w:rsidRPr="008701CB">
        <w:rPr>
          <w:sz w:val="20"/>
          <w:szCs w:val="20"/>
          <w:lang w:eastAsia="cs-CZ"/>
        </w:rPr>
        <w:t xml:space="preserve">Naneste na den krém na čistý obličej a krk a jemně zapracujte. Ideální podklad je sérum volené podle typu pleti. </w:t>
      </w:r>
      <w:r w:rsidRPr="008701CB">
        <w:rPr>
          <w:b/>
          <w:i/>
          <w:sz w:val="20"/>
          <w:szCs w:val="20"/>
          <w:lang w:eastAsia="cs-CZ"/>
        </w:rPr>
        <w:t>Má UVA/UVB a IR ochranu</w:t>
      </w:r>
    </w:p>
    <w:p w:rsidR="00AC4605" w:rsidRPr="008701CB" w:rsidRDefault="00AC4605" w:rsidP="00AC4605">
      <w:pPr>
        <w:spacing w:after="0" w:line="240" w:lineRule="auto"/>
        <w:rPr>
          <w:sz w:val="16"/>
          <w:szCs w:val="16"/>
        </w:rPr>
      </w:pPr>
      <w:r w:rsidRPr="008701CB">
        <w:rPr>
          <w:b/>
          <w:color w:val="FF5050"/>
          <w:lang w:eastAsia="cs-CZ"/>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t xml:space="preserve"> </w:t>
      </w:r>
    </w:p>
    <w:p w:rsidR="00AC4605" w:rsidRPr="008701CB" w:rsidRDefault="00AC4605" w:rsidP="00AC4605">
      <w:pPr>
        <w:spacing w:after="0" w:line="240" w:lineRule="auto"/>
        <w:rPr>
          <w:b/>
          <w:color w:val="FF5050"/>
          <w:sz w:val="28"/>
          <w:szCs w:val="28"/>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pPr>
      <w:r w:rsidRPr="008701CB">
        <w:rPr>
          <w:b/>
          <w:color w:val="FF5050"/>
          <w:sz w:val="28"/>
          <w:szCs w:val="28"/>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lastRenderedPageBreak/>
        <w:t>5300</w:t>
      </w:r>
      <w:r w:rsidRPr="008701CB">
        <w:rPr>
          <w:sz w:val="28"/>
          <w:szCs w:val="28"/>
          <w:lang w:val="de-LI"/>
        </w:rPr>
        <w:t xml:space="preserve"> </w:t>
      </w:r>
      <w:r w:rsidRPr="008701CB">
        <w:rPr>
          <w:b/>
          <w:color w:val="FF5050"/>
          <w:sz w:val="28"/>
          <w:szCs w:val="28"/>
          <w:lang w:val="de-LI"/>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t>Total</w:t>
      </w:r>
      <w:r w:rsidRPr="008701CB">
        <w:rPr>
          <w:b/>
          <w:color w:val="FF5050"/>
          <w:sz w:val="28"/>
          <w:szCs w:val="28"/>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t xml:space="preserve"> Regeneration Night Cream Regular</w:t>
      </w:r>
      <w:r w:rsidRPr="008701CB">
        <w:rPr>
          <w:rFonts w:ascii="Wingdings" w:hAnsi="Wingdings" w:cs="Wingdings"/>
          <w:sz w:val="28"/>
          <w:szCs w:val="28"/>
        </w:rPr>
        <w:t></w:t>
      </w:r>
      <w:r w:rsidRPr="008701CB">
        <w:rPr>
          <w:sz w:val="28"/>
          <w:szCs w:val="28"/>
        </w:rPr>
        <w:t xml:space="preserve"> </w:t>
      </w:r>
      <w:r w:rsidRPr="008701CB">
        <w:rPr>
          <w:b/>
          <w:sz w:val="24"/>
          <w:szCs w:val="24"/>
        </w:rPr>
        <w:t>lehký noční regenerační krém</w:t>
      </w:r>
    </w:p>
    <w:p w:rsidR="00AC4605" w:rsidRPr="008701CB" w:rsidRDefault="00AC4605" w:rsidP="00AC4605">
      <w:pPr>
        <w:spacing w:after="0" w:line="240" w:lineRule="auto"/>
        <w:rPr>
          <w:sz w:val="20"/>
          <w:szCs w:val="20"/>
          <w:lang w:eastAsia="cs-CZ"/>
        </w:rPr>
      </w:pPr>
      <w:r w:rsidRPr="008701CB">
        <w:rPr>
          <w:noProof/>
          <w:sz w:val="20"/>
          <w:szCs w:val="20"/>
          <w:lang w:eastAsia="cs-CZ"/>
        </w:rPr>
        <w:drawing>
          <wp:anchor distT="0" distB="0" distL="114300" distR="114300" simplePos="0" relativeHeight="252062720" behindDoc="0" locked="0" layoutInCell="1" allowOverlap="1" wp14:anchorId="469C6372" wp14:editId="789FF935">
            <wp:simplePos x="0" y="0"/>
            <wp:positionH relativeFrom="margin">
              <wp:posOffset>4225290</wp:posOffset>
            </wp:positionH>
            <wp:positionV relativeFrom="margin">
              <wp:posOffset>5262880</wp:posOffset>
            </wp:positionV>
            <wp:extent cx="2160905" cy="1588770"/>
            <wp:effectExtent l="19050" t="19050" r="10795" b="11430"/>
            <wp:wrapSquare wrapText="bothSides"/>
            <wp:docPr id="59" name="Obrázek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7">
                      <a:extLst>
                        <a:ext uri="{28A0092B-C50C-407E-A947-70E740481C1C}">
                          <a14:useLocalDpi xmlns:a14="http://schemas.microsoft.com/office/drawing/2010/main" val="0"/>
                        </a:ext>
                      </a:extLst>
                    </a:blip>
                    <a:srcRect l="41342" t="16703" r="8054" b="34490"/>
                    <a:stretch/>
                  </pic:blipFill>
                  <pic:spPr bwMode="auto">
                    <a:xfrm>
                      <a:off x="0" y="0"/>
                      <a:ext cx="2160905" cy="1588770"/>
                    </a:xfrm>
                    <a:prstGeom prst="rect">
                      <a:avLst/>
                    </a:prstGeom>
                    <a:noFill/>
                    <a:ln>
                      <a:solidFill>
                        <a:sysClr val="window" lastClr="FFFFFF">
                          <a:lumMod val="65000"/>
                        </a:sysClr>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8701CB">
        <w:rPr>
          <w:sz w:val="20"/>
          <w:szCs w:val="20"/>
          <w:lang w:eastAsia="cs-CZ"/>
        </w:rPr>
        <w:t xml:space="preserve">Lehký regenerační krém na noc, který pomáhá kůži navrátit zpět zdravý vzhled a energii. Podporuje regeneraci pokožky během noci. Alpská protěž posiluje bariérovou funkci kůže, krém drží ideální hydrolipidní film, vyhlazuje povrch a zpevňuje kontury.  </w:t>
      </w:r>
    </w:p>
    <w:p w:rsidR="00AC4605" w:rsidRPr="008701CB" w:rsidRDefault="00AC4605" w:rsidP="00AC4605">
      <w:pPr>
        <w:spacing w:after="0" w:line="240" w:lineRule="auto"/>
        <w:rPr>
          <w:b/>
          <w:color w:val="FF5050"/>
          <w:sz w:val="20"/>
          <w:szCs w:val="20"/>
          <w:lang w:eastAsia="cs-CZ"/>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pPr>
      <w:r w:rsidRPr="008701CB">
        <w:rPr>
          <w:b/>
          <w:color w:val="FF5050"/>
          <w:sz w:val="20"/>
          <w:szCs w:val="20"/>
          <w:lang w:eastAsia="cs-CZ"/>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t>Charakteristika:</w:t>
      </w:r>
    </w:p>
    <w:p w:rsidR="00AC4605" w:rsidRPr="00914147" w:rsidRDefault="00AC4605" w:rsidP="00AC4605">
      <w:pPr>
        <w:numPr>
          <w:ilvl w:val="0"/>
          <w:numId w:val="46"/>
        </w:numPr>
        <w:spacing w:after="0" w:line="240" w:lineRule="auto"/>
        <w:contextualSpacing/>
        <w:rPr>
          <w:b/>
          <w:color w:val="FF5050"/>
          <w:sz w:val="20"/>
          <w:szCs w:val="20"/>
          <w:lang w:eastAsia="cs-CZ"/>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pPr>
      <w:r>
        <w:rPr>
          <w:sz w:val="20"/>
          <w:szCs w:val="20"/>
          <w:lang w:eastAsia="cs-CZ"/>
        </w:rPr>
        <w:t>krém s lehkou texturou, posílí</w:t>
      </w:r>
      <w:r w:rsidRPr="008701CB">
        <w:rPr>
          <w:sz w:val="20"/>
          <w:szCs w:val="20"/>
          <w:lang w:eastAsia="cs-CZ"/>
        </w:rPr>
        <w:t xml:space="preserve"> bariérovou funkci kůže</w:t>
      </w:r>
    </w:p>
    <w:p w:rsidR="00AC4605" w:rsidRPr="008701CB" w:rsidRDefault="00AC4605" w:rsidP="00AC4605">
      <w:pPr>
        <w:numPr>
          <w:ilvl w:val="0"/>
          <w:numId w:val="46"/>
        </w:numPr>
        <w:spacing w:after="0" w:line="240" w:lineRule="auto"/>
        <w:contextualSpacing/>
        <w:rPr>
          <w:b/>
          <w:color w:val="FF5050"/>
          <w:sz w:val="20"/>
          <w:szCs w:val="20"/>
          <w:lang w:eastAsia="cs-CZ"/>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pPr>
      <w:r w:rsidRPr="008701CB">
        <w:rPr>
          <w:sz w:val="20"/>
          <w:szCs w:val="20"/>
          <w:lang w:eastAsia="cs-CZ"/>
        </w:rPr>
        <w:t xml:space="preserve">dlouhotrvající kožní hydratace až 72h </w:t>
      </w:r>
    </w:p>
    <w:p w:rsidR="00AC4605" w:rsidRPr="008701CB" w:rsidRDefault="00AC4605" w:rsidP="00AC4605">
      <w:pPr>
        <w:numPr>
          <w:ilvl w:val="0"/>
          <w:numId w:val="46"/>
        </w:numPr>
        <w:spacing w:after="0" w:line="240" w:lineRule="auto"/>
        <w:contextualSpacing/>
        <w:rPr>
          <w:b/>
          <w:color w:val="FF5050"/>
          <w:sz w:val="20"/>
          <w:szCs w:val="20"/>
          <w:lang w:eastAsia="cs-CZ"/>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pPr>
      <w:r w:rsidRPr="008701CB">
        <w:rPr>
          <w:sz w:val="20"/>
          <w:szCs w:val="20"/>
          <w:lang w:eastAsia="cs-CZ"/>
        </w:rPr>
        <w:t>má antioxidační účinek</w:t>
      </w:r>
    </w:p>
    <w:p w:rsidR="00AC4605" w:rsidRPr="008701CB" w:rsidRDefault="00AC4605" w:rsidP="00AC4605">
      <w:pPr>
        <w:numPr>
          <w:ilvl w:val="0"/>
          <w:numId w:val="46"/>
        </w:numPr>
        <w:spacing w:after="0" w:line="240" w:lineRule="auto"/>
        <w:contextualSpacing/>
        <w:rPr>
          <w:b/>
          <w:color w:val="FF5050"/>
          <w:sz w:val="20"/>
          <w:szCs w:val="20"/>
          <w:lang w:eastAsia="cs-CZ"/>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pPr>
      <w:r w:rsidRPr="008701CB">
        <w:rPr>
          <w:sz w:val="20"/>
          <w:szCs w:val="20"/>
          <w:lang w:eastAsia="cs-CZ"/>
        </w:rPr>
        <w:t>snížení ztráty trans epidermální vody, váže vodu</w:t>
      </w:r>
    </w:p>
    <w:p w:rsidR="00AC4605" w:rsidRPr="008701CB" w:rsidRDefault="00AC4605" w:rsidP="00AC4605">
      <w:pPr>
        <w:numPr>
          <w:ilvl w:val="0"/>
          <w:numId w:val="46"/>
        </w:numPr>
        <w:spacing w:after="0" w:line="240" w:lineRule="auto"/>
        <w:contextualSpacing/>
        <w:rPr>
          <w:b/>
          <w:color w:val="FF5050"/>
          <w:sz w:val="20"/>
          <w:szCs w:val="20"/>
          <w:lang w:eastAsia="cs-CZ"/>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pPr>
      <w:r w:rsidRPr="008701CB">
        <w:rPr>
          <w:sz w:val="20"/>
          <w:szCs w:val="20"/>
          <w:lang w:eastAsia="cs-CZ"/>
        </w:rPr>
        <w:t>vyhladí a posílí pleť</w:t>
      </w:r>
    </w:p>
    <w:p w:rsidR="00AC4605" w:rsidRPr="00914147" w:rsidRDefault="00AC4605" w:rsidP="00AC4605">
      <w:pPr>
        <w:numPr>
          <w:ilvl w:val="0"/>
          <w:numId w:val="46"/>
        </w:numPr>
        <w:spacing w:after="0" w:line="240" w:lineRule="auto"/>
        <w:contextualSpacing/>
        <w:rPr>
          <w:b/>
          <w:color w:val="FF5050"/>
          <w:sz w:val="20"/>
          <w:szCs w:val="20"/>
          <w:lang w:eastAsia="cs-CZ"/>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pPr>
      <w:r w:rsidRPr="008701CB">
        <w:rPr>
          <w:sz w:val="20"/>
          <w:szCs w:val="20"/>
          <w:lang w:eastAsia="cs-CZ"/>
        </w:rPr>
        <w:t>brzdí enzymy v účinku na stárnutí pleti</w:t>
      </w:r>
      <w:r>
        <w:rPr>
          <w:b/>
          <w:color w:val="FF5050"/>
          <w:sz w:val="20"/>
          <w:szCs w:val="20"/>
          <w:lang w:eastAsia="cs-CZ"/>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t xml:space="preserve">, </w:t>
      </w:r>
      <w:r w:rsidRPr="00914147">
        <w:rPr>
          <w:sz w:val="20"/>
          <w:szCs w:val="20"/>
          <w:lang w:eastAsia="cs-CZ"/>
        </w:rPr>
        <w:t>stimuluje syntézu kolagenu</w:t>
      </w:r>
    </w:p>
    <w:p w:rsidR="00AC4605" w:rsidRPr="008701CB" w:rsidRDefault="00AC4605" w:rsidP="00AC4605">
      <w:pPr>
        <w:spacing w:after="0" w:line="240" w:lineRule="auto"/>
        <w:rPr>
          <w:b/>
          <w:color w:val="FF5050"/>
          <w:sz w:val="20"/>
          <w:szCs w:val="20"/>
          <w:lang w:eastAsia="cs-CZ"/>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pPr>
      <w:r w:rsidRPr="008701CB">
        <w:rPr>
          <w:b/>
          <w:color w:val="FF5050"/>
          <w:sz w:val="20"/>
          <w:szCs w:val="20"/>
          <w:lang w:eastAsia="cs-CZ"/>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t>Aktivní látky:</w:t>
      </w:r>
    </w:p>
    <w:p w:rsidR="00AC4605" w:rsidRPr="008701CB" w:rsidRDefault="00AC4605" w:rsidP="00AC4605">
      <w:pPr>
        <w:numPr>
          <w:ilvl w:val="0"/>
          <w:numId w:val="46"/>
        </w:numPr>
        <w:spacing w:after="0" w:line="240" w:lineRule="auto"/>
        <w:contextualSpacing/>
        <w:rPr>
          <w:b/>
          <w:color w:val="FF5050"/>
          <w:sz w:val="20"/>
          <w:szCs w:val="20"/>
          <w:lang w:eastAsia="cs-CZ"/>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pPr>
      <w:r w:rsidRPr="008701CB">
        <w:rPr>
          <w:b/>
          <w:sz w:val="20"/>
          <w:szCs w:val="20"/>
          <w:lang w:eastAsia="cs-CZ"/>
        </w:rPr>
        <w:t>Pentavitin®</w:t>
      </w:r>
      <w:r>
        <w:rPr>
          <w:sz w:val="20"/>
          <w:szCs w:val="20"/>
          <w:lang w:eastAsia="cs-CZ"/>
        </w:rPr>
        <w:t xml:space="preserve">  - </w:t>
      </w:r>
      <w:r w:rsidRPr="008701CB">
        <w:rPr>
          <w:sz w:val="20"/>
          <w:szCs w:val="20"/>
          <w:lang w:eastAsia="cs-CZ"/>
        </w:rPr>
        <w:t xml:space="preserve"> udrží vlhkost až 72 hodin, výrazně sníží TEWL  </w:t>
      </w:r>
    </w:p>
    <w:p w:rsidR="00AC4605" w:rsidRPr="008701CB" w:rsidRDefault="00AC4605" w:rsidP="00AC4605">
      <w:pPr>
        <w:numPr>
          <w:ilvl w:val="0"/>
          <w:numId w:val="46"/>
        </w:numPr>
        <w:spacing w:after="0" w:line="240" w:lineRule="auto"/>
        <w:contextualSpacing/>
        <w:rPr>
          <w:b/>
          <w:color w:val="FF5050"/>
          <w:sz w:val="20"/>
          <w:szCs w:val="20"/>
          <w:lang w:eastAsia="cs-CZ"/>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pPr>
      <w:r w:rsidRPr="008701CB">
        <w:rPr>
          <w:b/>
          <w:sz w:val="20"/>
          <w:szCs w:val="20"/>
          <w:lang w:eastAsia="cs-CZ"/>
        </w:rPr>
        <w:t>allantoin</w:t>
      </w:r>
      <w:r w:rsidRPr="008701CB">
        <w:rPr>
          <w:sz w:val="20"/>
          <w:szCs w:val="20"/>
          <w:lang w:eastAsia="cs-CZ"/>
        </w:rPr>
        <w:t xml:space="preserve"> - </w:t>
      </w:r>
      <w:r>
        <w:rPr>
          <w:sz w:val="20"/>
          <w:szCs w:val="20"/>
          <w:lang w:eastAsia="cs-CZ"/>
        </w:rPr>
        <w:t xml:space="preserve"> má uklidňující </w:t>
      </w:r>
      <w:r w:rsidRPr="008701CB">
        <w:rPr>
          <w:sz w:val="20"/>
          <w:szCs w:val="20"/>
          <w:lang w:eastAsia="cs-CZ"/>
        </w:rPr>
        <w:t>vlastnosti působí proti zarudnutí</w:t>
      </w:r>
    </w:p>
    <w:p w:rsidR="00AC4605" w:rsidRPr="008701CB" w:rsidRDefault="00AC4605" w:rsidP="00AC4605">
      <w:pPr>
        <w:numPr>
          <w:ilvl w:val="0"/>
          <w:numId w:val="46"/>
        </w:numPr>
        <w:spacing w:after="0" w:line="240" w:lineRule="auto"/>
        <w:contextualSpacing/>
        <w:rPr>
          <w:b/>
          <w:color w:val="FF5050"/>
          <w:sz w:val="20"/>
          <w:szCs w:val="20"/>
          <w:lang w:eastAsia="cs-CZ"/>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pPr>
      <w:r w:rsidRPr="008701CB">
        <w:rPr>
          <w:b/>
          <w:sz w:val="20"/>
          <w:szCs w:val="20"/>
          <w:lang w:eastAsia="cs-CZ"/>
        </w:rPr>
        <w:t>bambucké máslo</w:t>
      </w:r>
      <w:r w:rsidRPr="008701CB">
        <w:rPr>
          <w:sz w:val="20"/>
          <w:szCs w:val="20"/>
          <w:lang w:eastAsia="cs-CZ"/>
        </w:rPr>
        <w:t xml:space="preserve"> -  změkčuje a zvláčňuje pokožku </w:t>
      </w:r>
    </w:p>
    <w:p w:rsidR="00AC4605" w:rsidRPr="008701CB" w:rsidRDefault="00AC4605" w:rsidP="00AC4605">
      <w:pPr>
        <w:numPr>
          <w:ilvl w:val="0"/>
          <w:numId w:val="46"/>
        </w:numPr>
        <w:spacing w:after="0" w:line="240" w:lineRule="auto"/>
        <w:contextualSpacing/>
        <w:rPr>
          <w:b/>
          <w:color w:val="FF5050"/>
          <w:sz w:val="20"/>
          <w:szCs w:val="20"/>
          <w:lang w:eastAsia="cs-CZ"/>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pPr>
      <w:r w:rsidRPr="008701CB">
        <w:rPr>
          <w:b/>
          <w:sz w:val="20"/>
          <w:szCs w:val="20"/>
          <w:lang w:eastAsia="cs-CZ"/>
        </w:rPr>
        <w:t>vitamín E acetát</w:t>
      </w:r>
      <w:r w:rsidRPr="008701CB">
        <w:rPr>
          <w:sz w:val="20"/>
          <w:szCs w:val="20"/>
          <w:lang w:eastAsia="cs-CZ"/>
        </w:rPr>
        <w:t xml:space="preserve"> - se v kůži převede na volný vitamin E a má antioxidační účinek</w:t>
      </w:r>
    </w:p>
    <w:p w:rsidR="00AC4605" w:rsidRPr="008701CB" w:rsidRDefault="00AC4605" w:rsidP="00AC4605">
      <w:pPr>
        <w:numPr>
          <w:ilvl w:val="0"/>
          <w:numId w:val="46"/>
        </w:numPr>
        <w:spacing w:after="0" w:line="240" w:lineRule="auto"/>
        <w:contextualSpacing/>
        <w:rPr>
          <w:b/>
          <w:color w:val="FF5050"/>
          <w:sz w:val="20"/>
          <w:szCs w:val="20"/>
          <w:lang w:eastAsia="cs-CZ"/>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pPr>
      <w:r w:rsidRPr="008701CB">
        <w:rPr>
          <w:b/>
          <w:sz w:val="20"/>
          <w:szCs w:val="20"/>
          <w:lang w:eastAsia="cs-CZ"/>
        </w:rPr>
        <w:t>α-Bisabolol</w:t>
      </w:r>
      <w:r w:rsidRPr="008701CB">
        <w:rPr>
          <w:sz w:val="20"/>
          <w:szCs w:val="20"/>
          <w:lang w:eastAsia="cs-CZ"/>
        </w:rPr>
        <w:t xml:space="preserve"> - má uklidňující a protizánětlivé účinky působí proti zarudnutí</w:t>
      </w:r>
    </w:p>
    <w:p w:rsidR="00AC4605" w:rsidRPr="008701CB" w:rsidRDefault="00AC4605" w:rsidP="00AC4605">
      <w:pPr>
        <w:numPr>
          <w:ilvl w:val="0"/>
          <w:numId w:val="46"/>
        </w:numPr>
        <w:spacing w:after="0" w:line="240" w:lineRule="auto"/>
        <w:contextualSpacing/>
        <w:rPr>
          <w:b/>
          <w:color w:val="FF5050"/>
          <w:sz w:val="20"/>
          <w:szCs w:val="20"/>
          <w:lang w:eastAsia="cs-CZ"/>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pPr>
      <w:r w:rsidRPr="008701CB">
        <w:rPr>
          <w:b/>
          <w:sz w:val="20"/>
          <w:szCs w:val="20"/>
          <w:lang w:eastAsia="cs-CZ"/>
        </w:rPr>
        <w:t>kyselina hyaluronová krátko řetězcová</w:t>
      </w:r>
      <w:r w:rsidRPr="008701CB">
        <w:rPr>
          <w:sz w:val="20"/>
          <w:szCs w:val="20"/>
          <w:lang w:eastAsia="cs-CZ"/>
        </w:rPr>
        <w:t xml:space="preserve">  - váže v</w:t>
      </w:r>
      <w:r>
        <w:rPr>
          <w:sz w:val="20"/>
          <w:szCs w:val="20"/>
          <w:lang w:eastAsia="cs-CZ"/>
        </w:rPr>
        <w:t xml:space="preserve">odu, </w:t>
      </w:r>
      <w:r w:rsidRPr="008701CB">
        <w:rPr>
          <w:sz w:val="20"/>
          <w:szCs w:val="20"/>
          <w:lang w:eastAsia="cs-CZ"/>
        </w:rPr>
        <w:t xml:space="preserve">sníží TEWL a vyhladí reliéf </w:t>
      </w:r>
    </w:p>
    <w:p w:rsidR="00AC4605" w:rsidRPr="008701CB" w:rsidRDefault="00AC4605" w:rsidP="00AC4605">
      <w:pPr>
        <w:numPr>
          <w:ilvl w:val="0"/>
          <w:numId w:val="46"/>
        </w:numPr>
        <w:spacing w:after="0" w:line="240" w:lineRule="auto"/>
        <w:contextualSpacing/>
        <w:rPr>
          <w:b/>
          <w:color w:val="FF5050"/>
          <w:sz w:val="20"/>
          <w:szCs w:val="20"/>
          <w:lang w:eastAsia="cs-CZ"/>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pPr>
      <w:r w:rsidRPr="008701CB">
        <w:rPr>
          <w:b/>
          <w:sz w:val="20"/>
          <w:szCs w:val="20"/>
          <w:lang w:eastAsia="cs-CZ"/>
        </w:rPr>
        <w:t>kyselina hyaluronová dlouho řetězcová</w:t>
      </w:r>
      <w:r w:rsidRPr="008701CB">
        <w:rPr>
          <w:sz w:val="20"/>
          <w:szCs w:val="20"/>
          <w:lang w:eastAsia="cs-CZ"/>
        </w:rPr>
        <w:t xml:space="preserve">  - váže vodu na povrchu, chrání pokožku před vysoušením </w:t>
      </w:r>
    </w:p>
    <w:p w:rsidR="00AC4605" w:rsidRPr="008701CB" w:rsidRDefault="00AC4605" w:rsidP="00AC4605">
      <w:pPr>
        <w:numPr>
          <w:ilvl w:val="0"/>
          <w:numId w:val="46"/>
        </w:numPr>
        <w:spacing w:after="0" w:line="240" w:lineRule="auto"/>
        <w:contextualSpacing/>
        <w:rPr>
          <w:b/>
          <w:color w:val="FF5050"/>
          <w:sz w:val="20"/>
          <w:szCs w:val="20"/>
          <w:lang w:eastAsia="cs-CZ"/>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pPr>
      <w:r w:rsidRPr="008701CB">
        <w:rPr>
          <w:b/>
          <w:sz w:val="20"/>
          <w:szCs w:val="20"/>
          <w:lang w:eastAsia="cs-CZ"/>
        </w:rPr>
        <w:t>alpská protěž extrakt</w:t>
      </w:r>
      <w:r w:rsidRPr="008701CB">
        <w:rPr>
          <w:sz w:val="20"/>
          <w:szCs w:val="20"/>
          <w:lang w:eastAsia="cs-CZ"/>
        </w:rPr>
        <w:t xml:space="preserve">  - má vysokou antioxidační působnost, má i uklidňující účinek a inhibuje enzymy, které přispívají k stárnutí kůže</w:t>
      </w:r>
    </w:p>
    <w:p w:rsidR="00AC4605" w:rsidRPr="008701CB" w:rsidRDefault="00AC4605" w:rsidP="00AC4605">
      <w:pPr>
        <w:numPr>
          <w:ilvl w:val="0"/>
          <w:numId w:val="46"/>
        </w:numPr>
        <w:spacing w:after="0" w:line="240" w:lineRule="auto"/>
        <w:contextualSpacing/>
        <w:rPr>
          <w:b/>
          <w:color w:val="FF5050"/>
          <w:sz w:val="20"/>
          <w:szCs w:val="20"/>
          <w:lang w:eastAsia="cs-CZ"/>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pPr>
      <w:r w:rsidRPr="008701CB">
        <w:rPr>
          <w:b/>
          <w:sz w:val="20"/>
          <w:szCs w:val="20"/>
          <w:lang w:eastAsia="cs-CZ"/>
        </w:rPr>
        <w:t>Matrixyl Synthe'6®</w:t>
      </w:r>
      <w:r w:rsidRPr="008701CB">
        <w:rPr>
          <w:sz w:val="20"/>
          <w:szCs w:val="20"/>
          <w:lang w:eastAsia="cs-CZ"/>
        </w:rPr>
        <w:t xml:space="preserve">  -  vysoce účinný peptid stimuluje syntézu šesti hlavních složek kožní matrice (spojovací zóny dermální a epidermální) a vyhladí reliéf</w:t>
      </w:r>
    </w:p>
    <w:p w:rsidR="00AC4605" w:rsidRPr="008701CB" w:rsidRDefault="00AC4605" w:rsidP="00AC4605">
      <w:pPr>
        <w:spacing w:after="0" w:line="240" w:lineRule="auto"/>
        <w:rPr>
          <w:sz w:val="20"/>
          <w:szCs w:val="20"/>
          <w:lang w:eastAsia="cs-CZ"/>
        </w:rPr>
      </w:pPr>
      <w:r w:rsidRPr="008701CB">
        <w:rPr>
          <w:b/>
          <w:color w:val="FF5050"/>
          <w:sz w:val="20"/>
          <w:szCs w:val="20"/>
          <w:lang w:eastAsia="cs-CZ"/>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t xml:space="preserve">Použití: </w:t>
      </w:r>
      <w:r w:rsidRPr="008701CB">
        <w:rPr>
          <w:sz w:val="20"/>
          <w:szCs w:val="20"/>
          <w:lang w:eastAsia="cs-CZ"/>
        </w:rPr>
        <w:t xml:space="preserve">Naneste na noc krém na čistý obličej a krk a jemně zapracujte. Ideální podklad je sérum volené podle typu pleti. </w:t>
      </w:r>
    </w:p>
    <w:p w:rsidR="00AC4605" w:rsidRPr="008701CB" w:rsidRDefault="00AC4605" w:rsidP="00AC4605">
      <w:pPr>
        <w:autoSpaceDE w:val="0"/>
        <w:autoSpaceDN w:val="0"/>
        <w:adjustRightInd w:val="0"/>
        <w:spacing w:after="0" w:line="240" w:lineRule="auto"/>
        <w:rPr>
          <w:rFonts w:ascii="Calibri" w:hAnsi="Calibri" w:cs="Calibri"/>
          <w:color w:val="000000"/>
          <w:sz w:val="16"/>
          <w:szCs w:val="16"/>
          <w:lang w:eastAsia="cs-CZ"/>
        </w:rPr>
      </w:pPr>
      <w:r w:rsidRPr="008701CB">
        <w:rPr>
          <w:rFonts w:ascii="Calibri" w:hAnsi="Calibri" w:cs="Calibri"/>
          <w:b/>
          <w:color w:val="FF5050"/>
          <w:lang w:eastAsia="cs-CZ"/>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t xml:space="preserve"> </w:t>
      </w:r>
    </w:p>
    <w:p w:rsidR="00AC4605" w:rsidRPr="008701CB" w:rsidRDefault="00AC4605" w:rsidP="00AC4605">
      <w:pPr>
        <w:autoSpaceDE w:val="0"/>
        <w:autoSpaceDN w:val="0"/>
        <w:adjustRightInd w:val="0"/>
        <w:spacing w:after="0" w:line="240" w:lineRule="auto"/>
        <w:rPr>
          <w:rFonts w:ascii="Calibri" w:hAnsi="Calibri" w:cs="Calibri"/>
          <w:b/>
          <w:color w:val="FF5050"/>
          <w:sz w:val="28"/>
          <w:szCs w:val="28"/>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pPr>
      <w:r w:rsidRPr="008701CB">
        <w:rPr>
          <w:b/>
          <w:color w:val="FF5050"/>
          <w:sz w:val="28"/>
          <w:szCs w:val="28"/>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t xml:space="preserve">5310 </w:t>
      </w:r>
      <w:r w:rsidRPr="008701CB">
        <w:rPr>
          <w:rFonts w:ascii="Calibri" w:hAnsi="Calibri" w:cs="Calibri"/>
          <w:b/>
          <w:color w:val="FF5050"/>
          <w:sz w:val="28"/>
          <w:szCs w:val="28"/>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t>Total Regeneration Night Cream Rich</w:t>
      </w:r>
      <w:r w:rsidRPr="008701CB">
        <w:rPr>
          <w:rFonts w:ascii="Wingdings" w:hAnsi="Wingdings" w:cs="Wingdings"/>
          <w:sz w:val="28"/>
          <w:szCs w:val="28"/>
        </w:rPr>
        <w:t></w:t>
      </w:r>
      <w:r w:rsidRPr="008701CB">
        <w:rPr>
          <w:rFonts w:ascii="Calibri" w:hAnsi="Calibri" w:cs="Calibri"/>
          <w:b/>
          <w:color w:val="FF5050"/>
          <w:sz w:val="28"/>
          <w:szCs w:val="28"/>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t xml:space="preserve"> </w:t>
      </w:r>
      <w:r w:rsidRPr="008701CB">
        <w:rPr>
          <w:rFonts w:ascii="Calibri" w:hAnsi="Calibri" w:cs="Calibri"/>
          <w:b/>
          <w:sz w:val="24"/>
          <w:szCs w:val="24"/>
        </w:rPr>
        <w:t>noční vydatný regenerační krém</w:t>
      </w:r>
    </w:p>
    <w:p w:rsidR="00AC4605" w:rsidRPr="008701CB" w:rsidRDefault="00AC4605" w:rsidP="00AC4605">
      <w:pPr>
        <w:autoSpaceDE w:val="0"/>
        <w:autoSpaceDN w:val="0"/>
        <w:adjustRightInd w:val="0"/>
        <w:spacing w:after="0" w:line="240" w:lineRule="auto"/>
        <w:rPr>
          <w:rFonts w:ascii="Calibri" w:hAnsi="Calibri" w:cs="Calibri"/>
          <w:color w:val="000000"/>
          <w:sz w:val="20"/>
          <w:szCs w:val="20"/>
          <w:lang w:eastAsia="cs-CZ"/>
        </w:rPr>
      </w:pPr>
      <w:r w:rsidRPr="008701CB">
        <w:rPr>
          <w:noProof/>
          <w:sz w:val="20"/>
          <w:szCs w:val="20"/>
          <w:lang w:eastAsia="cs-CZ"/>
        </w:rPr>
        <w:drawing>
          <wp:anchor distT="0" distB="0" distL="114300" distR="114300" simplePos="0" relativeHeight="252063744" behindDoc="0" locked="0" layoutInCell="1" allowOverlap="1" wp14:anchorId="2C285C91" wp14:editId="2373F953">
            <wp:simplePos x="0" y="0"/>
            <wp:positionH relativeFrom="margin">
              <wp:posOffset>3890645</wp:posOffset>
            </wp:positionH>
            <wp:positionV relativeFrom="margin">
              <wp:posOffset>642620</wp:posOffset>
            </wp:positionV>
            <wp:extent cx="2471420" cy="1816735"/>
            <wp:effectExtent l="19050" t="19050" r="24130" b="12065"/>
            <wp:wrapSquare wrapText="bothSides"/>
            <wp:docPr id="658" name="Obrázek 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7">
                      <a:lum contrast="20000"/>
                      <a:extLst>
                        <a:ext uri="{28A0092B-C50C-407E-A947-70E740481C1C}">
                          <a14:useLocalDpi xmlns:a14="http://schemas.microsoft.com/office/drawing/2010/main" val="0"/>
                        </a:ext>
                      </a:extLst>
                    </a:blip>
                    <a:srcRect l="41342" t="16703" r="8054" b="34490"/>
                    <a:stretch/>
                  </pic:blipFill>
                  <pic:spPr bwMode="auto">
                    <a:xfrm>
                      <a:off x="0" y="0"/>
                      <a:ext cx="2471420" cy="1816735"/>
                    </a:xfrm>
                    <a:prstGeom prst="rect">
                      <a:avLst/>
                    </a:prstGeom>
                    <a:noFill/>
                    <a:ln>
                      <a:solidFill>
                        <a:sysClr val="window" lastClr="FFFFFF">
                          <a:lumMod val="65000"/>
                        </a:sysClr>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8701CB">
        <w:rPr>
          <w:rFonts w:ascii="Calibri" w:hAnsi="Calibri" w:cs="Calibri"/>
          <w:color w:val="000000"/>
          <w:sz w:val="20"/>
          <w:szCs w:val="20"/>
          <w:lang w:eastAsia="cs-CZ"/>
        </w:rPr>
        <w:t>Bohatý, výživný regenerační krém je obohacený vysokým obsahem bambuckého másla, která navrací pleti původní krásu a zdravý vzhled. Posiluje bariérovou funkci kůže, intenzivně hydratuje a obsahuje cenné lipidy. Vyhlazuje vrásky a obnovuje kontury.</w:t>
      </w:r>
    </w:p>
    <w:p w:rsidR="00AC4605" w:rsidRPr="008701CB" w:rsidRDefault="00AC4605" w:rsidP="00AC4605">
      <w:pPr>
        <w:spacing w:after="0" w:line="240" w:lineRule="auto"/>
        <w:rPr>
          <w:b/>
          <w:color w:val="FF5050"/>
          <w:sz w:val="20"/>
          <w:szCs w:val="20"/>
          <w:lang w:eastAsia="cs-CZ"/>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pPr>
      <w:r w:rsidRPr="008701CB">
        <w:rPr>
          <w:b/>
          <w:color w:val="FF5050"/>
          <w:sz w:val="20"/>
          <w:szCs w:val="20"/>
          <w:lang w:eastAsia="cs-CZ"/>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t>Charakteristika:</w:t>
      </w:r>
    </w:p>
    <w:p w:rsidR="00AC4605" w:rsidRPr="00E1319C" w:rsidRDefault="00AC4605" w:rsidP="00AC4605">
      <w:pPr>
        <w:pStyle w:val="Odstavecseseznamem"/>
        <w:numPr>
          <w:ilvl w:val="0"/>
          <w:numId w:val="46"/>
        </w:numPr>
        <w:rPr>
          <w:rFonts w:asciiTheme="minorHAnsi" w:eastAsiaTheme="minorHAnsi" w:hAnsiTheme="minorHAnsi" w:cstheme="minorBidi"/>
          <w:sz w:val="20"/>
          <w:szCs w:val="20"/>
          <w:lang w:val="cs-CZ" w:eastAsia="cs-CZ"/>
        </w:rPr>
      </w:pPr>
      <w:r w:rsidRPr="00E1319C">
        <w:rPr>
          <w:rFonts w:asciiTheme="minorHAnsi" w:hAnsiTheme="minorHAnsi"/>
          <w:sz w:val="20"/>
          <w:szCs w:val="20"/>
          <w:lang w:eastAsia="cs-CZ"/>
        </w:rPr>
        <w:t>krém s</w:t>
      </w:r>
      <w:r w:rsidRPr="00E1319C">
        <w:rPr>
          <w:rFonts w:asciiTheme="minorHAnsi" w:hAnsiTheme="minorHAnsi"/>
          <w:sz w:val="20"/>
          <w:szCs w:val="20"/>
          <w:lang w:val="cs-CZ" w:eastAsia="cs-CZ"/>
        </w:rPr>
        <w:t> bohatou texturou</w:t>
      </w:r>
      <w:r w:rsidRPr="00E1319C">
        <w:rPr>
          <w:rFonts w:asciiTheme="minorHAnsi" w:hAnsiTheme="minorHAnsi"/>
          <w:sz w:val="20"/>
          <w:szCs w:val="20"/>
          <w:lang w:eastAsia="cs-CZ"/>
        </w:rPr>
        <w:t>,</w:t>
      </w:r>
      <w:r w:rsidRPr="00E1319C">
        <w:rPr>
          <w:rFonts w:asciiTheme="minorHAnsi" w:hAnsiTheme="minorHAnsi"/>
        </w:rPr>
        <w:t xml:space="preserve"> </w:t>
      </w:r>
      <w:r w:rsidRPr="00E1319C">
        <w:rPr>
          <w:rFonts w:asciiTheme="minorHAnsi" w:eastAsiaTheme="minorHAnsi" w:hAnsiTheme="minorHAnsi" w:cstheme="minorBidi"/>
          <w:sz w:val="20"/>
          <w:szCs w:val="20"/>
          <w:lang w:val="cs-CZ" w:eastAsia="cs-CZ"/>
        </w:rPr>
        <w:t>vyhladí a posílí pleť</w:t>
      </w:r>
      <w:r w:rsidRPr="00E1319C">
        <w:rPr>
          <w:sz w:val="20"/>
          <w:szCs w:val="20"/>
          <w:lang w:eastAsia="cs-CZ"/>
        </w:rPr>
        <w:t xml:space="preserve">  </w:t>
      </w:r>
    </w:p>
    <w:p w:rsidR="00AC4605" w:rsidRPr="008701CB" w:rsidRDefault="00AC4605" w:rsidP="00AC4605">
      <w:pPr>
        <w:numPr>
          <w:ilvl w:val="0"/>
          <w:numId w:val="46"/>
        </w:numPr>
        <w:spacing w:after="0" w:line="240" w:lineRule="auto"/>
        <w:contextualSpacing/>
        <w:rPr>
          <w:b/>
          <w:color w:val="FF5050"/>
          <w:sz w:val="20"/>
          <w:szCs w:val="20"/>
          <w:lang w:eastAsia="cs-CZ"/>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pPr>
      <w:r w:rsidRPr="008701CB">
        <w:rPr>
          <w:sz w:val="20"/>
          <w:szCs w:val="20"/>
          <w:lang w:eastAsia="cs-CZ"/>
        </w:rPr>
        <w:t xml:space="preserve">dlouhotrvající kožní hydratace až 72h </w:t>
      </w:r>
    </w:p>
    <w:p w:rsidR="00AC4605" w:rsidRPr="008701CB" w:rsidRDefault="00AC4605" w:rsidP="00AC4605">
      <w:pPr>
        <w:numPr>
          <w:ilvl w:val="0"/>
          <w:numId w:val="46"/>
        </w:numPr>
        <w:spacing w:after="0" w:line="240" w:lineRule="auto"/>
        <w:contextualSpacing/>
        <w:rPr>
          <w:b/>
          <w:color w:val="FF5050"/>
          <w:sz w:val="20"/>
          <w:szCs w:val="20"/>
          <w:lang w:eastAsia="cs-CZ"/>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pPr>
      <w:r w:rsidRPr="008701CB">
        <w:rPr>
          <w:sz w:val="20"/>
          <w:szCs w:val="20"/>
          <w:lang w:eastAsia="cs-CZ"/>
        </w:rPr>
        <w:t>posílí bariérovou funkci kůže</w:t>
      </w:r>
    </w:p>
    <w:p w:rsidR="00AC4605" w:rsidRPr="008701CB" w:rsidRDefault="00AC4605" w:rsidP="00AC4605">
      <w:pPr>
        <w:numPr>
          <w:ilvl w:val="0"/>
          <w:numId w:val="46"/>
        </w:numPr>
        <w:spacing w:after="0" w:line="240" w:lineRule="auto"/>
        <w:contextualSpacing/>
        <w:rPr>
          <w:b/>
          <w:color w:val="FF5050"/>
          <w:sz w:val="20"/>
          <w:szCs w:val="20"/>
          <w:lang w:eastAsia="cs-CZ"/>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pPr>
      <w:r w:rsidRPr="008701CB">
        <w:rPr>
          <w:sz w:val="20"/>
          <w:szCs w:val="20"/>
          <w:lang w:eastAsia="cs-CZ"/>
        </w:rPr>
        <w:t>má antioxidační účinek</w:t>
      </w:r>
    </w:p>
    <w:p w:rsidR="00AC4605" w:rsidRPr="008701CB" w:rsidRDefault="00AC4605" w:rsidP="00AC4605">
      <w:pPr>
        <w:numPr>
          <w:ilvl w:val="0"/>
          <w:numId w:val="46"/>
        </w:numPr>
        <w:spacing w:after="0" w:line="240" w:lineRule="auto"/>
        <w:contextualSpacing/>
        <w:rPr>
          <w:b/>
          <w:color w:val="FF5050"/>
          <w:sz w:val="20"/>
          <w:szCs w:val="20"/>
          <w:lang w:eastAsia="cs-CZ"/>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pPr>
      <w:r w:rsidRPr="008701CB">
        <w:rPr>
          <w:sz w:val="20"/>
          <w:szCs w:val="20"/>
          <w:lang w:eastAsia="cs-CZ"/>
        </w:rPr>
        <w:t>snížení ztráty trans epidermální vody, váže vodu</w:t>
      </w:r>
    </w:p>
    <w:p w:rsidR="00AC4605" w:rsidRPr="008701CB" w:rsidRDefault="00AC4605" w:rsidP="00AC4605">
      <w:pPr>
        <w:numPr>
          <w:ilvl w:val="0"/>
          <w:numId w:val="46"/>
        </w:numPr>
        <w:spacing w:after="0" w:line="240" w:lineRule="auto"/>
        <w:contextualSpacing/>
        <w:rPr>
          <w:b/>
          <w:color w:val="FF5050"/>
          <w:sz w:val="20"/>
          <w:szCs w:val="20"/>
          <w:lang w:eastAsia="cs-CZ"/>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pPr>
      <w:r w:rsidRPr="008701CB">
        <w:rPr>
          <w:sz w:val="20"/>
          <w:szCs w:val="20"/>
          <w:lang w:eastAsia="cs-CZ"/>
        </w:rPr>
        <w:t>brzdí enzymy v účinku na stárnutí pleti</w:t>
      </w:r>
    </w:p>
    <w:p w:rsidR="00AC4605" w:rsidRPr="008701CB" w:rsidRDefault="00AC4605" w:rsidP="00AC4605">
      <w:pPr>
        <w:numPr>
          <w:ilvl w:val="0"/>
          <w:numId w:val="46"/>
        </w:numPr>
        <w:spacing w:after="0" w:line="240" w:lineRule="auto"/>
        <w:contextualSpacing/>
        <w:rPr>
          <w:sz w:val="20"/>
          <w:szCs w:val="20"/>
          <w:lang w:eastAsia="cs-CZ"/>
        </w:rPr>
      </w:pPr>
      <w:r w:rsidRPr="008701CB">
        <w:rPr>
          <w:sz w:val="20"/>
          <w:szCs w:val="20"/>
          <w:lang w:eastAsia="cs-CZ"/>
        </w:rPr>
        <w:t>stimuluje syntézu kolagenu, zjemňuje vrásky</w:t>
      </w:r>
    </w:p>
    <w:p w:rsidR="00AC4605" w:rsidRPr="008701CB" w:rsidRDefault="00AC4605" w:rsidP="00AC4605">
      <w:pPr>
        <w:spacing w:after="0" w:line="240" w:lineRule="auto"/>
        <w:rPr>
          <w:b/>
          <w:color w:val="FF5050"/>
          <w:sz w:val="20"/>
          <w:szCs w:val="20"/>
          <w:lang w:eastAsia="cs-CZ"/>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pPr>
      <w:r w:rsidRPr="008701CB">
        <w:rPr>
          <w:b/>
          <w:color w:val="FF5050"/>
          <w:sz w:val="20"/>
          <w:szCs w:val="20"/>
          <w:lang w:eastAsia="cs-CZ"/>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t>Aktivní látky:</w:t>
      </w:r>
    </w:p>
    <w:p w:rsidR="00AC4605" w:rsidRPr="008701CB" w:rsidRDefault="00AC4605" w:rsidP="00AC4605">
      <w:pPr>
        <w:numPr>
          <w:ilvl w:val="0"/>
          <w:numId w:val="46"/>
        </w:numPr>
        <w:spacing w:after="0" w:line="240" w:lineRule="auto"/>
        <w:contextualSpacing/>
        <w:rPr>
          <w:b/>
          <w:color w:val="FF5050"/>
          <w:sz w:val="20"/>
          <w:szCs w:val="20"/>
          <w:lang w:eastAsia="cs-CZ"/>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pPr>
      <w:r w:rsidRPr="008701CB">
        <w:rPr>
          <w:b/>
          <w:sz w:val="20"/>
          <w:szCs w:val="20"/>
          <w:lang w:eastAsia="cs-CZ"/>
        </w:rPr>
        <w:t>Pentavitin®</w:t>
      </w:r>
      <w:r w:rsidRPr="008701CB">
        <w:rPr>
          <w:sz w:val="20"/>
          <w:szCs w:val="20"/>
          <w:lang w:eastAsia="cs-CZ"/>
        </w:rPr>
        <w:t xml:space="preserve">  - </w:t>
      </w:r>
      <w:r>
        <w:rPr>
          <w:sz w:val="20"/>
          <w:szCs w:val="20"/>
          <w:lang w:eastAsia="cs-CZ"/>
        </w:rPr>
        <w:t xml:space="preserve"> </w:t>
      </w:r>
      <w:r w:rsidRPr="008701CB">
        <w:rPr>
          <w:sz w:val="20"/>
          <w:szCs w:val="20"/>
          <w:lang w:eastAsia="cs-CZ"/>
        </w:rPr>
        <w:t xml:space="preserve"> udrží vlhkost až 72 hodin, výrazně sníží TEWL  </w:t>
      </w:r>
    </w:p>
    <w:p w:rsidR="00AC4605" w:rsidRPr="008701CB" w:rsidRDefault="00AC4605" w:rsidP="00AC4605">
      <w:pPr>
        <w:numPr>
          <w:ilvl w:val="0"/>
          <w:numId w:val="46"/>
        </w:numPr>
        <w:spacing w:after="0" w:line="240" w:lineRule="auto"/>
        <w:contextualSpacing/>
        <w:rPr>
          <w:b/>
          <w:color w:val="FF5050"/>
          <w:sz w:val="20"/>
          <w:szCs w:val="20"/>
          <w:lang w:eastAsia="cs-CZ"/>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pPr>
      <w:r w:rsidRPr="008701CB">
        <w:rPr>
          <w:b/>
          <w:sz w:val="20"/>
          <w:szCs w:val="20"/>
          <w:lang w:eastAsia="cs-CZ"/>
        </w:rPr>
        <w:t>allantoin</w:t>
      </w:r>
      <w:r w:rsidRPr="008701CB">
        <w:rPr>
          <w:sz w:val="20"/>
          <w:szCs w:val="20"/>
          <w:lang w:eastAsia="cs-CZ"/>
        </w:rPr>
        <w:t xml:space="preserve"> - </w:t>
      </w:r>
      <w:r>
        <w:rPr>
          <w:sz w:val="20"/>
          <w:szCs w:val="20"/>
          <w:lang w:eastAsia="cs-CZ"/>
        </w:rPr>
        <w:t xml:space="preserve"> má uklidňující </w:t>
      </w:r>
      <w:r w:rsidRPr="008701CB">
        <w:rPr>
          <w:sz w:val="20"/>
          <w:szCs w:val="20"/>
          <w:lang w:eastAsia="cs-CZ"/>
        </w:rPr>
        <w:t>vlastnosti působí proti zarudnutí</w:t>
      </w:r>
    </w:p>
    <w:p w:rsidR="00AC4605" w:rsidRPr="008701CB" w:rsidRDefault="00AC4605" w:rsidP="00AC4605">
      <w:pPr>
        <w:numPr>
          <w:ilvl w:val="0"/>
          <w:numId w:val="46"/>
        </w:numPr>
        <w:spacing w:after="0" w:line="240" w:lineRule="auto"/>
        <w:contextualSpacing/>
        <w:rPr>
          <w:b/>
          <w:color w:val="FF5050"/>
          <w:sz w:val="20"/>
          <w:szCs w:val="20"/>
          <w:lang w:eastAsia="cs-CZ"/>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pPr>
      <w:r w:rsidRPr="008701CB">
        <w:rPr>
          <w:b/>
          <w:sz w:val="20"/>
          <w:szCs w:val="20"/>
          <w:lang w:eastAsia="cs-CZ"/>
        </w:rPr>
        <w:t>bambucké máslo</w:t>
      </w:r>
      <w:r w:rsidRPr="008701CB">
        <w:rPr>
          <w:sz w:val="20"/>
          <w:szCs w:val="20"/>
          <w:lang w:eastAsia="cs-CZ"/>
        </w:rPr>
        <w:t xml:space="preserve"> -  změkčuje a zvláčňuje pokožku </w:t>
      </w:r>
    </w:p>
    <w:p w:rsidR="00AC4605" w:rsidRPr="008701CB" w:rsidRDefault="00AC4605" w:rsidP="00AC4605">
      <w:pPr>
        <w:numPr>
          <w:ilvl w:val="0"/>
          <w:numId w:val="46"/>
        </w:numPr>
        <w:spacing w:after="0" w:line="240" w:lineRule="auto"/>
        <w:contextualSpacing/>
        <w:rPr>
          <w:b/>
          <w:color w:val="FF5050"/>
          <w:sz w:val="20"/>
          <w:szCs w:val="20"/>
          <w:lang w:eastAsia="cs-CZ"/>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pPr>
      <w:r w:rsidRPr="008701CB">
        <w:rPr>
          <w:b/>
          <w:sz w:val="20"/>
          <w:szCs w:val="20"/>
          <w:lang w:eastAsia="cs-CZ"/>
        </w:rPr>
        <w:t>vitamín E acetát</w:t>
      </w:r>
      <w:r w:rsidRPr="008701CB">
        <w:rPr>
          <w:sz w:val="20"/>
          <w:szCs w:val="20"/>
          <w:lang w:eastAsia="cs-CZ"/>
        </w:rPr>
        <w:t xml:space="preserve"> - se v kůži převede na volný vitamin E a má antioxidační účinek</w:t>
      </w:r>
    </w:p>
    <w:p w:rsidR="00AC4605" w:rsidRPr="008701CB" w:rsidRDefault="00AC4605" w:rsidP="00AC4605">
      <w:pPr>
        <w:numPr>
          <w:ilvl w:val="0"/>
          <w:numId w:val="46"/>
        </w:numPr>
        <w:spacing w:after="0" w:line="240" w:lineRule="auto"/>
        <w:contextualSpacing/>
        <w:rPr>
          <w:b/>
          <w:color w:val="FF5050"/>
          <w:sz w:val="20"/>
          <w:szCs w:val="20"/>
          <w:lang w:eastAsia="cs-CZ"/>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pPr>
      <w:r w:rsidRPr="008701CB">
        <w:rPr>
          <w:b/>
          <w:sz w:val="20"/>
          <w:szCs w:val="20"/>
          <w:lang w:eastAsia="cs-CZ"/>
        </w:rPr>
        <w:t>α-Bisabolol</w:t>
      </w:r>
      <w:r w:rsidRPr="008701CB">
        <w:rPr>
          <w:sz w:val="20"/>
          <w:szCs w:val="20"/>
          <w:lang w:eastAsia="cs-CZ"/>
        </w:rPr>
        <w:t xml:space="preserve"> - má uklidňující a protizánětlivé účinky působí proti zarudnutí</w:t>
      </w:r>
    </w:p>
    <w:p w:rsidR="00AC4605" w:rsidRPr="008701CB" w:rsidRDefault="00AC4605" w:rsidP="00AC4605">
      <w:pPr>
        <w:numPr>
          <w:ilvl w:val="0"/>
          <w:numId w:val="46"/>
        </w:numPr>
        <w:autoSpaceDE w:val="0"/>
        <w:autoSpaceDN w:val="0"/>
        <w:adjustRightInd w:val="0"/>
        <w:spacing w:after="0" w:line="240" w:lineRule="auto"/>
        <w:rPr>
          <w:rFonts w:ascii="Calibri" w:hAnsi="Calibri" w:cs="Calibri"/>
          <w:b/>
          <w:color w:val="000000"/>
          <w:sz w:val="20"/>
          <w:szCs w:val="20"/>
          <w:lang w:eastAsia="cs-CZ"/>
        </w:rPr>
      </w:pPr>
      <w:r w:rsidRPr="008701CB">
        <w:rPr>
          <w:rFonts w:ascii="Calibri" w:hAnsi="Calibri" w:cs="Calibri"/>
          <w:color w:val="000000"/>
          <w:sz w:val="20"/>
          <w:szCs w:val="20"/>
          <w:lang w:eastAsia="cs-CZ"/>
        </w:rPr>
        <w:t xml:space="preserve"> </w:t>
      </w:r>
      <w:r w:rsidRPr="008701CB">
        <w:rPr>
          <w:rFonts w:ascii="Calibri" w:hAnsi="Calibri" w:cs="Calibri"/>
          <w:b/>
          <w:color w:val="000000"/>
          <w:sz w:val="20"/>
          <w:szCs w:val="20"/>
          <w:lang w:eastAsia="cs-CZ"/>
        </w:rPr>
        <w:t>kyselina hyaluronová krátko řetězcová</w:t>
      </w:r>
      <w:r w:rsidRPr="008701CB">
        <w:rPr>
          <w:rFonts w:ascii="Calibri" w:hAnsi="Calibri" w:cs="Calibri"/>
          <w:color w:val="000000"/>
          <w:sz w:val="20"/>
          <w:szCs w:val="20"/>
          <w:lang w:eastAsia="cs-CZ"/>
        </w:rPr>
        <w:t xml:space="preserve">  - váže vodu, zvyšuje obsah vody v kůži, sníží TEWL a vyhladí reliéf </w:t>
      </w:r>
    </w:p>
    <w:p w:rsidR="00AC4605" w:rsidRPr="008701CB" w:rsidRDefault="00AC4605" w:rsidP="00AC4605">
      <w:pPr>
        <w:numPr>
          <w:ilvl w:val="0"/>
          <w:numId w:val="46"/>
        </w:numPr>
        <w:autoSpaceDE w:val="0"/>
        <w:autoSpaceDN w:val="0"/>
        <w:adjustRightInd w:val="0"/>
        <w:spacing w:after="0" w:line="240" w:lineRule="auto"/>
        <w:rPr>
          <w:rFonts w:ascii="Calibri" w:hAnsi="Calibri" w:cs="Calibri"/>
          <w:b/>
          <w:color w:val="000000"/>
          <w:sz w:val="20"/>
          <w:szCs w:val="20"/>
          <w:lang w:eastAsia="cs-CZ"/>
        </w:rPr>
      </w:pPr>
      <w:r w:rsidRPr="008701CB">
        <w:rPr>
          <w:rFonts w:ascii="Calibri" w:hAnsi="Calibri" w:cs="Calibri"/>
          <w:b/>
          <w:color w:val="000000"/>
          <w:sz w:val="20"/>
          <w:szCs w:val="20"/>
          <w:lang w:eastAsia="cs-CZ"/>
        </w:rPr>
        <w:t>kyselina hyaluronová dlouho řetězcová</w:t>
      </w:r>
      <w:r w:rsidRPr="008701CB">
        <w:rPr>
          <w:rFonts w:ascii="Calibri" w:hAnsi="Calibri" w:cs="Calibri"/>
          <w:color w:val="000000"/>
          <w:sz w:val="20"/>
          <w:szCs w:val="20"/>
          <w:lang w:eastAsia="cs-CZ"/>
        </w:rPr>
        <w:t xml:space="preserve">  - váže vodu na povrchu, chrání pokožku před vysoušením </w:t>
      </w:r>
    </w:p>
    <w:p w:rsidR="00AC4605" w:rsidRPr="008701CB" w:rsidRDefault="00AC4605" w:rsidP="00AC4605">
      <w:pPr>
        <w:numPr>
          <w:ilvl w:val="0"/>
          <w:numId w:val="46"/>
        </w:numPr>
        <w:autoSpaceDE w:val="0"/>
        <w:autoSpaceDN w:val="0"/>
        <w:adjustRightInd w:val="0"/>
        <w:spacing w:after="0" w:line="240" w:lineRule="auto"/>
        <w:rPr>
          <w:rFonts w:ascii="Calibri" w:hAnsi="Calibri" w:cs="Calibri"/>
          <w:b/>
          <w:color w:val="000000"/>
          <w:sz w:val="20"/>
          <w:szCs w:val="20"/>
          <w:lang w:eastAsia="cs-CZ"/>
        </w:rPr>
      </w:pPr>
      <w:r w:rsidRPr="008701CB">
        <w:rPr>
          <w:rFonts w:ascii="Calibri" w:hAnsi="Calibri" w:cs="Calibri"/>
          <w:b/>
          <w:color w:val="000000"/>
          <w:sz w:val="20"/>
          <w:szCs w:val="20"/>
          <w:lang w:eastAsia="cs-CZ"/>
        </w:rPr>
        <w:t>alpská protěž extrakt</w:t>
      </w:r>
      <w:r w:rsidRPr="008701CB">
        <w:rPr>
          <w:rFonts w:ascii="Calibri" w:hAnsi="Calibri" w:cs="Calibri"/>
          <w:color w:val="000000"/>
          <w:sz w:val="20"/>
          <w:szCs w:val="20"/>
          <w:lang w:eastAsia="cs-CZ"/>
        </w:rPr>
        <w:t xml:space="preserve">  - má vysokou antioxidační působnost, má i uklidňující účinek a inhibuje enzymy, které přispívají k stárnutí kůže</w:t>
      </w:r>
    </w:p>
    <w:p w:rsidR="00AC4605" w:rsidRPr="008701CB" w:rsidRDefault="00AC4605" w:rsidP="00AC4605">
      <w:pPr>
        <w:numPr>
          <w:ilvl w:val="0"/>
          <w:numId w:val="46"/>
        </w:numPr>
        <w:autoSpaceDE w:val="0"/>
        <w:autoSpaceDN w:val="0"/>
        <w:adjustRightInd w:val="0"/>
        <w:spacing w:after="0" w:line="240" w:lineRule="auto"/>
        <w:rPr>
          <w:rFonts w:ascii="Calibri" w:hAnsi="Calibri" w:cs="Calibri"/>
          <w:b/>
          <w:color w:val="000000"/>
          <w:sz w:val="20"/>
          <w:szCs w:val="20"/>
          <w:lang w:eastAsia="cs-CZ"/>
        </w:rPr>
      </w:pPr>
      <w:r w:rsidRPr="008701CB">
        <w:rPr>
          <w:rFonts w:ascii="Calibri" w:hAnsi="Calibri" w:cs="Calibri"/>
          <w:b/>
          <w:color w:val="000000"/>
          <w:sz w:val="20"/>
          <w:szCs w:val="20"/>
          <w:lang w:eastAsia="cs-CZ"/>
        </w:rPr>
        <w:t>Matrixyl Synthe'6®</w:t>
      </w:r>
      <w:r w:rsidRPr="008701CB">
        <w:rPr>
          <w:rFonts w:ascii="Calibri" w:hAnsi="Calibri" w:cs="Calibri"/>
          <w:color w:val="000000"/>
          <w:sz w:val="20"/>
          <w:szCs w:val="20"/>
          <w:lang w:eastAsia="cs-CZ"/>
        </w:rPr>
        <w:t xml:space="preserve">  -  vysoce účinný peptid stimuluje syntézu šesti hlavních složek kožní matrice (spojovací zóny dermální a epidermální) a vyhladí reliéf</w:t>
      </w:r>
    </w:p>
    <w:p w:rsidR="00AC4605" w:rsidRPr="00E1319C" w:rsidRDefault="00AC4605" w:rsidP="00AC4605">
      <w:pPr>
        <w:autoSpaceDE w:val="0"/>
        <w:autoSpaceDN w:val="0"/>
        <w:adjustRightInd w:val="0"/>
        <w:spacing w:after="0" w:line="240" w:lineRule="auto"/>
        <w:rPr>
          <w:rFonts w:ascii="Calibri" w:hAnsi="Calibri" w:cs="Calibri"/>
          <w:color w:val="000000"/>
          <w:sz w:val="20"/>
          <w:szCs w:val="20"/>
          <w:lang w:eastAsia="cs-CZ"/>
        </w:rPr>
      </w:pPr>
      <w:r w:rsidRPr="008701CB">
        <w:rPr>
          <w:rFonts w:ascii="Calibri" w:hAnsi="Calibri" w:cs="Calibri"/>
          <w:b/>
          <w:color w:val="FF5050"/>
          <w:sz w:val="20"/>
          <w:szCs w:val="20"/>
          <w:lang w:eastAsia="cs-CZ"/>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t xml:space="preserve">Použití: </w:t>
      </w:r>
      <w:r w:rsidRPr="008701CB">
        <w:rPr>
          <w:rFonts w:ascii="Calibri" w:hAnsi="Calibri" w:cs="Calibri"/>
          <w:color w:val="000000"/>
          <w:sz w:val="20"/>
          <w:szCs w:val="20"/>
          <w:lang w:eastAsia="cs-CZ"/>
        </w:rPr>
        <w:t xml:space="preserve">Naneste na noc krém na čistý obličej a krk a jemně zapracujte. Ideální podklad je </w:t>
      </w:r>
      <w:r>
        <w:rPr>
          <w:rFonts w:ascii="Calibri" w:hAnsi="Calibri" w:cs="Calibri"/>
          <w:color w:val="000000"/>
          <w:sz w:val="20"/>
          <w:szCs w:val="20"/>
          <w:lang w:eastAsia="cs-CZ"/>
        </w:rPr>
        <w:t xml:space="preserve">sérum volené podle typu pleti. </w:t>
      </w:r>
    </w:p>
    <w:p w:rsidR="00AC4605" w:rsidRPr="008701CB" w:rsidRDefault="00AC4605" w:rsidP="00AC4605">
      <w:pPr>
        <w:spacing w:after="0" w:line="240" w:lineRule="auto"/>
        <w:rPr>
          <w:b/>
          <w:color w:val="FF5050"/>
          <w:sz w:val="28"/>
          <w:szCs w:val="28"/>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pPr>
    </w:p>
    <w:p w:rsidR="00AC4605" w:rsidRPr="008701CB" w:rsidRDefault="00AC4605" w:rsidP="00AC4605">
      <w:pPr>
        <w:spacing w:after="0" w:line="240" w:lineRule="auto"/>
        <w:rPr>
          <w:sz w:val="24"/>
          <w:szCs w:val="24"/>
          <w:lang w:eastAsia="cs-CZ"/>
        </w:rPr>
      </w:pPr>
      <w:r w:rsidRPr="008701CB">
        <w:rPr>
          <w:b/>
          <w:color w:val="FF5050"/>
          <w:sz w:val="28"/>
          <w:szCs w:val="28"/>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lastRenderedPageBreak/>
        <w:t>5400 Immediate Calming SOS Serum</w:t>
      </w:r>
      <w:r w:rsidRPr="008701CB">
        <w:rPr>
          <w:color w:val="FF5050"/>
          <w:sz w:val="36"/>
          <w:szCs w:val="36"/>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t xml:space="preserve"> </w:t>
      </w:r>
      <w:r w:rsidRPr="008701CB">
        <w:rPr>
          <w:b/>
          <w:sz w:val="24"/>
          <w:szCs w:val="24"/>
          <w:lang w:eastAsia="cs-CZ"/>
        </w:rPr>
        <w:t>uklidňující sérum SOS</w:t>
      </w:r>
    </w:p>
    <w:p w:rsidR="00AC4605" w:rsidRPr="008701CB" w:rsidRDefault="00AC4605" w:rsidP="00AC4605">
      <w:pPr>
        <w:spacing w:after="0" w:line="240" w:lineRule="auto"/>
        <w:rPr>
          <w:sz w:val="20"/>
          <w:szCs w:val="20"/>
          <w:lang w:eastAsia="cs-CZ"/>
        </w:rPr>
      </w:pPr>
      <w:r w:rsidRPr="008701CB">
        <w:rPr>
          <w:noProof/>
          <w:sz w:val="20"/>
          <w:szCs w:val="20"/>
          <w:lang w:eastAsia="cs-CZ"/>
        </w:rPr>
        <w:drawing>
          <wp:anchor distT="0" distB="0" distL="114300" distR="114300" simplePos="0" relativeHeight="252064768" behindDoc="0" locked="0" layoutInCell="1" allowOverlap="1" wp14:anchorId="3330A60B" wp14:editId="6C5EB302">
            <wp:simplePos x="0" y="0"/>
            <wp:positionH relativeFrom="margin">
              <wp:posOffset>4257040</wp:posOffset>
            </wp:positionH>
            <wp:positionV relativeFrom="margin">
              <wp:posOffset>561975</wp:posOffset>
            </wp:positionV>
            <wp:extent cx="2187575" cy="2315210"/>
            <wp:effectExtent l="19050" t="19050" r="22225" b="27940"/>
            <wp:wrapSquare wrapText="bothSides"/>
            <wp:docPr id="659" name="Obrázek 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9" cstate="print">
                      <a:lum contrast="20000"/>
                      <a:extLst>
                        <a:ext uri="{28A0092B-C50C-407E-A947-70E740481C1C}">
                          <a14:useLocalDpi xmlns:a14="http://schemas.microsoft.com/office/drawing/2010/main" val="0"/>
                        </a:ext>
                      </a:extLst>
                    </a:blip>
                    <a:srcRect l="44550" t="25010" r="11581" b="14051"/>
                    <a:stretch/>
                  </pic:blipFill>
                  <pic:spPr bwMode="auto">
                    <a:xfrm>
                      <a:off x="0" y="0"/>
                      <a:ext cx="2187575" cy="2315210"/>
                    </a:xfrm>
                    <a:prstGeom prst="rect">
                      <a:avLst/>
                    </a:prstGeom>
                    <a:noFill/>
                    <a:ln>
                      <a:solidFill>
                        <a:sysClr val="window" lastClr="FFFFFF">
                          <a:lumMod val="65000"/>
                        </a:sysClr>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8701CB">
        <w:rPr>
          <w:sz w:val="20"/>
          <w:szCs w:val="20"/>
          <w:lang w:eastAsia="cs-CZ"/>
        </w:rPr>
        <w:t>Zklidňující sérum SOS pro namáhanou a citlivou pokožku. Extrakt z kmenových buněk rododendronu posiluje kožní bariéru a zvyšuje vitalitu a energii a chrání kůži zároveň před stresem indukovaným UV zářením. Kyselina hyaluronová dodává pokožce dlouhotrvající vlhkost.</w:t>
      </w:r>
    </w:p>
    <w:p w:rsidR="00AC4605" w:rsidRPr="008701CB" w:rsidRDefault="00AC4605" w:rsidP="00AC4605">
      <w:pPr>
        <w:spacing w:after="0" w:line="240" w:lineRule="auto"/>
        <w:rPr>
          <w:b/>
          <w:color w:val="FF5050"/>
          <w:sz w:val="20"/>
          <w:szCs w:val="20"/>
          <w:lang w:eastAsia="cs-CZ"/>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pPr>
      <w:r w:rsidRPr="008701CB">
        <w:rPr>
          <w:b/>
          <w:color w:val="FF5050"/>
          <w:sz w:val="20"/>
          <w:szCs w:val="20"/>
          <w:lang w:eastAsia="cs-CZ"/>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t>Charakteristika:</w:t>
      </w:r>
    </w:p>
    <w:p w:rsidR="00AC4605" w:rsidRPr="008701CB" w:rsidRDefault="00AC4605" w:rsidP="00AC4605">
      <w:pPr>
        <w:numPr>
          <w:ilvl w:val="0"/>
          <w:numId w:val="46"/>
        </w:numPr>
        <w:spacing w:after="0" w:line="240" w:lineRule="auto"/>
        <w:contextualSpacing/>
        <w:rPr>
          <w:b/>
          <w:color w:val="FF5050"/>
          <w:sz w:val="20"/>
          <w:szCs w:val="20"/>
          <w:lang w:eastAsia="cs-CZ"/>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pPr>
      <w:r w:rsidRPr="008701CB">
        <w:rPr>
          <w:sz w:val="20"/>
          <w:szCs w:val="20"/>
          <w:lang w:eastAsia="cs-CZ"/>
        </w:rPr>
        <w:t>váže vodu na povrchu kůže, chrání kožní film</w:t>
      </w:r>
    </w:p>
    <w:p w:rsidR="00AC4605" w:rsidRPr="008701CB" w:rsidRDefault="00AC4605" w:rsidP="00AC4605">
      <w:pPr>
        <w:numPr>
          <w:ilvl w:val="0"/>
          <w:numId w:val="46"/>
        </w:numPr>
        <w:spacing w:after="0" w:line="240" w:lineRule="auto"/>
        <w:contextualSpacing/>
        <w:rPr>
          <w:b/>
          <w:color w:val="FF5050"/>
          <w:sz w:val="20"/>
          <w:szCs w:val="20"/>
          <w:lang w:eastAsia="cs-CZ"/>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pPr>
      <w:r w:rsidRPr="008701CB">
        <w:rPr>
          <w:sz w:val="20"/>
          <w:szCs w:val="20"/>
          <w:lang w:eastAsia="cs-CZ"/>
        </w:rPr>
        <w:t>chrání pokožku před vysoušením až 72 hodin</w:t>
      </w:r>
    </w:p>
    <w:p w:rsidR="00AC4605" w:rsidRPr="008701CB" w:rsidRDefault="00AC4605" w:rsidP="00AC4605">
      <w:pPr>
        <w:numPr>
          <w:ilvl w:val="0"/>
          <w:numId w:val="46"/>
        </w:numPr>
        <w:spacing w:after="0" w:line="240" w:lineRule="auto"/>
        <w:contextualSpacing/>
        <w:rPr>
          <w:b/>
          <w:color w:val="FF5050"/>
          <w:sz w:val="20"/>
          <w:szCs w:val="20"/>
          <w:lang w:eastAsia="cs-CZ"/>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pPr>
      <w:r w:rsidRPr="008701CB">
        <w:rPr>
          <w:sz w:val="20"/>
          <w:szCs w:val="20"/>
          <w:lang w:eastAsia="cs-CZ"/>
        </w:rPr>
        <w:t>sníží ztrátu trans epidermální vody</w:t>
      </w:r>
    </w:p>
    <w:p w:rsidR="00AC4605" w:rsidRPr="008701CB" w:rsidRDefault="00AC4605" w:rsidP="00AC4605">
      <w:pPr>
        <w:numPr>
          <w:ilvl w:val="0"/>
          <w:numId w:val="46"/>
        </w:numPr>
        <w:spacing w:after="0" w:line="240" w:lineRule="auto"/>
        <w:contextualSpacing/>
        <w:rPr>
          <w:b/>
          <w:color w:val="FF5050"/>
          <w:sz w:val="20"/>
          <w:szCs w:val="20"/>
          <w:lang w:eastAsia="cs-CZ"/>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pPr>
      <w:r w:rsidRPr="008701CB">
        <w:rPr>
          <w:sz w:val="20"/>
          <w:szCs w:val="20"/>
          <w:lang w:eastAsia="cs-CZ"/>
        </w:rPr>
        <w:t>vyhladí povrchovou strukturu kůže a posílí bariéru</w:t>
      </w:r>
    </w:p>
    <w:p w:rsidR="00AC4605" w:rsidRPr="008701CB" w:rsidRDefault="00AC4605" w:rsidP="00AC4605">
      <w:pPr>
        <w:numPr>
          <w:ilvl w:val="0"/>
          <w:numId w:val="46"/>
        </w:numPr>
        <w:spacing w:after="0" w:line="240" w:lineRule="auto"/>
        <w:contextualSpacing/>
        <w:rPr>
          <w:b/>
          <w:color w:val="FF5050"/>
          <w:sz w:val="20"/>
          <w:szCs w:val="20"/>
          <w:lang w:eastAsia="cs-CZ"/>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pPr>
      <w:r w:rsidRPr="008701CB">
        <w:rPr>
          <w:sz w:val="20"/>
          <w:szCs w:val="20"/>
          <w:lang w:eastAsia="cs-CZ"/>
        </w:rPr>
        <w:t>protizápalový efekt a zklidňující účinek</w:t>
      </w:r>
    </w:p>
    <w:p w:rsidR="00AC4605" w:rsidRPr="008701CB" w:rsidRDefault="00AC4605" w:rsidP="00AC4605">
      <w:pPr>
        <w:numPr>
          <w:ilvl w:val="0"/>
          <w:numId w:val="46"/>
        </w:numPr>
        <w:spacing w:after="0" w:line="240" w:lineRule="auto"/>
        <w:contextualSpacing/>
        <w:rPr>
          <w:b/>
          <w:color w:val="FF5050"/>
          <w:sz w:val="20"/>
          <w:szCs w:val="20"/>
          <w:lang w:eastAsia="cs-CZ"/>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pPr>
      <w:r w:rsidRPr="008701CB">
        <w:rPr>
          <w:sz w:val="20"/>
          <w:szCs w:val="20"/>
          <w:lang w:eastAsia="cs-CZ"/>
        </w:rPr>
        <w:t>zvyšuje vitalitu a energii vlastních kožních kmenových buněk</w:t>
      </w:r>
    </w:p>
    <w:p w:rsidR="00AC4605" w:rsidRPr="008701CB" w:rsidRDefault="00AC4605" w:rsidP="00AC4605">
      <w:pPr>
        <w:numPr>
          <w:ilvl w:val="0"/>
          <w:numId w:val="46"/>
        </w:numPr>
        <w:spacing w:after="0" w:line="240" w:lineRule="auto"/>
        <w:contextualSpacing/>
        <w:rPr>
          <w:b/>
          <w:color w:val="FF5050"/>
          <w:sz w:val="20"/>
          <w:szCs w:val="20"/>
          <w:lang w:eastAsia="cs-CZ"/>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pPr>
      <w:r w:rsidRPr="008701CB">
        <w:rPr>
          <w:sz w:val="20"/>
          <w:szCs w:val="20"/>
          <w:lang w:eastAsia="cs-CZ"/>
        </w:rPr>
        <w:t xml:space="preserve">odstraňuje poškození vzniklé UV zářením </w:t>
      </w:r>
    </w:p>
    <w:p w:rsidR="00AC4605" w:rsidRPr="008701CB" w:rsidRDefault="00AC4605" w:rsidP="00AC4605">
      <w:pPr>
        <w:numPr>
          <w:ilvl w:val="0"/>
          <w:numId w:val="46"/>
        </w:numPr>
        <w:spacing w:after="0" w:line="240" w:lineRule="auto"/>
        <w:contextualSpacing/>
        <w:rPr>
          <w:b/>
          <w:color w:val="FF5050"/>
          <w:sz w:val="20"/>
          <w:szCs w:val="20"/>
          <w:lang w:eastAsia="cs-CZ"/>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pPr>
      <w:r w:rsidRPr="008701CB">
        <w:rPr>
          <w:sz w:val="20"/>
          <w:szCs w:val="20"/>
          <w:lang w:eastAsia="cs-CZ"/>
        </w:rPr>
        <w:t>posílí kapilární systém</w:t>
      </w:r>
    </w:p>
    <w:p w:rsidR="00AC4605" w:rsidRPr="008701CB" w:rsidRDefault="00AC4605" w:rsidP="00AC4605">
      <w:pPr>
        <w:spacing w:after="0" w:line="240" w:lineRule="auto"/>
        <w:rPr>
          <w:b/>
          <w:color w:val="FF5050"/>
          <w:sz w:val="20"/>
          <w:szCs w:val="20"/>
          <w:lang w:eastAsia="cs-CZ"/>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pPr>
      <w:r w:rsidRPr="008701CB">
        <w:rPr>
          <w:b/>
          <w:color w:val="FF5050"/>
          <w:sz w:val="20"/>
          <w:szCs w:val="20"/>
          <w:lang w:eastAsia="cs-CZ"/>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t>Aktivní látky:</w:t>
      </w:r>
    </w:p>
    <w:p w:rsidR="00AC4605" w:rsidRPr="008701CB" w:rsidRDefault="00AC4605" w:rsidP="00AC4605">
      <w:pPr>
        <w:numPr>
          <w:ilvl w:val="0"/>
          <w:numId w:val="46"/>
        </w:numPr>
        <w:spacing w:after="0" w:line="240" w:lineRule="auto"/>
        <w:contextualSpacing/>
        <w:rPr>
          <w:b/>
          <w:color w:val="FF5050"/>
          <w:sz w:val="20"/>
          <w:szCs w:val="20"/>
          <w:lang w:eastAsia="cs-CZ"/>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pPr>
      <w:r w:rsidRPr="008701CB">
        <w:rPr>
          <w:b/>
          <w:sz w:val="20"/>
          <w:szCs w:val="20"/>
          <w:lang w:eastAsia="cs-CZ"/>
        </w:rPr>
        <w:t>kyselina hyaluronová dlouho řetězcová</w:t>
      </w:r>
      <w:r w:rsidRPr="008701CB">
        <w:rPr>
          <w:sz w:val="20"/>
          <w:szCs w:val="20"/>
          <w:lang w:eastAsia="cs-CZ"/>
        </w:rPr>
        <w:t xml:space="preserve">  - váže vodu na povrchu, chrání pokožku před vysoušením </w:t>
      </w:r>
    </w:p>
    <w:p w:rsidR="00AC4605" w:rsidRPr="008701CB" w:rsidRDefault="00AC4605" w:rsidP="00AC4605">
      <w:pPr>
        <w:numPr>
          <w:ilvl w:val="0"/>
          <w:numId w:val="46"/>
        </w:numPr>
        <w:spacing w:after="0" w:line="240" w:lineRule="auto"/>
        <w:contextualSpacing/>
        <w:rPr>
          <w:b/>
          <w:color w:val="FF5050"/>
          <w:sz w:val="20"/>
          <w:szCs w:val="20"/>
          <w:lang w:eastAsia="cs-CZ"/>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pPr>
      <w:r w:rsidRPr="008701CB">
        <w:rPr>
          <w:b/>
          <w:sz w:val="20"/>
          <w:szCs w:val="20"/>
          <w:lang w:eastAsia="cs-CZ"/>
        </w:rPr>
        <w:t>kyselina hyaluronová krátko řetězcová</w:t>
      </w:r>
      <w:r w:rsidRPr="008701CB">
        <w:rPr>
          <w:sz w:val="20"/>
          <w:szCs w:val="20"/>
          <w:lang w:eastAsia="cs-CZ"/>
        </w:rPr>
        <w:t xml:space="preserve">  - váže vodu, zvyšuje obsah vody v kůži, sníží TEWL a vyhladí reliéf </w:t>
      </w:r>
    </w:p>
    <w:p w:rsidR="00AC4605" w:rsidRPr="008701CB" w:rsidRDefault="00AC4605" w:rsidP="00AC4605">
      <w:pPr>
        <w:numPr>
          <w:ilvl w:val="0"/>
          <w:numId w:val="46"/>
        </w:numPr>
        <w:spacing w:after="0" w:line="240" w:lineRule="auto"/>
        <w:contextualSpacing/>
        <w:rPr>
          <w:b/>
          <w:color w:val="FF5050"/>
          <w:sz w:val="20"/>
          <w:szCs w:val="20"/>
          <w:lang w:eastAsia="cs-CZ"/>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pPr>
      <w:r w:rsidRPr="008701CB">
        <w:rPr>
          <w:b/>
          <w:sz w:val="20"/>
          <w:szCs w:val="20"/>
          <w:lang w:eastAsia="cs-CZ"/>
        </w:rPr>
        <w:t>α-Bisabolol</w:t>
      </w:r>
      <w:r w:rsidRPr="008701CB">
        <w:rPr>
          <w:sz w:val="20"/>
          <w:szCs w:val="20"/>
          <w:lang w:eastAsia="cs-CZ"/>
        </w:rPr>
        <w:t xml:space="preserve"> - má uklidňující a protizánětlivé účinky působí proti zarudnutí</w:t>
      </w:r>
    </w:p>
    <w:p w:rsidR="00AC4605" w:rsidRPr="008701CB" w:rsidRDefault="00AC4605" w:rsidP="00AC4605">
      <w:pPr>
        <w:numPr>
          <w:ilvl w:val="0"/>
          <w:numId w:val="46"/>
        </w:numPr>
        <w:spacing w:after="0" w:line="240" w:lineRule="auto"/>
        <w:contextualSpacing/>
        <w:rPr>
          <w:b/>
          <w:color w:val="FF5050"/>
          <w:sz w:val="20"/>
          <w:szCs w:val="20"/>
          <w:lang w:eastAsia="cs-CZ"/>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pPr>
      <w:r w:rsidRPr="008701CB">
        <w:rPr>
          <w:b/>
          <w:sz w:val="20"/>
          <w:szCs w:val="20"/>
          <w:lang w:eastAsia="cs-CZ"/>
        </w:rPr>
        <w:t>Pentavitin®</w:t>
      </w:r>
      <w:r w:rsidRPr="008701CB">
        <w:rPr>
          <w:sz w:val="20"/>
          <w:szCs w:val="20"/>
          <w:lang w:eastAsia="cs-CZ"/>
        </w:rPr>
        <w:t xml:space="preserve">  - sacharidový komplex podobný kožní hydrataci, udrží vlhkost až 72 hodin, výrazně sníží TEWL  </w:t>
      </w:r>
    </w:p>
    <w:p w:rsidR="00AC4605" w:rsidRPr="008701CB" w:rsidRDefault="00AC4605" w:rsidP="00AC4605">
      <w:pPr>
        <w:numPr>
          <w:ilvl w:val="0"/>
          <w:numId w:val="46"/>
        </w:numPr>
        <w:spacing w:after="0" w:line="240" w:lineRule="auto"/>
        <w:contextualSpacing/>
        <w:rPr>
          <w:b/>
          <w:color w:val="FF5050"/>
          <w:sz w:val="20"/>
          <w:szCs w:val="20"/>
          <w:lang w:eastAsia="cs-CZ"/>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pPr>
      <w:r w:rsidRPr="008701CB">
        <w:rPr>
          <w:b/>
          <w:sz w:val="20"/>
          <w:szCs w:val="20"/>
          <w:lang w:eastAsia="cs-CZ"/>
        </w:rPr>
        <w:t>Rododendron</w:t>
      </w:r>
      <w:r w:rsidRPr="008701CB">
        <w:rPr>
          <w:sz w:val="20"/>
          <w:szCs w:val="20"/>
          <w:lang w:eastAsia="cs-CZ"/>
        </w:rPr>
        <w:t xml:space="preserve"> – extrakt z kmenových buněk, zvyšuje vitalitu a energii kůže vlastních kmenových buněk a chrání před stresem UV-indukovaným</w:t>
      </w:r>
    </w:p>
    <w:p w:rsidR="00AC4605" w:rsidRPr="008701CB" w:rsidRDefault="00AC4605" w:rsidP="00AC4605">
      <w:pPr>
        <w:numPr>
          <w:ilvl w:val="0"/>
          <w:numId w:val="46"/>
        </w:numPr>
        <w:spacing w:after="0" w:line="240" w:lineRule="auto"/>
        <w:contextualSpacing/>
        <w:rPr>
          <w:b/>
          <w:color w:val="FF5050"/>
          <w:sz w:val="20"/>
          <w:szCs w:val="20"/>
          <w:lang w:eastAsia="cs-CZ"/>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pPr>
      <w:r w:rsidRPr="008701CB">
        <w:rPr>
          <w:b/>
          <w:sz w:val="20"/>
          <w:szCs w:val="20"/>
          <w:lang w:eastAsia="cs-CZ"/>
        </w:rPr>
        <w:t>Biophytex®</w:t>
      </w:r>
      <w:r w:rsidRPr="008701CB">
        <w:rPr>
          <w:sz w:val="20"/>
          <w:szCs w:val="20"/>
          <w:lang w:eastAsia="cs-CZ"/>
        </w:rPr>
        <w:t xml:space="preserve"> - rostlinné extrakty na posílení kapilárního systému pokožky, působí proti zarudnutí</w:t>
      </w:r>
    </w:p>
    <w:p w:rsidR="00AC4605" w:rsidRPr="008701CB" w:rsidRDefault="00AC4605" w:rsidP="00AC4605">
      <w:pPr>
        <w:spacing w:after="0" w:line="240" w:lineRule="auto"/>
        <w:rPr>
          <w:sz w:val="20"/>
          <w:szCs w:val="20"/>
          <w:lang w:eastAsia="cs-CZ"/>
        </w:rPr>
      </w:pPr>
      <w:r w:rsidRPr="008701CB">
        <w:rPr>
          <w:b/>
          <w:color w:val="FF5050"/>
          <w:sz w:val="20"/>
          <w:szCs w:val="20"/>
          <w:lang w:eastAsia="cs-CZ"/>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t xml:space="preserve">Použití: </w:t>
      </w:r>
      <w:r w:rsidRPr="008701CB">
        <w:rPr>
          <w:sz w:val="20"/>
          <w:szCs w:val="20"/>
          <w:lang w:eastAsia="cs-CZ"/>
        </w:rPr>
        <w:t>Naneste sérum na čistý obličej a krk a jemně zapracujte. Ideální pod denní či noční krém.</w:t>
      </w:r>
    </w:p>
    <w:p w:rsidR="00AC4605" w:rsidRPr="008701CB" w:rsidRDefault="00AC4605" w:rsidP="00AC4605">
      <w:pPr>
        <w:spacing w:after="0" w:line="240" w:lineRule="auto"/>
        <w:rPr>
          <w:sz w:val="16"/>
          <w:szCs w:val="16"/>
        </w:rPr>
      </w:pPr>
      <w:r w:rsidRPr="008701CB">
        <w:rPr>
          <w:b/>
          <w:color w:val="FF5050"/>
          <w:lang w:eastAsia="cs-CZ"/>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t xml:space="preserve"> </w:t>
      </w:r>
    </w:p>
    <w:p w:rsidR="00AC4605" w:rsidRPr="008701CB" w:rsidRDefault="00AC4605" w:rsidP="00AC4605">
      <w:pPr>
        <w:spacing w:after="0" w:line="240" w:lineRule="auto"/>
        <w:rPr>
          <w:sz w:val="16"/>
          <w:szCs w:val="16"/>
        </w:rPr>
      </w:pPr>
    </w:p>
    <w:p w:rsidR="00AC4605" w:rsidRPr="008701CB" w:rsidRDefault="00AC4605" w:rsidP="00AC4605">
      <w:pPr>
        <w:spacing w:after="0" w:line="240" w:lineRule="auto"/>
        <w:rPr>
          <w:sz w:val="16"/>
          <w:szCs w:val="16"/>
        </w:rPr>
      </w:pPr>
      <w:r w:rsidRPr="008701CB">
        <w:rPr>
          <w:b/>
          <w:color w:val="FF5050"/>
          <w:sz w:val="28"/>
          <w:szCs w:val="28"/>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t>5410 Anti-Wrinkle/ Anti Dryness Serum</w:t>
      </w:r>
      <w:r w:rsidRPr="008701CB">
        <w:rPr>
          <w:b/>
          <w:sz w:val="24"/>
          <w:szCs w:val="24"/>
        </w:rPr>
        <w:t xml:space="preserve"> sérum protivráskové na zvýšení hydratace</w:t>
      </w:r>
    </w:p>
    <w:p w:rsidR="00AC4605" w:rsidRPr="008701CB" w:rsidRDefault="003D4F52" w:rsidP="00AC4605">
      <w:pPr>
        <w:spacing w:after="0" w:line="240" w:lineRule="auto"/>
        <w:rPr>
          <w:sz w:val="20"/>
          <w:szCs w:val="20"/>
          <w:lang w:eastAsia="cs-CZ"/>
        </w:rPr>
      </w:pPr>
      <w:r w:rsidRPr="008701CB">
        <w:rPr>
          <w:noProof/>
          <w:lang w:eastAsia="cs-CZ"/>
        </w:rPr>
        <w:drawing>
          <wp:anchor distT="0" distB="0" distL="114300" distR="114300" simplePos="0" relativeHeight="252058624" behindDoc="0" locked="0" layoutInCell="1" allowOverlap="1" wp14:anchorId="26CE12A8" wp14:editId="4AAE74B2">
            <wp:simplePos x="0" y="0"/>
            <wp:positionH relativeFrom="margin">
              <wp:posOffset>3524885</wp:posOffset>
            </wp:positionH>
            <wp:positionV relativeFrom="margin">
              <wp:posOffset>4803775</wp:posOffset>
            </wp:positionV>
            <wp:extent cx="2469515" cy="2538095"/>
            <wp:effectExtent l="19050" t="19050" r="26035" b="14605"/>
            <wp:wrapSquare wrapText="bothSides"/>
            <wp:docPr id="666" name="Obrázek 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0">
                      <a:lum contrast="20000"/>
                      <a:extLst>
                        <a:ext uri="{28A0092B-C50C-407E-A947-70E740481C1C}">
                          <a14:useLocalDpi xmlns:a14="http://schemas.microsoft.com/office/drawing/2010/main" val="0"/>
                        </a:ext>
                      </a:extLst>
                    </a:blip>
                    <a:srcRect l="44724" t="22063" r="9292" b="16129"/>
                    <a:stretch/>
                  </pic:blipFill>
                  <pic:spPr bwMode="auto">
                    <a:xfrm>
                      <a:off x="0" y="0"/>
                      <a:ext cx="2469515" cy="2538095"/>
                    </a:xfrm>
                    <a:prstGeom prst="rect">
                      <a:avLst/>
                    </a:prstGeom>
                    <a:noFill/>
                    <a:ln>
                      <a:solidFill>
                        <a:sysClr val="window" lastClr="FFFFFF">
                          <a:lumMod val="65000"/>
                        </a:sysClr>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C4605" w:rsidRPr="008701CB">
        <w:rPr>
          <w:sz w:val="20"/>
          <w:szCs w:val="20"/>
          <w:lang w:eastAsia="cs-CZ"/>
        </w:rPr>
        <w:t xml:space="preserve">Sérum proti vráskám a suchosti s lehkým obsahem olejů, je speciálně vyvinuté pro suchou a poškozenou pokožku se sklonem k tvorbě vrásek. Voda z ledovce ze švýcarských Alp prochází společně s liposomy hluboko do rohové vrstvy a poskytuje pokožce vlhkost. Matrixyl Synthe'6®, vysoce účinný peptid vyhlazuje pokožku, vypíná ji a při pravidelném používání viditelně redukuje hloubku vrásek. Kvalitní lipidy uvolní napětí a navodí příjemný pocit.  </w:t>
      </w:r>
    </w:p>
    <w:p w:rsidR="00AC4605" w:rsidRPr="008701CB" w:rsidRDefault="00AC4605" w:rsidP="00AC4605">
      <w:pPr>
        <w:spacing w:after="0" w:line="240" w:lineRule="auto"/>
        <w:rPr>
          <w:b/>
          <w:color w:val="FF5050"/>
          <w:sz w:val="20"/>
          <w:szCs w:val="20"/>
          <w:lang w:eastAsia="cs-CZ"/>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pPr>
      <w:r w:rsidRPr="008701CB">
        <w:rPr>
          <w:b/>
          <w:color w:val="FF5050"/>
          <w:sz w:val="20"/>
          <w:szCs w:val="20"/>
          <w:lang w:eastAsia="cs-CZ"/>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t>Charakteristika:</w:t>
      </w:r>
    </w:p>
    <w:p w:rsidR="00AC4605" w:rsidRPr="008701CB" w:rsidRDefault="00AC4605" w:rsidP="00AC4605">
      <w:pPr>
        <w:numPr>
          <w:ilvl w:val="0"/>
          <w:numId w:val="46"/>
        </w:numPr>
        <w:spacing w:after="0" w:line="240" w:lineRule="auto"/>
        <w:contextualSpacing/>
        <w:rPr>
          <w:sz w:val="20"/>
          <w:szCs w:val="20"/>
          <w:lang w:eastAsia="cs-CZ"/>
        </w:rPr>
      </w:pPr>
      <w:r w:rsidRPr="008701CB">
        <w:rPr>
          <w:sz w:val="20"/>
          <w:szCs w:val="20"/>
          <w:lang w:eastAsia="cs-CZ"/>
        </w:rPr>
        <w:t>spojení hydratace s aktivními lipidy</w:t>
      </w:r>
    </w:p>
    <w:p w:rsidR="00AC4605" w:rsidRPr="008701CB" w:rsidRDefault="00AC4605" w:rsidP="00AC4605">
      <w:pPr>
        <w:numPr>
          <w:ilvl w:val="0"/>
          <w:numId w:val="46"/>
        </w:numPr>
        <w:spacing w:after="0" w:line="240" w:lineRule="auto"/>
        <w:contextualSpacing/>
        <w:rPr>
          <w:sz w:val="20"/>
          <w:szCs w:val="20"/>
          <w:lang w:eastAsia="cs-CZ"/>
        </w:rPr>
      </w:pPr>
      <w:r w:rsidRPr="008701CB">
        <w:rPr>
          <w:sz w:val="20"/>
          <w:szCs w:val="20"/>
          <w:lang w:eastAsia="cs-CZ"/>
        </w:rPr>
        <w:t>vyhlazuje mikro reliéf</w:t>
      </w:r>
    </w:p>
    <w:p w:rsidR="00AC4605" w:rsidRPr="008701CB" w:rsidRDefault="00AC4605" w:rsidP="00AC4605">
      <w:pPr>
        <w:numPr>
          <w:ilvl w:val="0"/>
          <w:numId w:val="46"/>
        </w:numPr>
        <w:spacing w:after="0" w:line="240" w:lineRule="auto"/>
        <w:contextualSpacing/>
        <w:rPr>
          <w:sz w:val="20"/>
          <w:szCs w:val="20"/>
          <w:lang w:eastAsia="cs-CZ"/>
        </w:rPr>
      </w:pPr>
      <w:r w:rsidRPr="008701CB">
        <w:rPr>
          <w:sz w:val="20"/>
          <w:szCs w:val="20"/>
          <w:lang w:eastAsia="cs-CZ"/>
        </w:rPr>
        <w:t>přívod hydratace s liposomy pro stratům corneum</w:t>
      </w:r>
    </w:p>
    <w:p w:rsidR="00AC4605" w:rsidRPr="008701CB" w:rsidRDefault="00AC4605" w:rsidP="00AC4605">
      <w:pPr>
        <w:numPr>
          <w:ilvl w:val="0"/>
          <w:numId w:val="46"/>
        </w:numPr>
        <w:spacing w:after="0" w:line="240" w:lineRule="auto"/>
        <w:contextualSpacing/>
        <w:rPr>
          <w:sz w:val="20"/>
          <w:szCs w:val="20"/>
          <w:lang w:eastAsia="cs-CZ"/>
        </w:rPr>
      </w:pPr>
      <w:r w:rsidRPr="008701CB">
        <w:rPr>
          <w:sz w:val="20"/>
          <w:szCs w:val="20"/>
          <w:lang w:eastAsia="cs-CZ"/>
        </w:rPr>
        <w:t>zvýší obsah vlhkosti v kůži, zkvalitní povrchový film</w:t>
      </w:r>
    </w:p>
    <w:p w:rsidR="00AC4605" w:rsidRPr="008701CB" w:rsidRDefault="00AC4605" w:rsidP="00AC4605">
      <w:pPr>
        <w:spacing w:after="0" w:line="240" w:lineRule="auto"/>
        <w:rPr>
          <w:b/>
          <w:color w:val="FF5050"/>
          <w:sz w:val="20"/>
          <w:szCs w:val="20"/>
          <w:lang w:eastAsia="cs-CZ"/>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pPr>
      <w:r w:rsidRPr="008701CB">
        <w:rPr>
          <w:b/>
          <w:color w:val="FF5050"/>
          <w:sz w:val="20"/>
          <w:szCs w:val="20"/>
          <w:lang w:eastAsia="cs-CZ"/>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t>Aktivní látky:</w:t>
      </w:r>
    </w:p>
    <w:p w:rsidR="00AC4605" w:rsidRPr="008701CB" w:rsidRDefault="00AC4605" w:rsidP="00AC4605">
      <w:pPr>
        <w:numPr>
          <w:ilvl w:val="0"/>
          <w:numId w:val="46"/>
        </w:numPr>
        <w:spacing w:after="0" w:line="240" w:lineRule="auto"/>
        <w:contextualSpacing/>
        <w:rPr>
          <w:b/>
          <w:color w:val="FF5050"/>
          <w:sz w:val="20"/>
          <w:szCs w:val="20"/>
          <w:lang w:eastAsia="cs-CZ"/>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pPr>
      <w:r w:rsidRPr="008701CB">
        <w:rPr>
          <w:b/>
          <w:sz w:val="20"/>
          <w:szCs w:val="20"/>
          <w:lang w:eastAsia="cs-CZ"/>
        </w:rPr>
        <w:t>kyselina hyaluronová krátko řetězcová</w:t>
      </w:r>
      <w:r w:rsidRPr="008701CB">
        <w:rPr>
          <w:sz w:val="20"/>
          <w:szCs w:val="20"/>
          <w:lang w:eastAsia="cs-CZ"/>
        </w:rPr>
        <w:t xml:space="preserve">  - váže vodu, zvyšuje obsah vody v kůži, sníží TEWL a vyhladí reliéf </w:t>
      </w:r>
    </w:p>
    <w:p w:rsidR="00AC4605" w:rsidRPr="008701CB" w:rsidRDefault="00AC4605" w:rsidP="00AC4605">
      <w:pPr>
        <w:numPr>
          <w:ilvl w:val="0"/>
          <w:numId w:val="46"/>
        </w:numPr>
        <w:spacing w:after="0" w:line="240" w:lineRule="auto"/>
        <w:contextualSpacing/>
        <w:rPr>
          <w:b/>
          <w:color w:val="FF5050"/>
          <w:sz w:val="20"/>
          <w:szCs w:val="20"/>
          <w:lang w:eastAsia="cs-CZ"/>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pPr>
      <w:r w:rsidRPr="008701CB">
        <w:rPr>
          <w:rFonts w:cs="Calibri"/>
          <w:b/>
          <w:bCs/>
          <w:color w:val="000000"/>
          <w:sz w:val="20"/>
          <w:szCs w:val="20"/>
        </w:rPr>
        <w:t xml:space="preserve">Lipobelle Glacier® - </w:t>
      </w:r>
      <w:r w:rsidRPr="008701CB">
        <w:rPr>
          <w:sz w:val="20"/>
          <w:szCs w:val="20"/>
          <w:lang w:eastAsia="cs-CZ"/>
        </w:rPr>
        <w:t xml:space="preserve">zapouzdřená liposomální ledovcová voda ze švýcarských Alp poskytuje pokožce vlhkost a kyprost  </w:t>
      </w:r>
    </w:p>
    <w:p w:rsidR="00AC4605" w:rsidRPr="008701CB" w:rsidRDefault="00AC4605" w:rsidP="00AC4605">
      <w:pPr>
        <w:numPr>
          <w:ilvl w:val="0"/>
          <w:numId w:val="46"/>
        </w:numPr>
        <w:spacing w:after="0" w:line="240" w:lineRule="auto"/>
        <w:contextualSpacing/>
        <w:rPr>
          <w:b/>
          <w:color w:val="FF5050"/>
          <w:sz w:val="20"/>
          <w:szCs w:val="20"/>
          <w:lang w:eastAsia="cs-CZ"/>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pPr>
      <w:r w:rsidRPr="008701CB">
        <w:rPr>
          <w:b/>
          <w:sz w:val="20"/>
          <w:szCs w:val="20"/>
          <w:lang w:eastAsia="cs-CZ"/>
        </w:rPr>
        <w:t>Glycerin</w:t>
      </w:r>
      <w:r w:rsidRPr="008701CB">
        <w:rPr>
          <w:sz w:val="20"/>
          <w:szCs w:val="20"/>
          <w:lang w:eastAsia="cs-CZ"/>
        </w:rPr>
        <w:t xml:space="preserve"> -  váže vodu v horních vrstvách stratům corneum</w:t>
      </w:r>
    </w:p>
    <w:p w:rsidR="00AC4605" w:rsidRPr="008701CB" w:rsidRDefault="00AC4605" w:rsidP="00AC4605">
      <w:pPr>
        <w:numPr>
          <w:ilvl w:val="0"/>
          <w:numId w:val="46"/>
        </w:numPr>
        <w:spacing w:after="0" w:line="240" w:lineRule="auto"/>
        <w:contextualSpacing/>
        <w:rPr>
          <w:b/>
          <w:color w:val="FF5050"/>
          <w:sz w:val="20"/>
          <w:szCs w:val="20"/>
          <w:lang w:eastAsia="cs-CZ"/>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pPr>
      <w:r w:rsidRPr="008701CB">
        <w:rPr>
          <w:b/>
          <w:sz w:val="20"/>
          <w:szCs w:val="20"/>
          <w:lang w:eastAsia="cs-CZ"/>
        </w:rPr>
        <w:t>Matrixyl Synthe'6®</w:t>
      </w:r>
      <w:r w:rsidRPr="008701CB">
        <w:rPr>
          <w:sz w:val="20"/>
          <w:szCs w:val="20"/>
          <w:lang w:eastAsia="cs-CZ"/>
        </w:rPr>
        <w:t xml:space="preserve">  -  vysoce účinný peptid stimuluje syntézu šesti hlavních složek kožní matrice (spojovací zóny dermální a epidermální) a vyhladí reliéf</w:t>
      </w:r>
    </w:p>
    <w:p w:rsidR="00AC4605" w:rsidRPr="008701CB" w:rsidRDefault="00AC4605" w:rsidP="00AC4605">
      <w:pPr>
        <w:spacing w:after="0" w:line="240" w:lineRule="auto"/>
        <w:rPr>
          <w:sz w:val="20"/>
          <w:szCs w:val="20"/>
          <w:lang w:eastAsia="cs-CZ"/>
        </w:rPr>
      </w:pPr>
      <w:r w:rsidRPr="008701CB">
        <w:rPr>
          <w:b/>
          <w:color w:val="FF5050"/>
          <w:sz w:val="20"/>
          <w:szCs w:val="20"/>
          <w:lang w:eastAsia="cs-CZ"/>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t xml:space="preserve">Použití: </w:t>
      </w:r>
      <w:r w:rsidRPr="008701CB">
        <w:rPr>
          <w:sz w:val="20"/>
          <w:szCs w:val="20"/>
          <w:lang w:eastAsia="cs-CZ"/>
        </w:rPr>
        <w:t>Naneste sérum na čistý obličej a krk a jemně zapracujte. Vyhněte se okolí očí.</w:t>
      </w:r>
    </w:p>
    <w:p w:rsidR="00AC4605" w:rsidRPr="008701CB" w:rsidRDefault="00AC4605" w:rsidP="00AC4605">
      <w:pPr>
        <w:spacing w:after="0" w:line="240" w:lineRule="auto"/>
        <w:rPr>
          <w:sz w:val="16"/>
          <w:szCs w:val="16"/>
          <w:lang w:eastAsia="cs-CZ"/>
        </w:rPr>
      </w:pPr>
      <w:r w:rsidRPr="008701CB">
        <w:rPr>
          <w:b/>
          <w:color w:val="FF5050"/>
          <w:lang w:eastAsia="cs-CZ"/>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t xml:space="preserve"> </w:t>
      </w:r>
    </w:p>
    <w:p w:rsidR="00AC4605" w:rsidRDefault="00AC4605" w:rsidP="00AC4605">
      <w:pPr>
        <w:spacing w:after="0" w:line="240" w:lineRule="auto"/>
        <w:rPr>
          <w:sz w:val="16"/>
          <w:szCs w:val="16"/>
          <w:lang w:eastAsia="cs-CZ"/>
        </w:rPr>
      </w:pPr>
    </w:p>
    <w:p w:rsidR="00AC4605" w:rsidRDefault="00AC4605" w:rsidP="00AC4605">
      <w:pPr>
        <w:spacing w:after="0" w:line="240" w:lineRule="auto"/>
        <w:rPr>
          <w:sz w:val="16"/>
          <w:szCs w:val="16"/>
          <w:lang w:eastAsia="cs-CZ"/>
        </w:rPr>
      </w:pPr>
    </w:p>
    <w:p w:rsidR="00AC4605" w:rsidRDefault="00AC4605" w:rsidP="00AC4605">
      <w:pPr>
        <w:spacing w:after="0" w:line="240" w:lineRule="auto"/>
        <w:rPr>
          <w:sz w:val="16"/>
          <w:szCs w:val="16"/>
          <w:lang w:eastAsia="cs-CZ"/>
        </w:rPr>
      </w:pPr>
    </w:p>
    <w:p w:rsidR="00AC4605" w:rsidRPr="008701CB" w:rsidRDefault="00AC4605" w:rsidP="00AC4605">
      <w:pPr>
        <w:spacing w:after="0" w:line="240" w:lineRule="auto"/>
        <w:rPr>
          <w:sz w:val="16"/>
          <w:szCs w:val="16"/>
          <w:lang w:eastAsia="cs-CZ"/>
        </w:rPr>
      </w:pPr>
    </w:p>
    <w:p w:rsidR="00AC4605" w:rsidRDefault="00AC4605" w:rsidP="00AC4605">
      <w:pPr>
        <w:spacing w:after="0" w:line="240" w:lineRule="auto"/>
        <w:rPr>
          <w:sz w:val="16"/>
          <w:szCs w:val="16"/>
          <w:lang w:eastAsia="cs-CZ"/>
        </w:rPr>
      </w:pPr>
    </w:p>
    <w:p w:rsidR="00AC4605" w:rsidRPr="00EE4C41" w:rsidRDefault="00AC4605" w:rsidP="00AC4605">
      <w:pPr>
        <w:spacing w:after="0" w:line="240" w:lineRule="auto"/>
        <w:rPr>
          <w:noProof/>
          <w:color w:val="00B0F0"/>
          <w:sz w:val="24"/>
          <w:szCs w:val="24"/>
          <w:lang w:eastAsia="cs-CZ"/>
          <w14:shadow w14:blurRad="101600" w14:dist="76200" w14:dir="5400000" w14:sx="0" w14:sy="0" w14:kx="0" w14:ky="0" w14:algn="none">
            <w14:schemeClr w14:val="accent1">
              <w14:alpha w14:val="26000"/>
              <w14:satMod w14:val="190000"/>
              <w14:tint w14:val="100000"/>
            </w14:schemeClr>
          </w14:shadow>
          <w14:textOutline w14:w="444" w14:cap="flat" w14:cmpd="sng" w14:algn="ctr">
            <w14:solidFill>
              <w14:srgbClr w14:val="00B0F0"/>
            </w14:solidFill>
            <w14:prstDash w14:val="solid"/>
            <w14:round/>
          </w14:textOutline>
        </w:rPr>
      </w:pPr>
      <w:r w:rsidRPr="00EE4C41">
        <w:rPr>
          <w:b/>
          <w:color w:val="FF5050"/>
          <w:sz w:val="28"/>
          <w:szCs w:val="28"/>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lastRenderedPageBreak/>
        <w:t>5420 Absolute Serum Absolue</w:t>
      </w:r>
      <w:r w:rsidRPr="00EE4C41">
        <w:rPr>
          <w:sz w:val="24"/>
          <w:szCs w:val="24"/>
        </w:rPr>
        <w:t xml:space="preserve"> </w:t>
      </w:r>
      <w:r w:rsidRPr="00EE4C41">
        <w:rPr>
          <w:b/>
          <w:sz w:val="24"/>
          <w:szCs w:val="24"/>
        </w:rPr>
        <w:t>komplexně regenerační sérum</w:t>
      </w:r>
    </w:p>
    <w:p w:rsidR="00AC4605" w:rsidRPr="00EE4C41" w:rsidRDefault="003D4F52" w:rsidP="00AC4605">
      <w:pPr>
        <w:spacing w:after="0" w:line="240" w:lineRule="auto"/>
        <w:rPr>
          <w:sz w:val="20"/>
          <w:szCs w:val="20"/>
        </w:rPr>
      </w:pPr>
      <w:r w:rsidRPr="00EE4C41">
        <w:rPr>
          <w:noProof/>
          <w:color w:val="FF2121"/>
          <w:lang w:eastAsia="cs-CZ"/>
        </w:rPr>
        <w:drawing>
          <wp:anchor distT="0" distB="0" distL="114300" distR="114300" simplePos="0" relativeHeight="252070912" behindDoc="0" locked="0" layoutInCell="1" allowOverlap="1" wp14:anchorId="690AF077" wp14:editId="63B8056E">
            <wp:simplePos x="0" y="0"/>
            <wp:positionH relativeFrom="margin">
              <wp:posOffset>4119880</wp:posOffset>
            </wp:positionH>
            <wp:positionV relativeFrom="margin">
              <wp:posOffset>982345</wp:posOffset>
            </wp:positionV>
            <wp:extent cx="2314575" cy="2575560"/>
            <wp:effectExtent l="19050" t="19050" r="28575" b="15240"/>
            <wp:wrapSquare wrapText="bothSides"/>
            <wp:docPr id="670" name="0CC778E6-EBF7-4E4C-B56F-683E3AD130BB" descr="C4A57DA5-8140-4C86-BD3F-BD023633D051@frit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0CC778E6-EBF7-4E4C-B56F-683E3AD130BB" descr="C4A57DA5-8140-4C86-BD3F-BD023633D051@fritz"/>
                    <pic:cNvPicPr>
                      <a:picLocks noChangeAspect="1" noChangeArrowheads="1"/>
                    </pic:cNvPicPr>
                  </pic:nvPicPr>
                  <pic:blipFill rotWithShape="1">
                    <a:blip r:embed="rId21" cstate="print">
                      <a:extLst>
                        <a:ext uri="{BEBA8EAE-BF5A-486C-A8C5-ECC9F3942E4B}">
                          <a14:imgProps xmlns:a14="http://schemas.microsoft.com/office/drawing/2010/main">
                            <a14:imgLayer r:embed="rId22">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rcRect l="45665" t="3681" r="10660" b="21130"/>
                    <a:stretch/>
                  </pic:blipFill>
                  <pic:spPr bwMode="auto">
                    <a:xfrm>
                      <a:off x="0" y="0"/>
                      <a:ext cx="2314575" cy="2575560"/>
                    </a:xfrm>
                    <a:prstGeom prst="rect">
                      <a:avLst/>
                    </a:prstGeom>
                    <a:noFill/>
                    <a:ln>
                      <a:solidFill>
                        <a:sysClr val="window" lastClr="FFFFFF">
                          <a:lumMod val="65000"/>
                        </a:sysClr>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C4605" w:rsidRPr="00EE4C41">
        <w:rPr>
          <w:sz w:val="20"/>
          <w:szCs w:val="20"/>
        </w:rPr>
        <w:t>Na pokožku neustále působí různé typy záření, UVA, UVB, IR a vysokoenergetické denní světlo HEV. Tato záření podporují rychlejší stárnutí pokožky! V kůži se zvýší přítomnost reaktivního kyslíku, dochází k poškození mitochondriální DNA. Regenerace epidermální bariéry se zpožďuje, snižuje se imunita a zvyšuje se možnost zanícení.  Je důležitá ochrana kosmetickými přípravky, které obsahují i tzv. modrý filtr BLUMILIGHT®. Filtr je vyroben z přírodní suroviny - z kakaa pocházejícího z Peru.</w:t>
      </w:r>
      <w:r w:rsidR="00AC4605" w:rsidRPr="00EE4C41">
        <w:rPr>
          <w:color w:val="FF2121"/>
          <w:sz w:val="20"/>
          <w:szCs w:val="20"/>
          <w14:textFill>
            <w14:gradFill>
              <w14:gsLst>
                <w14:gs w14:pos="0">
                  <w14:srgbClr w14:val="FF2121">
                    <w14:shade w14:val="30000"/>
                    <w14:satMod w14:val="115000"/>
                  </w14:srgbClr>
                </w14:gs>
                <w14:gs w14:pos="50000">
                  <w14:srgbClr w14:val="FF2121">
                    <w14:shade w14:val="67500"/>
                    <w14:satMod w14:val="115000"/>
                  </w14:srgbClr>
                </w14:gs>
                <w14:gs w14:pos="100000">
                  <w14:srgbClr w14:val="FF2121">
                    <w14:shade w14:val="100000"/>
                    <w14:satMod w14:val="115000"/>
                  </w14:srgbClr>
                </w14:gs>
              </w14:gsLst>
              <w14:lin w14:ang="0" w14:scaled="0"/>
            </w14:gradFill>
          </w14:textFill>
        </w:rPr>
        <w:t xml:space="preserve"> Bez parabenů!</w:t>
      </w:r>
    </w:p>
    <w:p w:rsidR="00AC4605" w:rsidRPr="00EE4C41" w:rsidRDefault="00AC4605" w:rsidP="00AC4605">
      <w:pPr>
        <w:spacing w:after="0" w:line="240" w:lineRule="auto"/>
      </w:pPr>
      <w:r w:rsidRPr="00EE4C41">
        <w:rPr>
          <w:b/>
          <w:color w:val="FF5050"/>
          <w:sz w:val="20"/>
          <w:szCs w:val="20"/>
          <w:lang w:eastAsia="cs-CZ"/>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t>Charakteristika:</w:t>
      </w:r>
      <w:r w:rsidRPr="00EE4C41">
        <w:t xml:space="preserve"> </w:t>
      </w:r>
    </w:p>
    <w:p w:rsidR="00AC4605" w:rsidRPr="00EE4C41" w:rsidRDefault="00AC4605" w:rsidP="00AC4605">
      <w:pPr>
        <w:numPr>
          <w:ilvl w:val="0"/>
          <w:numId w:val="50"/>
        </w:numPr>
        <w:spacing w:after="0" w:line="240" w:lineRule="auto"/>
        <w:contextualSpacing/>
        <w:rPr>
          <w:b/>
          <w:color w:val="FF5050"/>
          <w:sz w:val="20"/>
          <w:szCs w:val="20"/>
          <w:lang w:eastAsia="cs-CZ"/>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pPr>
      <w:r w:rsidRPr="00EE4C41">
        <w:rPr>
          <w:sz w:val="20"/>
          <w:szCs w:val="20"/>
        </w:rPr>
        <w:t xml:space="preserve">ochrana před </w:t>
      </w:r>
      <w:r w:rsidRPr="00EE4C41">
        <w:rPr>
          <w:color w:val="FF2121"/>
          <w:sz w:val="20"/>
          <w:szCs w:val="20"/>
          <w14:textFill>
            <w14:gradFill>
              <w14:gsLst>
                <w14:gs w14:pos="0">
                  <w14:srgbClr w14:val="FF2121">
                    <w14:shade w14:val="30000"/>
                    <w14:satMod w14:val="115000"/>
                  </w14:srgbClr>
                </w14:gs>
                <w14:gs w14:pos="50000">
                  <w14:srgbClr w14:val="FF2121">
                    <w14:shade w14:val="67500"/>
                    <w14:satMod w14:val="115000"/>
                  </w14:srgbClr>
                </w14:gs>
                <w14:gs w14:pos="100000">
                  <w14:srgbClr w14:val="FF2121">
                    <w14:shade w14:val="100000"/>
                    <w14:satMod w14:val="115000"/>
                  </w14:srgbClr>
                </w14:gs>
              </w14:gsLst>
              <w14:lin w14:ang="0" w14:scaled="0"/>
            </w14:gradFill>
          </w14:textFill>
        </w:rPr>
        <w:t>UVA / UVB</w:t>
      </w:r>
    </w:p>
    <w:p w:rsidR="00AC4605" w:rsidRPr="00EE4C41" w:rsidRDefault="00AC4605" w:rsidP="00AC4605">
      <w:pPr>
        <w:numPr>
          <w:ilvl w:val="0"/>
          <w:numId w:val="50"/>
        </w:numPr>
        <w:spacing w:after="0" w:line="240" w:lineRule="auto"/>
        <w:contextualSpacing/>
        <w:rPr>
          <w:b/>
          <w:color w:val="FF5050"/>
          <w:sz w:val="20"/>
          <w:szCs w:val="20"/>
          <w:lang w:eastAsia="cs-CZ"/>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pPr>
      <w:r w:rsidRPr="00EE4C41">
        <w:rPr>
          <w:sz w:val="20"/>
          <w:szCs w:val="20"/>
        </w:rPr>
        <w:t xml:space="preserve">ochrana před </w:t>
      </w:r>
      <w:proofErr w:type="gramStart"/>
      <w:r w:rsidRPr="00EE4C41">
        <w:rPr>
          <w:color w:val="FF2121"/>
          <w:sz w:val="20"/>
          <w:szCs w:val="20"/>
          <w14:textFill>
            <w14:gradFill>
              <w14:gsLst>
                <w14:gs w14:pos="0">
                  <w14:srgbClr w14:val="FF2121">
                    <w14:shade w14:val="30000"/>
                    <w14:satMod w14:val="115000"/>
                  </w14:srgbClr>
                </w14:gs>
                <w14:gs w14:pos="50000">
                  <w14:srgbClr w14:val="FF2121">
                    <w14:shade w14:val="67500"/>
                    <w14:satMod w14:val="115000"/>
                  </w14:srgbClr>
                </w14:gs>
                <w14:gs w14:pos="100000">
                  <w14:srgbClr w14:val="FF2121">
                    <w14:shade w14:val="100000"/>
                    <w14:satMod w14:val="115000"/>
                  </w14:srgbClr>
                </w14:gs>
              </w14:gsLst>
              <w14:lin w14:ang="0" w14:scaled="0"/>
            </w14:gradFill>
          </w14:textFill>
        </w:rPr>
        <w:t>IR</w:t>
      </w:r>
      <w:proofErr w:type="gramEnd"/>
    </w:p>
    <w:p w:rsidR="00AC4605" w:rsidRPr="00EE4C41" w:rsidRDefault="00AC4605" w:rsidP="00AC4605">
      <w:pPr>
        <w:numPr>
          <w:ilvl w:val="0"/>
          <w:numId w:val="50"/>
        </w:numPr>
        <w:spacing w:after="0" w:line="240" w:lineRule="auto"/>
        <w:contextualSpacing/>
        <w:rPr>
          <w:b/>
          <w:color w:val="FF5050"/>
          <w:sz w:val="20"/>
          <w:szCs w:val="20"/>
          <w:lang w:eastAsia="cs-CZ"/>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pPr>
      <w:r w:rsidRPr="00EE4C41">
        <w:rPr>
          <w:sz w:val="20"/>
          <w:szCs w:val="20"/>
        </w:rPr>
        <w:t xml:space="preserve"> ochrana proti působení vysokoenergetického světla (</w:t>
      </w:r>
      <w:r w:rsidRPr="00EE4C41">
        <w:rPr>
          <w:color w:val="FF2121"/>
          <w:sz w:val="20"/>
          <w:szCs w:val="20"/>
          <w14:textFill>
            <w14:gradFill>
              <w14:gsLst>
                <w14:gs w14:pos="0">
                  <w14:srgbClr w14:val="FF2121">
                    <w14:shade w14:val="30000"/>
                    <w14:satMod w14:val="115000"/>
                  </w14:srgbClr>
                </w14:gs>
                <w14:gs w14:pos="50000">
                  <w14:srgbClr w14:val="FF2121">
                    <w14:shade w14:val="67500"/>
                    <w14:satMod w14:val="115000"/>
                  </w14:srgbClr>
                </w14:gs>
                <w14:gs w14:pos="100000">
                  <w14:srgbClr w14:val="FF2121">
                    <w14:shade w14:val="100000"/>
                    <w14:satMod w14:val="115000"/>
                  </w14:srgbClr>
                </w14:gs>
              </w14:gsLst>
              <w14:lin w14:ang="0" w14:scaled="0"/>
            </w14:gradFill>
          </w14:textFill>
        </w:rPr>
        <w:t>HEV</w:t>
      </w:r>
      <w:r w:rsidRPr="00EE4C41">
        <w:rPr>
          <w:sz w:val="20"/>
          <w:szCs w:val="20"/>
        </w:rPr>
        <w:t xml:space="preserve">)  </w:t>
      </w:r>
    </w:p>
    <w:p w:rsidR="00AC4605" w:rsidRPr="00271B41" w:rsidRDefault="00AC4605" w:rsidP="00AC4605">
      <w:pPr>
        <w:spacing w:after="0" w:line="240" w:lineRule="auto"/>
        <w:ind w:left="720"/>
        <w:contextualSpacing/>
        <w:rPr>
          <w:b/>
          <w:color w:val="FF5050"/>
          <w:sz w:val="20"/>
          <w:szCs w:val="20"/>
          <w:lang w:eastAsia="cs-CZ"/>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pPr>
      <w:r>
        <w:rPr>
          <w:sz w:val="20"/>
          <w:szCs w:val="20"/>
        </w:rPr>
        <w:t xml:space="preserve"> vyzařovaného tablety</w:t>
      </w:r>
      <w:r w:rsidRPr="00EE4C41">
        <w:rPr>
          <w:sz w:val="20"/>
          <w:szCs w:val="20"/>
        </w:rPr>
        <w:t>, mobilními t</w:t>
      </w:r>
      <w:r>
        <w:rPr>
          <w:sz w:val="20"/>
          <w:szCs w:val="20"/>
        </w:rPr>
        <w:t>elefony, počítači a monitory se</w:t>
      </w:r>
      <w:r w:rsidRPr="00EE4C41">
        <w:rPr>
          <w:sz w:val="20"/>
          <w:szCs w:val="20"/>
        </w:rPr>
        <w:t xml:space="preserve"> speciálním filtrem bluelight </w:t>
      </w:r>
    </w:p>
    <w:p w:rsidR="00AC4605" w:rsidRPr="00EE4C41" w:rsidRDefault="00AC4605" w:rsidP="00AC4605">
      <w:pPr>
        <w:numPr>
          <w:ilvl w:val="0"/>
          <w:numId w:val="49"/>
        </w:numPr>
        <w:spacing w:after="0"/>
        <w:contextualSpacing/>
        <w:rPr>
          <w:sz w:val="20"/>
          <w:szCs w:val="20"/>
        </w:rPr>
      </w:pPr>
      <w:r w:rsidRPr="00EE4C41">
        <w:rPr>
          <w:color w:val="FF2121"/>
          <w:sz w:val="20"/>
          <w:szCs w:val="20"/>
          <w14:textFill>
            <w14:gradFill>
              <w14:gsLst>
                <w14:gs w14:pos="0">
                  <w14:srgbClr w14:val="FF2121">
                    <w14:shade w14:val="30000"/>
                    <w14:satMod w14:val="115000"/>
                  </w14:srgbClr>
                </w14:gs>
                <w14:gs w14:pos="50000">
                  <w14:srgbClr w14:val="FF2121">
                    <w14:shade w14:val="67500"/>
                    <w14:satMod w14:val="115000"/>
                  </w14:srgbClr>
                </w14:gs>
                <w14:gs w14:pos="100000">
                  <w14:srgbClr w14:val="FF2121">
                    <w14:shade w14:val="100000"/>
                    <w14:satMod w14:val="115000"/>
                  </w14:srgbClr>
                </w14:gs>
              </w14:gsLst>
              <w14:lin w14:ang="0" w14:scaled="0"/>
            </w14:gradFill>
          </w14:textFill>
        </w:rPr>
        <w:t>bez parabenů</w:t>
      </w:r>
    </w:p>
    <w:p w:rsidR="00AC4605" w:rsidRPr="00EE4C41" w:rsidRDefault="00AC4605" w:rsidP="00AC4605">
      <w:pPr>
        <w:spacing w:after="0"/>
        <w:rPr>
          <w:b/>
          <w:color w:val="FF5050"/>
          <w:sz w:val="20"/>
          <w:szCs w:val="20"/>
          <w:lang w:eastAsia="cs-CZ"/>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pPr>
      <w:r w:rsidRPr="00EE4C41">
        <w:rPr>
          <w:b/>
          <w:color w:val="FF5050"/>
          <w:sz w:val="20"/>
          <w:szCs w:val="20"/>
          <w:lang w:eastAsia="cs-CZ"/>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t>Aktivní látky:</w:t>
      </w:r>
    </w:p>
    <w:p w:rsidR="00AC4605" w:rsidRPr="00EE4C41" w:rsidRDefault="00AC4605" w:rsidP="00AC4605">
      <w:pPr>
        <w:numPr>
          <w:ilvl w:val="0"/>
          <w:numId w:val="49"/>
        </w:numPr>
        <w:spacing w:after="0"/>
        <w:contextualSpacing/>
        <w:rPr>
          <w:sz w:val="20"/>
          <w:szCs w:val="20"/>
        </w:rPr>
      </w:pPr>
      <w:r w:rsidRPr="00EE4C41">
        <w:rPr>
          <w:sz w:val="20"/>
          <w:szCs w:val="20"/>
        </w:rPr>
        <w:t xml:space="preserve"> </w:t>
      </w:r>
      <w:r w:rsidRPr="00EE4C41">
        <w:rPr>
          <w:b/>
          <w:sz w:val="20"/>
          <w:szCs w:val="20"/>
        </w:rPr>
        <w:t>peptidy z kakaa</w:t>
      </w:r>
      <w:r w:rsidRPr="00EE4C41">
        <w:rPr>
          <w:sz w:val="20"/>
          <w:szCs w:val="20"/>
        </w:rPr>
        <w:t xml:space="preserve"> - ochrana proti  HEV       </w:t>
      </w:r>
    </w:p>
    <w:p w:rsidR="00AC4605" w:rsidRPr="00EE4C41" w:rsidRDefault="00AC4605" w:rsidP="00AC4605">
      <w:pPr>
        <w:numPr>
          <w:ilvl w:val="0"/>
          <w:numId w:val="49"/>
        </w:numPr>
        <w:spacing w:after="0" w:line="240" w:lineRule="auto"/>
        <w:contextualSpacing/>
        <w:rPr>
          <w:b/>
          <w:color w:val="FF2121"/>
          <w:sz w:val="20"/>
          <w:szCs w:val="20"/>
        </w:rPr>
      </w:pPr>
      <w:r w:rsidRPr="00EE4C41">
        <w:rPr>
          <w:b/>
          <w:sz w:val="20"/>
          <w:szCs w:val="20"/>
        </w:rPr>
        <w:t xml:space="preserve">  pentavitin® </w:t>
      </w:r>
      <w:r w:rsidRPr="00EE4C41">
        <w:rPr>
          <w:sz w:val="20"/>
          <w:szCs w:val="20"/>
        </w:rPr>
        <w:t xml:space="preserve">- intenzivní dlouhodobá hydratace aktivní ochrana   </w:t>
      </w:r>
    </w:p>
    <w:p w:rsidR="00AC4605" w:rsidRPr="00EE4C41" w:rsidRDefault="00AC4605" w:rsidP="00AC4605">
      <w:pPr>
        <w:spacing w:after="0" w:line="240" w:lineRule="auto"/>
        <w:ind w:left="720"/>
        <w:contextualSpacing/>
        <w:rPr>
          <w:b/>
          <w:color w:val="FF2121"/>
          <w:sz w:val="20"/>
          <w:szCs w:val="20"/>
        </w:rPr>
      </w:pPr>
      <w:r w:rsidRPr="00EE4C41">
        <w:rPr>
          <w:b/>
          <w:sz w:val="20"/>
          <w:szCs w:val="20"/>
        </w:rPr>
        <w:t xml:space="preserve">  </w:t>
      </w:r>
      <w:r w:rsidRPr="00EE4C41">
        <w:rPr>
          <w:sz w:val="20"/>
          <w:szCs w:val="20"/>
        </w:rPr>
        <w:t>buněk pomocí Ectoinu</w:t>
      </w:r>
    </w:p>
    <w:p w:rsidR="00AC4605" w:rsidRPr="00EE4C41" w:rsidRDefault="00AC4605" w:rsidP="00AC4605">
      <w:pPr>
        <w:numPr>
          <w:ilvl w:val="0"/>
          <w:numId w:val="49"/>
        </w:numPr>
        <w:spacing w:after="0" w:line="240" w:lineRule="auto"/>
        <w:contextualSpacing/>
        <w:rPr>
          <w:sz w:val="20"/>
          <w:szCs w:val="20"/>
        </w:rPr>
      </w:pPr>
      <w:r w:rsidRPr="00EE4C41">
        <w:rPr>
          <w:b/>
          <w:sz w:val="20"/>
          <w:szCs w:val="20"/>
        </w:rPr>
        <w:t xml:space="preserve">  alpská protěž </w:t>
      </w:r>
      <w:r w:rsidRPr="00EE4C41">
        <w:rPr>
          <w:sz w:val="20"/>
          <w:szCs w:val="20"/>
        </w:rPr>
        <w:t xml:space="preserve">– antioxidační a klidnící účinek </w:t>
      </w:r>
    </w:p>
    <w:p w:rsidR="00AC4605" w:rsidRPr="00EE4C41" w:rsidRDefault="00AC4605" w:rsidP="00AC4605">
      <w:pPr>
        <w:numPr>
          <w:ilvl w:val="0"/>
          <w:numId w:val="49"/>
        </w:numPr>
        <w:spacing w:after="0" w:line="240" w:lineRule="auto"/>
        <w:contextualSpacing/>
        <w:rPr>
          <w:sz w:val="20"/>
          <w:szCs w:val="20"/>
        </w:rPr>
      </w:pPr>
      <w:r w:rsidRPr="00EE4C41">
        <w:rPr>
          <w:b/>
          <w:sz w:val="20"/>
          <w:szCs w:val="20"/>
        </w:rPr>
        <w:t xml:space="preserve">  kamélie červená extrakt </w:t>
      </w:r>
      <w:r w:rsidRPr="00EE4C41">
        <w:rPr>
          <w:sz w:val="20"/>
          <w:szCs w:val="20"/>
        </w:rPr>
        <w:t>– účinkuje</w:t>
      </w:r>
      <w:r w:rsidRPr="00EE4C41">
        <w:rPr>
          <w:b/>
          <w:sz w:val="20"/>
          <w:szCs w:val="20"/>
        </w:rPr>
        <w:t xml:space="preserve"> </w:t>
      </w:r>
      <w:r w:rsidRPr="00EE4C41">
        <w:rPr>
          <w:sz w:val="20"/>
          <w:szCs w:val="20"/>
        </w:rPr>
        <w:t xml:space="preserve">proti znečištění </w:t>
      </w:r>
    </w:p>
    <w:p w:rsidR="00AC4605" w:rsidRPr="00EE4C41" w:rsidRDefault="00AC4605" w:rsidP="00AC4605">
      <w:pPr>
        <w:numPr>
          <w:ilvl w:val="0"/>
          <w:numId w:val="49"/>
        </w:numPr>
        <w:spacing w:after="0" w:line="240" w:lineRule="auto"/>
        <w:contextualSpacing/>
        <w:rPr>
          <w:sz w:val="20"/>
          <w:szCs w:val="20"/>
        </w:rPr>
      </w:pPr>
      <w:r w:rsidRPr="00EE4C41">
        <w:rPr>
          <w:sz w:val="20"/>
          <w:szCs w:val="20"/>
        </w:rPr>
        <w:t xml:space="preserve">  </w:t>
      </w:r>
      <w:r w:rsidRPr="00EE4C41">
        <w:rPr>
          <w:b/>
          <w:sz w:val="20"/>
          <w:szCs w:val="20"/>
        </w:rPr>
        <w:t>matrixyl synthe 6</w:t>
      </w:r>
      <w:r w:rsidRPr="00EE4C41">
        <w:rPr>
          <w:sz w:val="20"/>
          <w:szCs w:val="20"/>
        </w:rPr>
        <w:t xml:space="preserve"> – intenzivní liftingový a regenerační vliv</w:t>
      </w:r>
    </w:p>
    <w:p w:rsidR="00AC4605" w:rsidRPr="00EE4C41" w:rsidRDefault="00AC4605" w:rsidP="00AC4605">
      <w:pPr>
        <w:spacing w:after="0"/>
        <w:rPr>
          <w:noProof/>
          <w:color w:val="00B0F0"/>
          <w:sz w:val="20"/>
          <w:szCs w:val="20"/>
          <w:lang w:eastAsia="cs-CZ"/>
          <w14:shadow w14:blurRad="101600" w14:dist="76200" w14:dir="5400000" w14:sx="0" w14:sy="0" w14:kx="0" w14:ky="0" w14:algn="none">
            <w14:schemeClr w14:val="accent1">
              <w14:alpha w14:val="26000"/>
              <w14:satMod w14:val="190000"/>
              <w14:tint w14:val="100000"/>
            </w14:schemeClr>
          </w14:shadow>
          <w14:textOutline w14:w="444" w14:cap="flat" w14:cmpd="sng" w14:algn="ctr">
            <w14:solidFill>
              <w14:srgbClr w14:val="00B0F0"/>
            </w14:solidFill>
            <w14:prstDash w14:val="solid"/>
            <w14:round/>
          </w14:textOutline>
        </w:rPr>
      </w:pPr>
      <w:r w:rsidRPr="00EE4C41">
        <w:rPr>
          <w:b/>
          <w:color w:val="FF5050"/>
          <w:sz w:val="20"/>
          <w:szCs w:val="20"/>
          <w:lang w:eastAsia="cs-CZ"/>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t>Globální Anti Aging 360 °</w:t>
      </w:r>
    </w:p>
    <w:p w:rsidR="00AC4605" w:rsidRPr="00EE4C41" w:rsidRDefault="00AC4605" w:rsidP="00AC4605">
      <w:pPr>
        <w:spacing w:after="0"/>
        <w:rPr>
          <w:noProof/>
          <w:color w:val="00B0F0"/>
          <w:sz w:val="20"/>
          <w:szCs w:val="20"/>
          <w:lang w:eastAsia="cs-CZ"/>
          <w14:shadow w14:blurRad="101600" w14:dist="76200" w14:dir="5400000" w14:sx="0" w14:sy="0" w14:kx="0" w14:ky="0" w14:algn="none">
            <w14:schemeClr w14:val="accent1">
              <w14:alpha w14:val="26000"/>
              <w14:satMod w14:val="190000"/>
              <w14:tint w14:val="100000"/>
            </w14:schemeClr>
          </w14:shadow>
          <w14:textOutline w14:w="444" w14:cap="flat" w14:cmpd="sng" w14:algn="ctr">
            <w14:solidFill>
              <w14:srgbClr w14:val="00B0F0"/>
            </w14:solidFill>
            <w14:prstDash w14:val="solid"/>
            <w14:round/>
          </w14:textOutline>
        </w:rPr>
      </w:pPr>
      <w:r w:rsidRPr="00EE4C41">
        <w:rPr>
          <w:b/>
          <w:color w:val="FF5050"/>
          <w:sz w:val="20"/>
          <w:szCs w:val="20"/>
          <w:lang w:eastAsia="cs-CZ"/>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t xml:space="preserve">Použití: </w:t>
      </w:r>
      <w:r w:rsidRPr="00EE4C41">
        <w:rPr>
          <w:sz w:val="20"/>
          <w:szCs w:val="20"/>
          <w:lang w:eastAsia="cs-CZ"/>
        </w:rPr>
        <w:t>na připravenou pleť</w:t>
      </w:r>
      <w:r w:rsidRPr="00EE4C41">
        <w:rPr>
          <w:sz w:val="20"/>
          <w:szCs w:val="20"/>
        </w:rPr>
        <w:t xml:space="preserve"> ráno a večer po dobu až </w:t>
      </w:r>
      <w:r w:rsidRPr="00EE4C41">
        <w:rPr>
          <w:color w:val="FF2121"/>
          <w:sz w:val="20"/>
          <w:szCs w:val="20"/>
          <w14:textFill>
            <w14:gradFill>
              <w14:gsLst>
                <w14:gs w14:pos="0">
                  <w14:srgbClr w14:val="FF2121">
                    <w14:shade w14:val="30000"/>
                    <w14:satMod w14:val="115000"/>
                  </w14:srgbClr>
                </w14:gs>
                <w14:gs w14:pos="50000">
                  <w14:srgbClr w14:val="FF2121">
                    <w14:shade w14:val="67500"/>
                    <w14:satMod w14:val="115000"/>
                  </w14:srgbClr>
                </w14:gs>
                <w14:gs w14:pos="100000">
                  <w14:srgbClr w14:val="FF2121">
                    <w14:shade w14:val="100000"/>
                    <w14:satMod w14:val="115000"/>
                  </w14:srgbClr>
                </w14:gs>
              </w14:gsLst>
              <w14:lin w14:ang="0" w14:scaled="0"/>
            </w14:gradFill>
          </w14:textFill>
        </w:rPr>
        <w:t>8 týdnů</w:t>
      </w:r>
      <w:r w:rsidRPr="00EE4C41">
        <w:rPr>
          <w:sz w:val="20"/>
          <w:szCs w:val="20"/>
        </w:rPr>
        <w:t xml:space="preserve">. </w:t>
      </w:r>
    </w:p>
    <w:p w:rsidR="00AC4605" w:rsidRPr="008701CB" w:rsidRDefault="00AC4605" w:rsidP="00AC4605">
      <w:pPr>
        <w:spacing w:after="0" w:line="240" w:lineRule="auto"/>
        <w:rPr>
          <w:sz w:val="16"/>
          <w:szCs w:val="16"/>
          <w:lang w:eastAsia="cs-CZ"/>
        </w:rPr>
      </w:pPr>
    </w:p>
    <w:p w:rsidR="00AC4605" w:rsidRPr="008701CB" w:rsidRDefault="00AC4605" w:rsidP="00AC4605">
      <w:pPr>
        <w:spacing w:after="0" w:line="240" w:lineRule="auto"/>
        <w:rPr>
          <w:sz w:val="16"/>
          <w:szCs w:val="16"/>
          <w:lang w:eastAsia="cs-CZ"/>
        </w:rPr>
      </w:pPr>
    </w:p>
    <w:p w:rsidR="00AC4605" w:rsidRDefault="00AC4605" w:rsidP="00AC4605">
      <w:pPr>
        <w:autoSpaceDE w:val="0"/>
        <w:autoSpaceDN w:val="0"/>
        <w:adjustRightInd w:val="0"/>
        <w:spacing w:after="0" w:line="240" w:lineRule="auto"/>
        <w:rPr>
          <w:sz w:val="16"/>
          <w:szCs w:val="16"/>
          <w:lang w:eastAsia="cs-CZ"/>
        </w:rPr>
      </w:pPr>
    </w:p>
    <w:p w:rsidR="00C02B95" w:rsidRPr="008701CB" w:rsidRDefault="00C02B95" w:rsidP="00AC4605">
      <w:pPr>
        <w:autoSpaceDE w:val="0"/>
        <w:autoSpaceDN w:val="0"/>
        <w:adjustRightInd w:val="0"/>
        <w:spacing w:after="0" w:line="240" w:lineRule="auto"/>
        <w:rPr>
          <w:sz w:val="16"/>
          <w:szCs w:val="16"/>
          <w:lang w:eastAsia="cs-CZ"/>
        </w:rPr>
      </w:pPr>
    </w:p>
    <w:p w:rsidR="00AC4605" w:rsidRDefault="00AC4605" w:rsidP="00AC4605">
      <w:pPr>
        <w:autoSpaceDE w:val="0"/>
        <w:autoSpaceDN w:val="0"/>
        <w:adjustRightInd w:val="0"/>
        <w:spacing w:after="0" w:line="240" w:lineRule="auto"/>
        <w:rPr>
          <w:b/>
          <w:sz w:val="24"/>
          <w:szCs w:val="24"/>
        </w:rPr>
      </w:pPr>
      <w:r w:rsidRPr="001A17F3">
        <w:rPr>
          <w:b/>
          <w:color w:val="FF5050"/>
          <w:sz w:val="28"/>
          <w:szCs w:val="28"/>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t>5530</w:t>
      </w:r>
      <w:r w:rsidRPr="001A17F3">
        <w:t xml:space="preserve"> </w:t>
      </w:r>
      <w:r w:rsidRPr="001A17F3">
        <w:rPr>
          <w:b/>
          <w:color w:val="FF5050"/>
          <w:sz w:val="28"/>
          <w:szCs w:val="28"/>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t xml:space="preserve">Luxury Silver Foil Lifting MASK </w:t>
      </w:r>
      <w:r w:rsidRPr="001A17F3">
        <w:rPr>
          <w:b/>
          <w:sz w:val="24"/>
          <w:szCs w:val="24"/>
        </w:rPr>
        <w:t>liftingová fóliová maska</w:t>
      </w:r>
      <w:r>
        <w:rPr>
          <w:b/>
          <w:sz w:val="24"/>
          <w:szCs w:val="24"/>
        </w:rPr>
        <w:t xml:space="preserve"> s</w:t>
      </w:r>
      <w:r w:rsidRPr="001A17F3">
        <w:rPr>
          <w:b/>
          <w:sz w:val="24"/>
          <w:szCs w:val="24"/>
        </w:rPr>
        <w:t>tříbrná</w:t>
      </w:r>
      <w:r w:rsidRPr="008701CB">
        <w:rPr>
          <w:b/>
          <w:sz w:val="24"/>
          <w:szCs w:val="24"/>
        </w:rPr>
        <w:t xml:space="preserve"> ​​</w:t>
      </w:r>
    </w:p>
    <w:p w:rsidR="00AC4605" w:rsidRPr="001A17F3" w:rsidRDefault="00AC4605" w:rsidP="00AC4605">
      <w:pPr>
        <w:autoSpaceDE w:val="0"/>
        <w:autoSpaceDN w:val="0"/>
        <w:adjustRightInd w:val="0"/>
        <w:spacing w:after="0" w:line="240" w:lineRule="auto"/>
        <w:rPr>
          <w:sz w:val="20"/>
          <w:szCs w:val="20"/>
        </w:rPr>
      </w:pPr>
      <w:r w:rsidRPr="001A17F3">
        <w:rPr>
          <w:sz w:val="20"/>
          <w:szCs w:val="20"/>
        </w:rPr>
        <w:t xml:space="preserve"> Unikátní 3vrstvý technologický materiál pro lepší přilnavost a větší hloubku působení</w:t>
      </w:r>
      <w:r>
        <w:rPr>
          <w:sz w:val="20"/>
          <w:szCs w:val="20"/>
        </w:rPr>
        <w:t xml:space="preserve">. Stříbrná 3 vrstvá fólie, s okluzním efektem a </w:t>
      </w:r>
      <w:r w:rsidRPr="00A20338">
        <w:rPr>
          <w:sz w:val="20"/>
          <w:szCs w:val="20"/>
        </w:rPr>
        <w:t>kontaktní</w:t>
      </w:r>
      <w:r>
        <w:rPr>
          <w:sz w:val="20"/>
          <w:szCs w:val="20"/>
        </w:rPr>
        <w:t>mi vrstvami s </w:t>
      </w:r>
      <w:r w:rsidRPr="00A20338">
        <w:rPr>
          <w:sz w:val="20"/>
          <w:szCs w:val="20"/>
        </w:rPr>
        <w:t>pokožkou</w:t>
      </w:r>
      <w:r>
        <w:rPr>
          <w:sz w:val="20"/>
          <w:szCs w:val="20"/>
        </w:rPr>
        <w:t>. P</w:t>
      </w:r>
      <w:r w:rsidRPr="00A20338">
        <w:rPr>
          <w:sz w:val="20"/>
          <w:szCs w:val="20"/>
        </w:rPr>
        <w:t>ro všechny typy pleti</w:t>
      </w:r>
    </w:p>
    <w:p w:rsidR="00AC4605" w:rsidRPr="001A17F3" w:rsidRDefault="00AC4605" w:rsidP="00AC4605">
      <w:pPr>
        <w:autoSpaceDE w:val="0"/>
        <w:autoSpaceDN w:val="0"/>
        <w:adjustRightInd w:val="0"/>
        <w:spacing w:after="0" w:line="240" w:lineRule="auto"/>
        <w:rPr>
          <w:rFonts w:cstheme="minorHAnsi"/>
          <w:b/>
          <w:color w:val="FF5050"/>
          <w:sz w:val="20"/>
          <w:szCs w:val="20"/>
          <w:lang w:eastAsia="cs-CZ"/>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pPr>
      <w:r w:rsidRPr="001A17F3">
        <w:rPr>
          <w:rFonts w:cstheme="minorHAnsi"/>
          <w:b/>
          <w:color w:val="FF5050"/>
          <w:sz w:val="20"/>
          <w:szCs w:val="20"/>
          <w:lang w:eastAsia="cs-CZ"/>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t>Charakteristika:</w:t>
      </w:r>
      <w:r w:rsidRPr="001A17F3">
        <w:t xml:space="preserve"> </w:t>
      </w:r>
    </w:p>
    <w:p w:rsidR="00AC4605" w:rsidRPr="001A17F3" w:rsidRDefault="00AC4605" w:rsidP="00AC4605">
      <w:pPr>
        <w:pStyle w:val="Odstavecseseznamem"/>
        <w:numPr>
          <w:ilvl w:val="0"/>
          <w:numId w:val="63"/>
        </w:numPr>
        <w:autoSpaceDE w:val="0"/>
        <w:autoSpaceDN w:val="0"/>
        <w:adjustRightInd w:val="0"/>
        <w:rPr>
          <w:rFonts w:asciiTheme="minorHAnsi" w:hAnsiTheme="minorHAnsi" w:cstheme="minorHAnsi"/>
          <w:sz w:val="20"/>
          <w:szCs w:val="20"/>
        </w:rPr>
      </w:pPr>
      <w:proofErr w:type="spellStart"/>
      <w:r w:rsidRPr="001A17F3">
        <w:rPr>
          <w:rFonts w:asciiTheme="minorHAnsi" w:hAnsiTheme="minorHAnsi" w:cstheme="minorHAnsi"/>
          <w:sz w:val="20"/>
          <w:szCs w:val="20"/>
        </w:rPr>
        <w:t>výborná</w:t>
      </w:r>
      <w:proofErr w:type="spellEnd"/>
      <w:r w:rsidRPr="001A17F3">
        <w:rPr>
          <w:rFonts w:asciiTheme="minorHAnsi" w:hAnsiTheme="minorHAnsi" w:cstheme="minorHAnsi"/>
          <w:sz w:val="20"/>
          <w:szCs w:val="20"/>
        </w:rPr>
        <w:t xml:space="preserve"> i na </w:t>
      </w:r>
      <w:proofErr w:type="spellStart"/>
      <w:r w:rsidRPr="001A17F3">
        <w:rPr>
          <w:rFonts w:asciiTheme="minorHAnsi" w:hAnsiTheme="minorHAnsi" w:cstheme="minorHAnsi"/>
          <w:sz w:val="20"/>
          <w:szCs w:val="20"/>
        </w:rPr>
        <w:t>domácí</w:t>
      </w:r>
      <w:proofErr w:type="spellEnd"/>
      <w:r w:rsidRPr="001A17F3">
        <w:rPr>
          <w:rFonts w:asciiTheme="minorHAnsi" w:hAnsiTheme="minorHAnsi" w:cstheme="minorHAnsi"/>
          <w:sz w:val="20"/>
          <w:szCs w:val="20"/>
        </w:rPr>
        <w:t xml:space="preserve"> ošetření</w:t>
      </w:r>
    </w:p>
    <w:p w:rsidR="00AC4605" w:rsidRPr="001A17F3" w:rsidRDefault="003D4F52" w:rsidP="00AC4605">
      <w:pPr>
        <w:pStyle w:val="Odstavecseseznamem"/>
        <w:numPr>
          <w:ilvl w:val="0"/>
          <w:numId w:val="63"/>
        </w:numPr>
        <w:autoSpaceDE w:val="0"/>
        <w:autoSpaceDN w:val="0"/>
        <w:adjustRightInd w:val="0"/>
        <w:rPr>
          <w:rFonts w:asciiTheme="minorHAnsi" w:hAnsiTheme="minorHAnsi" w:cstheme="minorHAnsi"/>
          <w:sz w:val="20"/>
          <w:szCs w:val="20"/>
        </w:rPr>
      </w:pPr>
      <w:r w:rsidRPr="00593CE7">
        <w:rPr>
          <w:rFonts w:ascii="Arial" w:hAnsi="Arial" w:cs="Arial"/>
          <w:noProof/>
          <w:sz w:val="72"/>
          <w:szCs w:val="72"/>
          <w:lang w:val="cs-CZ" w:eastAsia="cs-CZ"/>
        </w:rPr>
        <w:drawing>
          <wp:anchor distT="0" distB="0" distL="114300" distR="114300" simplePos="0" relativeHeight="252077056" behindDoc="0" locked="0" layoutInCell="1" allowOverlap="1" wp14:anchorId="053C71D6" wp14:editId="7AE7DC2E">
            <wp:simplePos x="0" y="0"/>
            <wp:positionH relativeFrom="margin">
              <wp:posOffset>4431665</wp:posOffset>
            </wp:positionH>
            <wp:positionV relativeFrom="margin">
              <wp:posOffset>5061585</wp:posOffset>
            </wp:positionV>
            <wp:extent cx="1998345" cy="2238375"/>
            <wp:effectExtent l="171450" t="152400" r="344805" b="352425"/>
            <wp:wrapSquare wrapText="bothSides"/>
            <wp:docPr id="671" name="Obrázek 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lum bright="-20000" contrast="40000"/>
                      <a:extLst>
                        <a:ext uri="{28A0092B-C50C-407E-A947-70E740481C1C}">
                          <a14:useLocalDpi xmlns:a14="http://schemas.microsoft.com/office/drawing/2010/main" val="0"/>
                        </a:ext>
                      </a:extLst>
                    </a:blip>
                    <a:srcRect/>
                    <a:stretch>
                      <a:fillRect/>
                    </a:stretch>
                  </pic:blipFill>
                  <pic:spPr bwMode="auto">
                    <a:xfrm>
                      <a:off x="0" y="0"/>
                      <a:ext cx="1998345" cy="223837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roofErr w:type="spellStart"/>
      <w:r w:rsidR="00AC4605" w:rsidRPr="001A17F3">
        <w:rPr>
          <w:rFonts w:asciiTheme="minorHAnsi" w:hAnsiTheme="minorHAnsi" w:cstheme="minorHAnsi"/>
          <w:sz w:val="20"/>
          <w:szCs w:val="20"/>
        </w:rPr>
        <w:t>jednoduché</w:t>
      </w:r>
      <w:proofErr w:type="spellEnd"/>
      <w:r w:rsidR="00AC4605" w:rsidRPr="001A17F3">
        <w:rPr>
          <w:rFonts w:asciiTheme="minorHAnsi" w:hAnsiTheme="minorHAnsi" w:cstheme="minorHAnsi"/>
          <w:sz w:val="20"/>
          <w:szCs w:val="20"/>
        </w:rPr>
        <w:t xml:space="preserve"> </w:t>
      </w:r>
      <w:proofErr w:type="spellStart"/>
      <w:r w:rsidR="00AC4605" w:rsidRPr="001A17F3">
        <w:rPr>
          <w:rFonts w:asciiTheme="minorHAnsi" w:hAnsiTheme="minorHAnsi" w:cstheme="minorHAnsi"/>
          <w:sz w:val="20"/>
          <w:szCs w:val="20"/>
        </w:rPr>
        <w:t>použití</w:t>
      </w:r>
      <w:proofErr w:type="spellEnd"/>
      <w:r w:rsidR="00AC4605" w:rsidRPr="001A17F3">
        <w:rPr>
          <w:rFonts w:asciiTheme="minorHAnsi" w:hAnsiTheme="minorHAnsi" w:cstheme="minorHAnsi"/>
          <w:sz w:val="20"/>
          <w:szCs w:val="20"/>
        </w:rPr>
        <w:t xml:space="preserve">, </w:t>
      </w:r>
      <w:proofErr w:type="spellStart"/>
      <w:r w:rsidR="00AC4605" w:rsidRPr="001A17F3">
        <w:rPr>
          <w:rFonts w:asciiTheme="minorHAnsi" w:hAnsiTheme="minorHAnsi" w:cstheme="minorHAnsi"/>
          <w:sz w:val="20"/>
          <w:szCs w:val="20"/>
        </w:rPr>
        <w:t>výborné</w:t>
      </w:r>
      <w:proofErr w:type="spellEnd"/>
      <w:r w:rsidR="00AC4605" w:rsidRPr="001A17F3">
        <w:rPr>
          <w:rFonts w:asciiTheme="minorHAnsi" w:hAnsiTheme="minorHAnsi" w:cstheme="minorHAnsi"/>
          <w:sz w:val="20"/>
          <w:szCs w:val="20"/>
        </w:rPr>
        <w:t xml:space="preserve"> </w:t>
      </w:r>
      <w:proofErr w:type="spellStart"/>
      <w:r w:rsidR="00AC4605" w:rsidRPr="001A17F3">
        <w:rPr>
          <w:rFonts w:asciiTheme="minorHAnsi" w:hAnsiTheme="minorHAnsi" w:cstheme="minorHAnsi"/>
          <w:sz w:val="20"/>
          <w:szCs w:val="20"/>
        </w:rPr>
        <w:t>výsledky</w:t>
      </w:r>
      <w:proofErr w:type="spellEnd"/>
    </w:p>
    <w:p w:rsidR="00AC4605" w:rsidRPr="001A17F3" w:rsidRDefault="00AC4605" w:rsidP="00AC4605">
      <w:pPr>
        <w:pStyle w:val="Odstavecseseznamem"/>
        <w:numPr>
          <w:ilvl w:val="0"/>
          <w:numId w:val="63"/>
        </w:numPr>
        <w:autoSpaceDE w:val="0"/>
        <w:autoSpaceDN w:val="0"/>
        <w:adjustRightInd w:val="0"/>
        <w:rPr>
          <w:rFonts w:asciiTheme="minorHAnsi" w:hAnsiTheme="minorHAnsi" w:cstheme="minorHAnsi"/>
          <w:sz w:val="20"/>
          <w:szCs w:val="20"/>
        </w:rPr>
      </w:pPr>
      <w:proofErr w:type="spellStart"/>
      <w:r w:rsidRPr="001A17F3">
        <w:rPr>
          <w:rFonts w:asciiTheme="minorHAnsi" w:hAnsiTheme="minorHAnsi" w:cstheme="minorHAnsi"/>
          <w:sz w:val="20"/>
          <w:szCs w:val="20"/>
        </w:rPr>
        <w:t>uvolňuje</w:t>
      </w:r>
      <w:proofErr w:type="spellEnd"/>
      <w:r w:rsidRPr="001A17F3">
        <w:rPr>
          <w:rFonts w:asciiTheme="minorHAnsi" w:hAnsiTheme="minorHAnsi" w:cstheme="minorHAnsi"/>
          <w:sz w:val="20"/>
          <w:szCs w:val="20"/>
        </w:rPr>
        <w:t xml:space="preserve"> </w:t>
      </w:r>
      <w:proofErr w:type="spellStart"/>
      <w:r w:rsidRPr="001A17F3">
        <w:rPr>
          <w:rFonts w:asciiTheme="minorHAnsi" w:hAnsiTheme="minorHAnsi" w:cstheme="minorHAnsi"/>
          <w:sz w:val="20"/>
          <w:szCs w:val="20"/>
        </w:rPr>
        <w:t>svalovou</w:t>
      </w:r>
      <w:proofErr w:type="spellEnd"/>
      <w:r w:rsidRPr="001A17F3">
        <w:rPr>
          <w:rFonts w:asciiTheme="minorHAnsi" w:hAnsiTheme="minorHAnsi" w:cstheme="minorHAnsi"/>
          <w:sz w:val="20"/>
          <w:szCs w:val="20"/>
        </w:rPr>
        <w:t xml:space="preserve"> </w:t>
      </w:r>
      <w:proofErr w:type="spellStart"/>
      <w:r w:rsidRPr="001A17F3">
        <w:rPr>
          <w:rFonts w:asciiTheme="minorHAnsi" w:hAnsiTheme="minorHAnsi" w:cstheme="minorHAnsi"/>
          <w:sz w:val="20"/>
          <w:szCs w:val="20"/>
        </w:rPr>
        <w:t>kontrakci</w:t>
      </w:r>
      <w:proofErr w:type="spellEnd"/>
      <w:r w:rsidRPr="001A17F3">
        <w:rPr>
          <w:rFonts w:asciiTheme="minorHAnsi" w:hAnsiTheme="minorHAnsi" w:cstheme="minorHAnsi"/>
          <w:sz w:val="20"/>
          <w:szCs w:val="20"/>
        </w:rPr>
        <w:t xml:space="preserve"> </w:t>
      </w:r>
    </w:p>
    <w:p w:rsidR="00AC4605" w:rsidRPr="001A17F3" w:rsidRDefault="00AC4605" w:rsidP="00AC4605">
      <w:pPr>
        <w:pStyle w:val="Odstavecseseznamem"/>
        <w:numPr>
          <w:ilvl w:val="0"/>
          <w:numId w:val="63"/>
        </w:numPr>
        <w:autoSpaceDE w:val="0"/>
        <w:autoSpaceDN w:val="0"/>
        <w:adjustRightInd w:val="0"/>
        <w:rPr>
          <w:rFonts w:asciiTheme="minorHAnsi" w:hAnsiTheme="minorHAnsi" w:cstheme="minorHAnsi"/>
          <w:sz w:val="20"/>
          <w:szCs w:val="20"/>
        </w:rPr>
      </w:pPr>
      <w:proofErr w:type="spellStart"/>
      <w:r>
        <w:rPr>
          <w:rFonts w:asciiTheme="minorHAnsi" w:hAnsiTheme="minorHAnsi" w:cstheme="minorHAnsi"/>
          <w:sz w:val="20"/>
          <w:szCs w:val="20"/>
        </w:rPr>
        <w:t>hluboce</w:t>
      </w:r>
      <w:proofErr w:type="spellEnd"/>
      <w:r>
        <w:rPr>
          <w:rFonts w:asciiTheme="minorHAnsi" w:hAnsiTheme="minorHAnsi" w:cstheme="minorHAnsi"/>
          <w:sz w:val="20"/>
          <w:szCs w:val="20"/>
        </w:rPr>
        <w:t xml:space="preserve"> </w:t>
      </w:r>
      <w:proofErr w:type="spellStart"/>
      <w:r>
        <w:rPr>
          <w:rFonts w:asciiTheme="minorHAnsi" w:hAnsiTheme="minorHAnsi" w:cstheme="minorHAnsi"/>
          <w:sz w:val="20"/>
          <w:szCs w:val="20"/>
        </w:rPr>
        <w:t>hydratuje</w:t>
      </w:r>
      <w:proofErr w:type="spellEnd"/>
      <w:r w:rsidRPr="001A17F3">
        <w:rPr>
          <w:rFonts w:asciiTheme="minorHAnsi" w:hAnsiTheme="minorHAnsi" w:cstheme="minorHAnsi"/>
          <w:b/>
          <w:color w:val="FF5050"/>
          <w:sz w:val="20"/>
          <w:szCs w:val="20"/>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t xml:space="preserve"> </w:t>
      </w:r>
    </w:p>
    <w:p w:rsidR="00AC4605" w:rsidRPr="00A20338" w:rsidRDefault="00AC4605" w:rsidP="00AC4605">
      <w:pPr>
        <w:autoSpaceDE w:val="0"/>
        <w:autoSpaceDN w:val="0"/>
        <w:adjustRightInd w:val="0"/>
        <w:spacing w:after="0" w:line="240" w:lineRule="auto"/>
        <w:rPr>
          <w:rFonts w:cstheme="minorHAnsi"/>
          <w:b/>
          <w:color w:val="FF5050"/>
          <w:sz w:val="20"/>
          <w:szCs w:val="20"/>
          <w:lang w:eastAsia="cs-CZ"/>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pPr>
      <w:r w:rsidRPr="00A20338">
        <w:rPr>
          <w:rFonts w:cstheme="minorHAnsi"/>
          <w:b/>
          <w:color w:val="FF5050"/>
          <w:sz w:val="20"/>
          <w:szCs w:val="20"/>
          <w:lang w:eastAsia="cs-CZ"/>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t>Aktivní látky:</w:t>
      </w:r>
    </w:p>
    <w:p w:rsidR="00AC4605" w:rsidRPr="00A20338" w:rsidRDefault="00AC4605" w:rsidP="00AC4605">
      <w:pPr>
        <w:pStyle w:val="Odstavecseseznamem"/>
        <w:numPr>
          <w:ilvl w:val="0"/>
          <w:numId w:val="63"/>
        </w:numPr>
        <w:autoSpaceDE w:val="0"/>
        <w:autoSpaceDN w:val="0"/>
        <w:adjustRightInd w:val="0"/>
        <w:rPr>
          <w:rFonts w:asciiTheme="minorHAnsi" w:hAnsiTheme="minorHAnsi" w:cstheme="minorHAnsi"/>
          <w:sz w:val="20"/>
          <w:szCs w:val="20"/>
        </w:rPr>
      </w:pPr>
      <w:r w:rsidRPr="00A20338">
        <w:rPr>
          <w:rFonts w:asciiTheme="minorHAnsi" w:hAnsiTheme="minorHAnsi" w:cstheme="minorHAnsi"/>
          <w:b/>
          <w:sz w:val="20"/>
          <w:szCs w:val="20"/>
        </w:rPr>
        <w:t>Swiss Icewine</w:t>
      </w:r>
      <w:r w:rsidRPr="00A20338">
        <w:rPr>
          <w:rFonts w:asciiTheme="minorHAnsi" w:hAnsiTheme="minorHAnsi" w:cstheme="minorHAnsi"/>
          <w:sz w:val="20"/>
          <w:szCs w:val="20"/>
        </w:rPr>
        <w:t xml:space="preserve"> - </w:t>
      </w:r>
      <w:proofErr w:type="spellStart"/>
      <w:r w:rsidRPr="00A20338">
        <w:rPr>
          <w:rFonts w:asciiTheme="minorHAnsi" w:hAnsiTheme="minorHAnsi" w:cstheme="minorHAnsi"/>
          <w:sz w:val="20"/>
          <w:szCs w:val="20"/>
        </w:rPr>
        <w:t>vysoká</w:t>
      </w:r>
      <w:proofErr w:type="spellEnd"/>
      <w:r w:rsidRPr="00A20338">
        <w:rPr>
          <w:rFonts w:asciiTheme="minorHAnsi" w:hAnsiTheme="minorHAnsi" w:cstheme="minorHAnsi"/>
          <w:sz w:val="20"/>
          <w:szCs w:val="20"/>
        </w:rPr>
        <w:t xml:space="preserve"> </w:t>
      </w:r>
      <w:proofErr w:type="spellStart"/>
      <w:r w:rsidRPr="00A20338">
        <w:rPr>
          <w:rFonts w:asciiTheme="minorHAnsi" w:hAnsiTheme="minorHAnsi" w:cstheme="minorHAnsi"/>
          <w:sz w:val="20"/>
          <w:szCs w:val="20"/>
        </w:rPr>
        <w:t>koncentrace</w:t>
      </w:r>
      <w:proofErr w:type="spellEnd"/>
      <w:r w:rsidRPr="00A20338">
        <w:rPr>
          <w:rFonts w:asciiTheme="minorHAnsi" w:hAnsiTheme="minorHAnsi" w:cstheme="minorHAnsi"/>
          <w:sz w:val="20"/>
          <w:szCs w:val="20"/>
        </w:rPr>
        <w:t xml:space="preserve"> </w:t>
      </w:r>
      <w:proofErr w:type="spellStart"/>
      <w:r w:rsidRPr="00A20338">
        <w:rPr>
          <w:rFonts w:asciiTheme="minorHAnsi" w:hAnsiTheme="minorHAnsi" w:cstheme="minorHAnsi"/>
          <w:sz w:val="20"/>
          <w:szCs w:val="20"/>
        </w:rPr>
        <w:t>hroznových</w:t>
      </w:r>
      <w:proofErr w:type="spellEnd"/>
      <w:r w:rsidRPr="00A20338">
        <w:rPr>
          <w:rFonts w:asciiTheme="minorHAnsi" w:hAnsiTheme="minorHAnsi" w:cstheme="minorHAnsi"/>
          <w:sz w:val="20"/>
          <w:szCs w:val="20"/>
        </w:rPr>
        <w:t xml:space="preserve"> polyfenolů v </w:t>
      </w:r>
      <w:proofErr w:type="spellStart"/>
      <w:r w:rsidRPr="00A20338">
        <w:rPr>
          <w:rFonts w:asciiTheme="minorHAnsi" w:hAnsiTheme="minorHAnsi" w:cstheme="minorHAnsi"/>
          <w:sz w:val="20"/>
          <w:szCs w:val="20"/>
        </w:rPr>
        <w:t>kombinaci</w:t>
      </w:r>
      <w:proofErr w:type="spellEnd"/>
      <w:r w:rsidRPr="00A20338">
        <w:rPr>
          <w:rFonts w:asciiTheme="minorHAnsi" w:hAnsiTheme="minorHAnsi" w:cstheme="minorHAnsi"/>
          <w:sz w:val="20"/>
          <w:szCs w:val="20"/>
        </w:rPr>
        <w:t xml:space="preserve"> s </w:t>
      </w:r>
      <w:proofErr w:type="spellStart"/>
      <w:r w:rsidRPr="00A20338">
        <w:rPr>
          <w:rFonts w:asciiTheme="minorHAnsi" w:hAnsiTheme="minorHAnsi" w:cstheme="minorHAnsi"/>
          <w:sz w:val="20"/>
          <w:szCs w:val="20"/>
        </w:rPr>
        <w:t>polysacharidy</w:t>
      </w:r>
      <w:proofErr w:type="spellEnd"/>
      <w:r w:rsidRPr="00A20338">
        <w:rPr>
          <w:rFonts w:asciiTheme="minorHAnsi" w:hAnsiTheme="minorHAnsi" w:cstheme="minorHAnsi"/>
          <w:sz w:val="20"/>
          <w:szCs w:val="20"/>
        </w:rPr>
        <w:t xml:space="preserve"> </w:t>
      </w:r>
      <w:proofErr w:type="spellStart"/>
      <w:r w:rsidRPr="00A20338">
        <w:rPr>
          <w:rFonts w:asciiTheme="minorHAnsi" w:hAnsiTheme="minorHAnsi" w:cstheme="minorHAnsi"/>
          <w:sz w:val="20"/>
          <w:szCs w:val="20"/>
        </w:rPr>
        <w:t>vykazuje</w:t>
      </w:r>
      <w:proofErr w:type="spellEnd"/>
      <w:r w:rsidRPr="00A20338">
        <w:rPr>
          <w:rFonts w:asciiTheme="minorHAnsi" w:hAnsiTheme="minorHAnsi" w:cstheme="minorHAnsi"/>
          <w:sz w:val="20"/>
          <w:szCs w:val="20"/>
        </w:rPr>
        <w:t xml:space="preserve"> </w:t>
      </w:r>
      <w:proofErr w:type="spellStart"/>
      <w:r w:rsidRPr="00A20338">
        <w:rPr>
          <w:rFonts w:asciiTheme="minorHAnsi" w:hAnsiTheme="minorHAnsi" w:cstheme="minorHAnsi"/>
          <w:sz w:val="20"/>
          <w:szCs w:val="20"/>
        </w:rPr>
        <w:t>okamžitý</w:t>
      </w:r>
      <w:proofErr w:type="spellEnd"/>
      <w:r w:rsidRPr="00A20338">
        <w:rPr>
          <w:rFonts w:asciiTheme="minorHAnsi" w:hAnsiTheme="minorHAnsi" w:cstheme="minorHAnsi"/>
          <w:sz w:val="20"/>
          <w:szCs w:val="20"/>
        </w:rPr>
        <w:t xml:space="preserve"> </w:t>
      </w:r>
      <w:proofErr w:type="spellStart"/>
      <w:r w:rsidRPr="00A20338">
        <w:rPr>
          <w:rFonts w:asciiTheme="minorHAnsi" w:hAnsiTheme="minorHAnsi" w:cstheme="minorHAnsi"/>
          <w:sz w:val="20"/>
          <w:szCs w:val="20"/>
        </w:rPr>
        <w:t>lifting</w:t>
      </w:r>
      <w:proofErr w:type="spellEnd"/>
      <w:r w:rsidRPr="00A20338">
        <w:rPr>
          <w:rFonts w:asciiTheme="minorHAnsi" w:hAnsiTheme="minorHAnsi" w:cstheme="minorHAnsi"/>
          <w:sz w:val="20"/>
          <w:szCs w:val="20"/>
        </w:rPr>
        <w:t xml:space="preserve">. Kůže </w:t>
      </w:r>
      <w:proofErr w:type="spellStart"/>
      <w:r w:rsidRPr="00A20338">
        <w:rPr>
          <w:rFonts w:asciiTheme="minorHAnsi" w:hAnsiTheme="minorHAnsi" w:cstheme="minorHAnsi"/>
          <w:sz w:val="20"/>
          <w:szCs w:val="20"/>
        </w:rPr>
        <w:t>vypadá</w:t>
      </w:r>
      <w:proofErr w:type="spellEnd"/>
      <w:r w:rsidRPr="00A20338">
        <w:rPr>
          <w:rFonts w:asciiTheme="minorHAnsi" w:hAnsiTheme="minorHAnsi" w:cstheme="minorHAnsi"/>
          <w:sz w:val="20"/>
          <w:szCs w:val="20"/>
        </w:rPr>
        <w:t xml:space="preserve"> </w:t>
      </w:r>
      <w:proofErr w:type="spellStart"/>
      <w:r w:rsidRPr="00A20338">
        <w:rPr>
          <w:rFonts w:asciiTheme="minorHAnsi" w:hAnsiTheme="minorHAnsi" w:cstheme="minorHAnsi"/>
          <w:sz w:val="20"/>
          <w:szCs w:val="20"/>
        </w:rPr>
        <w:t>podstatně</w:t>
      </w:r>
      <w:proofErr w:type="spellEnd"/>
      <w:r w:rsidRPr="00A20338">
        <w:rPr>
          <w:rFonts w:asciiTheme="minorHAnsi" w:hAnsiTheme="minorHAnsi" w:cstheme="minorHAnsi"/>
          <w:sz w:val="20"/>
          <w:szCs w:val="20"/>
        </w:rPr>
        <w:t xml:space="preserve"> </w:t>
      </w:r>
      <w:proofErr w:type="spellStart"/>
      <w:r w:rsidRPr="00A20338">
        <w:rPr>
          <w:rFonts w:asciiTheme="minorHAnsi" w:hAnsiTheme="minorHAnsi" w:cstheme="minorHAnsi"/>
          <w:sz w:val="20"/>
          <w:szCs w:val="20"/>
        </w:rPr>
        <w:t>hladší</w:t>
      </w:r>
      <w:proofErr w:type="spellEnd"/>
      <w:r w:rsidRPr="00A20338">
        <w:rPr>
          <w:rFonts w:asciiTheme="minorHAnsi" w:hAnsiTheme="minorHAnsi" w:cstheme="minorHAnsi"/>
          <w:sz w:val="20"/>
          <w:szCs w:val="20"/>
        </w:rPr>
        <w:t>.</w:t>
      </w:r>
    </w:p>
    <w:p w:rsidR="00AC4605" w:rsidRPr="00A20338" w:rsidRDefault="00AC4605" w:rsidP="00AC4605">
      <w:pPr>
        <w:pStyle w:val="Odstavecseseznamem"/>
        <w:numPr>
          <w:ilvl w:val="0"/>
          <w:numId w:val="63"/>
        </w:numPr>
        <w:autoSpaceDE w:val="0"/>
        <w:autoSpaceDN w:val="0"/>
        <w:adjustRightInd w:val="0"/>
        <w:rPr>
          <w:rFonts w:asciiTheme="minorHAnsi" w:hAnsiTheme="minorHAnsi" w:cstheme="minorHAnsi"/>
          <w:sz w:val="20"/>
          <w:szCs w:val="20"/>
        </w:rPr>
      </w:pPr>
      <w:r w:rsidRPr="00A20338">
        <w:rPr>
          <w:rFonts w:asciiTheme="minorHAnsi" w:hAnsiTheme="minorHAnsi" w:cstheme="minorHAnsi"/>
          <w:b/>
          <w:sz w:val="20"/>
          <w:szCs w:val="20"/>
        </w:rPr>
        <w:t>Biomimetické peptidy</w:t>
      </w:r>
      <w:r w:rsidRPr="00A20338">
        <w:rPr>
          <w:rFonts w:asciiTheme="minorHAnsi" w:hAnsiTheme="minorHAnsi" w:cstheme="minorHAnsi"/>
          <w:sz w:val="20"/>
          <w:szCs w:val="20"/>
        </w:rPr>
        <w:t xml:space="preserve">- speciální peptidy, které </w:t>
      </w:r>
      <w:proofErr w:type="spellStart"/>
      <w:r w:rsidRPr="00A20338">
        <w:rPr>
          <w:rFonts w:asciiTheme="minorHAnsi" w:hAnsiTheme="minorHAnsi" w:cstheme="minorHAnsi"/>
          <w:sz w:val="20"/>
          <w:szCs w:val="20"/>
        </w:rPr>
        <w:t>napodobují</w:t>
      </w:r>
      <w:proofErr w:type="spellEnd"/>
      <w:r w:rsidRPr="00A20338">
        <w:rPr>
          <w:rFonts w:asciiTheme="minorHAnsi" w:hAnsiTheme="minorHAnsi" w:cstheme="minorHAnsi"/>
          <w:sz w:val="20"/>
          <w:szCs w:val="20"/>
        </w:rPr>
        <w:t xml:space="preserve"> přirozené </w:t>
      </w:r>
      <w:proofErr w:type="spellStart"/>
      <w:r w:rsidRPr="00A20338">
        <w:rPr>
          <w:rFonts w:asciiTheme="minorHAnsi" w:hAnsiTheme="minorHAnsi" w:cstheme="minorHAnsi"/>
          <w:sz w:val="20"/>
          <w:szCs w:val="20"/>
        </w:rPr>
        <w:t>funkce</w:t>
      </w:r>
      <w:proofErr w:type="spellEnd"/>
      <w:r w:rsidRPr="00A20338">
        <w:rPr>
          <w:rFonts w:asciiTheme="minorHAnsi" w:hAnsiTheme="minorHAnsi" w:cstheme="minorHAnsi"/>
          <w:sz w:val="20"/>
          <w:szCs w:val="20"/>
        </w:rPr>
        <w:t xml:space="preserve"> peptidů pokožky. </w:t>
      </w:r>
      <w:proofErr w:type="spellStart"/>
      <w:r w:rsidRPr="00A20338">
        <w:rPr>
          <w:rFonts w:asciiTheme="minorHAnsi" w:hAnsiTheme="minorHAnsi" w:cstheme="minorHAnsi"/>
          <w:sz w:val="20"/>
          <w:szCs w:val="20"/>
        </w:rPr>
        <w:t>Zmenšují</w:t>
      </w:r>
      <w:proofErr w:type="spellEnd"/>
      <w:r w:rsidRPr="00A20338">
        <w:rPr>
          <w:rFonts w:asciiTheme="minorHAnsi" w:hAnsiTheme="minorHAnsi" w:cstheme="minorHAnsi"/>
          <w:sz w:val="20"/>
          <w:szCs w:val="20"/>
        </w:rPr>
        <w:t xml:space="preserve"> vrásky.</w:t>
      </w:r>
    </w:p>
    <w:p w:rsidR="00AC4605" w:rsidRPr="00A20338" w:rsidRDefault="00AC4605" w:rsidP="00AC4605">
      <w:pPr>
        <w:pStyle w:val="Odstavecseseznamem"/>
        <w:numPr>
          <w:ilvl w:val="0"/>
          <w:numId w:val="63"/>
        </w:numPr>
        <w:autoSpaceDE w:val="0"/>
        <w:autoSpaceDN w:val="0"/>
        <w:adjustRightInd w:val="0"/>
        <w:rPr>
          <w:rFonts w:asciiTheme="minorHAnsi" w:hAnsiTheme="minorHAnsi" w:cstheme="minorHAnsi"/>
          <w:sz w:val="20"/>
          <w:szCs w:val="20"/>
        </w:rPr>
      </w:pPr>
      <w:r w:rsidRPr="00A20338">
        <w:rPr>
          <w:rFonts w:asciiTheme="minorHAnsi" w:hAnsiTheme="minorHAnsi" w:cstheme="minorHAnsi"/>
          <w:sz w:val="20"/>
          <w:szCs w:val="20"/>
        </w:rPr>
        <w:t xml:space="preserve">Saponaria </w:t>
      </w:r>
      <w:proofErr w:type="spellStart"/>
      <w:r w:rsidRPr="00A20338">
        <w:rPr>
          <w:rFonts w:asciiTheme="minorHAnsi" w:hAnsiTheme="minorHAnsi" w:cstheme="minorHAnsi"/>
          <w:sz w:val="20"/>
          <w:szCs w:val="20"/>
        </w:rPr>
        <w:t>kmenové</w:t>
      </w:r>
      <w:proofErr w:type="spellEnd"/>
      <w:r w:rsidRPr="00A20338">
        <w:rPr>
          <w:rFonts w:asciiTheme="minorHAnsi" w:hAnsiTheme="minorHAnsi" w:cstheme="minorHAnsi"/>
          <w:sz w:val="20"/>
          <w:szCs w:val="20"/>
        </w:rPr>
        <w:t xml:space="preserve"> </w:t>
      </w:r>
      <w:proofErr w:type="spellStart"/>
      <w:r w:rsidRPr="00A20338">
        <w:rPr>
          <w:rFonts w:asciiTheme="minorHAnsi" w:hAnsiTheme="minorHAnsi" w:cstheme="minorHAnsi"/>
          <w:sz w:val="20"/>
          <w:szCs w:val="20"/>
        </w:rPr>
        <w:t>buňky</w:t>
      </w:r>
      <w:proofErr w:type="spellEnd"/>
      <w:r w:rsidRPr="00A20338">
        <w:rPr>
          <w:rFonts w:asciiTheme="minorHAnsi" w:hAnsiTheme="minorHAnsi" w:cstheme="minorHAnsi"/>
          <w:sz w:val="20"/>
          <w:szCs w:val="20"/>
        </w:rPr>
        <w:t xml:space="preserve"> – (</w:t>
      </w:r>
      <w:proofErr w:type="spellStart"/>
      <w:r w:rsidRPr="00A20338">
        <w:rPr>
          <w:rFonts w:asciiTheme="minorHAnsi" w:hAnsiTheme="minorHAnsi" w:cstheme="minorHAnsi"/>
          <w:sz w:val="20"/>
          <w:szCs w:val="20"/>
        </w:rPr>
        <w:t>mydlice</w:t>
      </w:r>
      <w:proofErr w:type="spellEnd"/>
      <w:r w:rsidRPr="00A20338">
        <w:rPr>
          <w:rFonts w:asciiTheme="minorHAnsi" w:hAnsiTheme="minorHAnsi" w:cstheme="minorHAnsi"/>
          <w:sz w:val="20"/>
          <w:szCs w:val="20"/>
        </w:rPr>
        <w:t xml:space="preserve">) </w:t>
      </w:r>
      <w:proofErr w:type="spellStart"/>
      <w:r w:rsidRPr="00A20338">
        <w:rPr>
          <w:rFonts w:asciiTheme="minorHAnsi" w:hAnsiTheme="minorHAnsi" w:cstheme="minorHAnsi"/>
          <w:sz w:val="20"/>
          <w:szCs w:val="20"/>
        </w:rPr>
        <w:t>zlepšují</w:t>
      </w:r>
      <w:proofErr w:type="spellEnd"/>
      <w:r w:rsidRPr="00A20338">
        <w:rPr>
          <w:rFonts w:asciiTheme="minorHAnsi" w:hAnsiTheme="minorHAnsi" w:cstheme="minorHAnsi"/>
          <w:sz w:val="20"/>
          <w:szCs w:val="20"/>
        </w:rPr>
        <w:t xml:space="preserve"> </w:t>
      </w:r>
      <w:proofErr w:type="spellStart"/>
      <w:r w:rsidRPr="00A20338">
        <w:rPr>
          <w:rFonts w:asciiTheme="minorHAnsi" w:hAnsiTheme="minorHAnsi" w:cstheme="minorHAnsi"/>
          <w:sz w:val="20"/>
          <w:szCs w:val="20"/>
        </w:rPr>
        <w:t>pružnost</w:t>
      </w:r>
      <w:proofErr w:type="spellEnd"/>
      <w:r w:rsidRPr="00A20338">
        <w:rPr>
          <w:rFonts w:asciiTheme="minorHAnsi" w:hAnsiTheme="minorHAnsi" w:cstheme="minorHAnsi"/>
          <w:sz w:val="20"/>
          <w:szCs w:val="20"/>
        </w:rPr>
        <w:t xml:space="preserve">, </w:t>
      </w:r>
      <w:proofErr w:type="spellStart"/>
      <w:r w:rsidRPr="00A20338">
        <w:rPr>
          <w:rFonts w:asciiTheme="minorHAnsi" w:hAnsiTheme="minorHAnsi" w:cstheme="minorHAnsi"/>
          <w:sz w:val="20"/>
          <w:szCs w:val="20"/>
        </w:rPr>
        <w:t>pevnost</w:t>
      </w:r>
      <w:proofErr w:type="spellEnd"/>
      <w:r w:rsidRPr="00A20338">
        <w:rPr>
          <w:rFonts w:asciiTheme="minorHAnsi" w:hAnsiTheme="minorHAnsi" w:cstheme="minorHAnsi"/>
          <w:sz w:val="20"/>
          <w:szCs w:val="20"/>
        </w:rPr>
        <w:t xml:space="preserve"> a </w:t>
      </w:r>
      <w:proofErr w:type="spellStart"/>
      <w:r w:rsidRPr="00A20338">
        <w:rPr>
          <w:rFonts w:asciiTheme="minorHAnsi" w:hAnsiTheme="minorHAnsi" w:cstheme="minorHAnsi"/>
          <w:sz w:val="20"/>
          <w:szCs w:val="20"/>
        </w:rPr>
        <w:t>hustotu</w:t>
      </w:r>
      <w:proofErr w:type="spellEnd"/>
      <w:r w:rsidRPr="00A20338">
        <w:rPr>
          <w:rFonts w:asciiTheme="minorHAnsi" w:hAnsiTheme="minorHAnsi" w:cstheme="minorHAnsi"/>
          <w:sz w:val="20"/>
          <w:szCs w:val="20"/>
        </w:rPr>
        <w:t xml:space="preserve"> pokožky a </w:t>
      </w:r>
      <w:proofErr w:type="spellStart"/>
      <w:r w:rsidRPr="00A20338">
        <w:rPr>
          <w:rFonts w:asciiTheme="minorHAnsi" w:hAnsiTheme="minorHAnsi" w:cstheme="minorHAnsi"/>
          <w:sz w:val="20"/>
          <w:szCs w:val="20"/>
        </w:rPr>
        <w:t>vyrovnávají</w:t>
      </w:r>
      <w:proofErr w:type="spellEnd"/>
      <w:r w:rsidRPr="00A20338">
        <w:rPr>
          <w:rFonts w:asciiTheme="minorHAnsi" w:hAnsiTheme="minorHAnsi" w:cstheme="minorHAnsi"/>
          <w:sz w:val="20"/>
          <w:szCs w:val="20"/>
        </w:rPr>
        <w:t xml:space="preserve"> pleť.</w:t>
      </w:r>
    </w:p>
    <w:p w:rsidR="00AC4605" w:rsidRPr="00A20338" w:rsidRDefault="00AC4605" w:rsidP="00AC4605">
      <w:pPr>
        <w:pStyle w:val="Odstavecseseznamem"/>
        <w:numPr>
          <w:ilvl w:val="0"/>
          <w:numId w:val="63"/>
        </w:numPr>
        <w:autoSpaceDE w:val="0"/>
        <w:autoSpaceDN w:val="0"/>
        <w:adjustRightInd w:val="0"/>
        <w:rPr>
          <w:rFonts w:asciiTheme="minorHAnsi" w:hAnsiTheme="minorHAnsi" w:cstheme="minorHAnsi"/>
          <w:sz w:val="20"/>
          <w:szCs w:val="20"/>
        </w:rPr>
      </w:pPr>
      <w:r>
        <w:rPr>
          <w:rFonts w:asciiTheme="minorHAnsi" w:hAnsiTheme="minorHAnsi" w:cstheme="minorHAnsi"/>
          <w:b/>
          <w:sz w:val="20"/>
          <w:szCs w:val="20"/>
        </w:rPr>
        <w:t>e</w:t>
      </w:r>
      <w:r w:rsidRPr="00A20338">
        <w:rPr>
          <w:rFonts w:asciiTheme="minorHAnsi" w:hAnsiTheme="minorHAnsi" w:cstheme="minorHAnsi"/>
          <w:b/>
          <w:sz w:val="20"/>
          <w:szCs w:val="20"/>
        </w:rPr>
        <w:t xml:space="preserve">xtrakt z </w:t>
      </w:r>
      <w:proofErr w:type="spellStart"/>
      <w:r w:rsidRPr="00A20338">
        <w:rPr>
          <w:rFonts w:asciiTheme="minorHAnsi" w:hAnsiTheme="minorHAnsi" w:cstheme="minorHAnsi"/>
          <w:b/>
          <w:sz w:val="20"/>
          <w:szCs w:val="20"/>
        </w:rPr>
        <w:t>květů</w:t>
      </w:r>
      <w:proofErr w:type="spellEnd"/>
      <w:r w:rsidRPr="00A20338">
        <w:rPr>
          <w:rFonts w:asciiTheme="minorHAnsi" w:hAnsiTheme="minorHAnsi" w:cstheme="minorHAnsi"/>
          <w:b/>
          <w:sz w:val="20"/>
          <w:szCs w:val="20"/>
        </w:rPr>
        <w:t xml:space="preserve"> </w:t>
      </w:r>
      <w:proofErr w:type="spellStart"/>
      <w:r w:rsidRPr="00A20338">
        <w:rPr>
          <w:rFonts w:asciiTheme="minorHAnsi" w:hAnsiTheme="minorHAnsi" w:cstheme="minorHAnsi"/>
          <w:b/>
          <w:sz w:val="20"/>
          <w:szCs w:val="20"/>
        </w:rPr>
        <w:t>ibišku</w:t>
      </w:r>
      <w:proofErr w:type="spellEnd"/>
      <w:r w:rsidRPr="00A20338">
        <w:rPr>
          <w:rFonts w:asciiTheme="minorHAnsi" w:hAnsiTheme="minorHAnsi" w:cstheme="minorHAnsi"/>
          <w:sz w:val="20"/>
          <w:szCs w:val="20"/>
        </w:rPr>
        <w:t xml:space="preserve"> - zvyšuje </w:t>
      </w:r>
      <w:proofErr w:type="spellStart"/>
      <w:r w:rsidRPr="00A20338">
        <w:rPr>
          <w:rFonts w:asciiTheme="minorHAnsi" w:hAnsiTheme="minorHAnsi" w:cstheme="minorHAnsi"/>
          <w:sz w:val="20"/>
          <w:szCs w:val="20"/>
        </w:rPr>
        <w:t>pružnost</w:t>
      </w:r>
      <w:proofErr w:type="spellEnd"/>
      <w:r w:rsidRPr="00A20338">
        <w:rPr>
          <w:rFonts w:asciiTheme="minorHAnsi" w:hAnsiTheme="minorHAnsi" w:cstheme="minorHAnsi"/>
          <w:sz w:val="20"/>
          <w:szCs w:val="20"/>
        </w:rPr>
        <w:t xml:space="preserve"> a </w:t>
      </w:r>
      <w:proofErr w:type="spellStart"/>
      <w:r w:rsidRPr="00A20338">
        <w:rPr>
          <w:rFonts w:asciiTheme="minorHAnsi" w:hAnsiTheme="minorHAnsi" w:cstheme="minorHAnsi"/>
          <w:sz w:val="20"/>
          <w:szCs w:val="20"/>
        </w:rPr>
        <w:t>hebkost</w:t>
      </w:r>
      <w:proofErr w:type="spellEnd"/>
      <w:r w:rsidRPr="00A20338">
        <w:rPr>
          <w:rFonts w:asciiTheme="minorHAnsi" w:hAnsiTheme="minorHAnsi" w:cstheme="minorHAnsi"/>
          <w:sz w:val="20"/>
          <w:szCs w:val="20"/>
        </w:rPr>
        <w:t xml:space="preserve"> pokožky. Obsahuje </w:t>
      </w:r>
      <w:proofErr w:type="spellStart"/>
      <w:r w:rsidRPr="00A20338">
        <w:rPr>
          <w:rFonts w:asciiTheme="minorHAnsi" w:hAnsiTheme="minorHAnsi" w:cstheme="minorHAnsi"/>
          <w:sz w:val="20"/>
          <w:szCs w:val="20"/>
        </w:rPr>
        <w:t>kyseliny</w:t>
      </w:r>
      <w:proofErr w:type="spellEnd"/>
      <w:r w:rsidRPr="00A20338">
        <w:rPr>
          <w:rFonts w:asciiTheme="minorHAnsi" w:hAnsiTheme="minorHAnsi" w:cstheme="minorHAnsi"/>
          <w:sz w:val="20"/>
          <w:szCs w:val="20"/>
        </w:rPr>
        <w:t xml:space="preserve"> (</w:t>
      </w:r>
      <w:proofErr w:type="spellStart"/>
      <w:r w:rsidRPr="00A20338">
        <w:rPr>
          <w:rFonts w:asciiTheme="minorHAnsi" w:hAnsiTheme="minorHAnsi" w:cstheme="minorHAnsi"/>
          <w:sz w:val="20"/>
          <w:szCs w:val="20"/>
        </w:rPr>
        <w:t>citronovou</w:t>
      </w:r>
      <w:proofErr w:type="spellEnd"/>
      <w:r w:rsidRPr="00A20338">
        <w:rPr>
          <w:rFonts w:asciiTheme="minorHAnsi" w:hAnsiTheme="minorHAnsi" w:cstheme="minorHAnsi"/>
          <w:sz w:val="20"/>
          <w:szCs w:val="20"/>
        </w:rPr>
        <w:t xml:space="preserve">, </w:t>
      </w:r>
      <w:proofErr w:type="spellStart"/>
      <w:r w:rsidRPr="00A20338">
        <w:rPr>
          <w:rFonts w:asciiTheme="minorHAnsi" w:hAnsiTheme="minorHAnsi" w:cstheme="minorHAnsi"/>
          <w:sz w:val="20"/>
          <w:szCs w:val="20"/>
        </w:rPr>
        <w:t>jablečnou</w:t>
      </w:r>
      <w:proofErr w:type="spellEnd"/>
      <w:r w:rsidRPr="00A20338">
        <w:rPr>
          <w:rFonts w:asciiTheme="minorHAnsi" w:hAnsiTheme="minorHAnsi" w:cstheme="minorHAnsi"/>
          <w:sz w:val="20"/>
          <w:szCs w:val="20"/>
        </w:rPr>
        <w:t xml:space="preserve"> a </w:t>
      </w:r>
      <w:proofErr w:type="spellStart"/>
      <w:r w:rsidRPr="00A20338">
        <w:rPr>
          <w:rFonts w:asciiTheme="minorHAnsi" w:hAnsiTheme="minorHAnsi" w:cstheme="minorHAnsi"/>
          <w:sz w:val="20"/>
          <w:szCs w:val="20"/>
        </w:rPr>
        <w:t>askorbovou</w:t>
      </w:r>
      <w:proofErr w:type="spellEnd"/>
      <w:r w:rsidRPr="00A20338">
        <w:rPr>
          <w:rFonts w:asciiTheme="minorHAnsi" w:hAnsiTheme="minorHAnsi" w:cstheme="minorHAnsi"/>
          <w:sz w:val="20"/>
          <w:szCs w:val="20"/>
        </w:rPr>
        <w:t xml:space="preserve">), má </w:t>
      </w:r>
      <w:proofErr w:type="spellStart"/>
      <w:r w:rsidRPr="00A20338">
        <w:rPr>
          <w:rFonts w:asciiTheme="minorHAnsi" w:hAnsiTheme="minorHAnsi" w:cstheme="minorHAnsi"/>
          <w:sz w:val="20"/>
          <w:szCs w:val="20"/>
        </w:rPr>
        <w:t>relaxační</w:t>
      </w:r>
      <w:proofErr w:type="spellEnd"/>
      <w:r w:rsidRPr="00A20338">
        <w:rPr>
          <w:rFonts w:asciiTheme="minorHAnsi" w:hAnsiTheme="minorHAnsi" w:cstheme="minorHAnsi"/>
          <w:sz w:val="20"/>
          <w:szCs w:val="20"/>
        </w:rPr>
        <w:t xml:space="preserve"> </w:t>
      </w:r>
      <w:proofErr w:type="spellStart"/>
      <w:r w:rsidRPr="00A20338">
        <w:rPr>
          <w:rFonts w:asciiTheme="minorHAnsi" w:hAnsiTheme="minorHAnsi" w:cstheme="minorHAnsi"/>
          <w:sz w:val="20"/>
          <w:szCs w:val="20"/>
        </w:rPr>
        <w:t>účinek</w:t>
      </w:r>
      <w:proofErr w:type="spellEnd"/>
      <w:r w:rsidRPr="00A20338">
        <w:rPr>
          <w:rFonts w:asciiTheme="minorHAnsi" w:hAnsiTheme="minorHAnsi" w:cstheme="minorHAnsi"/>
          <w:sz w:val="20"/>
          <w:szCs w:val="20"/>
        </w:rPr>
        <w:t xml:space="preserve"> na </w:t>
      </w:r>
      <w:proofErr w:type="spellStart"/>
      <w:r w:rsidRPr="00A20338">
        <w:rPr>
          <w:rFonts w:asciiTheme="minorHAnsi" w:hAnsiTheme="minorHAnsi" w:cstheme="minorHAnsi"/>
          <w:sz w:val="20"/>
          <w:szCs w:val="20"/>
        </w:rPr>
        <w:t>svalová</w:t>
      </w:r>
      <w:proofErr w:type="spellEnd"/>
      <w:r w:rsidRPr="00A20338">
        <w:rPr>
          <w:rFonts w:asciiTheme="minorHAnsi" w:hAnsiTheme="minorHAnsi" w:cstheme="minorHAnsi"/>
          <w:sz w:val="20"/>
          <w:szCs w:val="20"/>
        </w:rPr>
        <w:t xml:space="preserve"> </w:t>
      </w:r>
      <w:proofErr w:type="spellStart"/>
      <w:r w:rsidRPr="00A20338">
        <w:rPr>
          <w:rFonts w:asciiTheme="minorHAnsi" w:hAnsiTheme="minorHAnsi" w:cstheme="minorHAnsi"/>
          <w:sz w:val="20"/>
          <w:szCs w:val="20"/>
        </w:rPr>
        <w:t>vlákna</w:t>
      </w:r>
      <w:proofErr w:type="spellEnd"/>
      <w:r w:rsidRPr="00A20338">
        <w:rPr>
          <w:rFonts w:asciiTheme="minorHAnsi" w:hAnsiTheme="minorHAnsi" w:cstheme="minorHAnsi"/>
          <w:sz w:val="20"/>
          <w:szCs w:val="20"/>
        </w:rPr>
        <w:t xml:space="preserve"> (</w:t>
      </w:r>
      <w:proofErr w:type="spellStart"/>
      <w:r w:rsidRPr="00A20338">
        <w:rPr>
          <w:rFonts w:asciiTheme="minorHAnsi" w:hAnsiTheme="minorHAnsi" w:cstheme="minorHAnsi"/>
          <w:sz w:val="20"/>
          <w:szCs w:val="20"/>
        </w:rPr>
        <w:t>účinek</w:t>
      </w:r>
      <w:proofErr w:type="spellEnd"/>
      <w:r w:rsidRPr="00A20338">
        <w:rPr>
          <w:rFonts w:asciiTheme="minorHAnsi" w:hAnsiTheme="minorHAnsi" w:cstheme="minorHAnsi"/>
          <w:sz w:val="20"/>
          <w:szCs w:val="20"/>
        </w:rPr>
        <w:t xml:space="preserve"> </w:t>
      </w:r>
      <w:proofErr w:type="spellStart"/>
      <w:r w:rsidRPr="00A20338">
        <w:rPr>
          <w:rFonts w:asciiTheme="minorHAnsi" w:hAnsiTheme="minorHAnsi" w:cstheme="minorHAnsi"/>
          <w:sz w:val="20"/>
          <w:szCs w:val="20"/>
        </w:rPr>
        <w:t>podobný</w:t>
      </w:r>
      <w:proofErr w:type="spellEnd"/>
      <w:r w:rsidRPr="00A20338">
        <w:rPr>
          <w:rFonts w:asciiTheme="minorHAnsi" w:hAnsiTheme="minorHAnsi" w:cstheme="minorHAnsi"/>
          <w:sz w:val="20"/>
          <w:szCs w:val="20"/>
        </w:rPr>
        <w:t xml:space="preserve"> botoxu).</w:t>
      </w:r>
    </w:p>
    <w:p w:rsidR="00AC4605" w:rsidRPr="00A20338" w:rsidRDefault="00AC4605" w:rsidP="00AC4605">
      <w:pPr>
        <w:pStyle w:val="Odstavecseseznamem"/>
        <w:numPr>
          <w:ilvl w:val="0"/>
          <w:numId w:val="63"/>
        </w:numPr>
        <w:autoSpaceDE w:val="0"/>
        <w:autoSpaceDN w:val="0"/>
        <w:adjustRightInd w:val="0"/>
        <w:rPr>
          <w:rFonts w:asciiTheme="minorHAnsi" w:hAnsiTheme="minorHAnsi" w:cstheme="minorHAnsi"/>
          <w:sz w:val="20"/>
          <w:szCs w:val="20"/>
        </w:rPr>
      </w:pPr>
      <w:r w:rsidRPr="00A20338">
        <w:rPr>
          <w:rFonts w:asciiTheme="minorHAnsi" w:hAnsiTheme="minorHAnsi" w:cstheme="minorHAnsi"/>
          <w:b/>
          <w:sz w:val="20"/>
          <w:szCs w:val="20"/>
        </w:rPr>
        <w:t xml:space="preserve">extrakt z </w:t>
      </w:r>
      <w:proofErr w:type="spellStart"/>
      <w:r w:rsidRPr="00A20338">
        <w:rPr>
          <w:rFonts w:asciiTheme="minorHAnsi" w:hAnsiTheme="minorHAnsi" w:cstheme="minorHAnsi"/>
          <w:b/>
          <w:sz w:val="20"/>
          <w:szCs w:val="20"/>
        </w:rPr>
        <w:t>francouzského</w:t>
      </w:r>
      <w:proofErr w:type="spellEnd"/>
      <w:r w:rsidRPr="00A20338">
        <w:rPr>
          <w:rFonts w:asciiTheme="minorHAnsi" w:hAnsiTheme="minorHAnsi" w:cstheme="minorHAnsi"/>
          <w:b/>
          <w:sz w:val="20"/>
          <w:szCs w:val="20"/>
        </w:rPr>
        <w:t xml:space="preserve"> </w:t>
      </w:r>
      <w:proofErr w:type="spellStart"/>
      <w:r w:rsidRPr="00A20338">
        <w:rPr>
          <w:rFonts w:asciiTheme="minorHAnsi" w:hAnsiTheme="minorHAnsi" w:cstheme="minorHAnsi"/>
          <w:b/>
          <w:sz w:val="20"/>
          <w:szCs w:val="20"/>
        </w:rPr>
        <w:t>ovsa</w:t>
      </w:r>
      <w:proofErr w:type="spellEnd"/>
      <w:r w:rsidRPr="00A20338">
        <w:rPr>
          <w:rFonts w:asciiTheme="minorHAnsi" w:hAnsiTheme="minorHAnsi" w:cstheme="minorHAnsi"/>
          <w:sz w:val="20"/>
          <w:szCs w:val="20"/>
        </w:rPr>
        <w:t xml:space="preserve"> - obsahuje beta-glukan, </w:t>
      </w:r>
      <w:proofErr w:type="spellStart"/>
      <w:r w:rsidRPr="00A20338">
        <w:rPr>
          <w:rFonts w:asciiTheme="minorHAnsi" w:hAnsiTheme="minorHAnsi" w:cstheme="minorHAnsi"/>
          <w:sz w:val="20"/>
          <w:szCs w:val="20"/>
        </w:rPr>
        <w:t>silný</w:t>
      </w:r>
      <w:proofErr w:type="spellEnd"/>
      <w:r w:rsidRPr="00A20338">
        <w:rPr>
          <w:rFonts w:asciiTheme="minorHAnsi" w:hAnsiTheme="minorHAnsi" w:cstheme="minorHAnsi"/>
          <w:sz w:val="20"/>
          <w:szCs w:val="20"/>
        </w:rPr>
        <w:t xml:space="preserve"> </w:t>
      </w:r>
      <w:proofErr w:type="spellStart"/>
      <w:r w:rsidRPr="00A20338">
        <w:rPr>
          <w:rFonts w:asciiTheme="minorHAnsi" w:hAnsiTheme="minorHAnsi" w:cstheme="minorHAnsi"/>
          <w:sz w:val="20"/>
          <w:szCs w:val="20"/>
        </w:rPr>
        <w:t>zvlhčovač</w:t>
      </w:r>
      <w:proofErr w:type="spellEnd"/>
      <w:r w:rsidRPr="00A20338">
        <w:rPr>
          <w:rFonts w:asciiTheme="minorHAnsi" w:hAnsiTheme="minorHAnsi" w:cstheme="minorHAnsi"/>
          <w:sz w:val="20"/>
          <w:szCs w:val="20"/>
        </w:rPr>
        <w:t xml:space="preserve"> </w:t>
      </w:r>
      <w:proofErr w:type="spellStart"/>
      <w:r w:rsidRPr="00A20338">
        <w:rPr>
          <w:rFonts w:asciiTheme="minorHAnsi" w:hAnsiTheme="minorHAnsi" w:cstheme="minorHAnsi"/>
          <w:sz w:val="20"/>
          <w:szCs w:val="20"/>
        </w:rPr>
        <w:t>horních</w:t>
      </w:r>
      <w:proofErr w:type="spellEnd"/>
      <w:r w:rsidRPr="00A20338">
        <w:rPr>
          <w:rFonts w:asciiTheme="minorHAnsi" w:hAnsiTheme="minorHAnsi" w:cstheme="minorHAnsi"/>
          <w:sz w:val="20"/>
          <w:szCs w:val="20"/>
        </w:rPr>
        <w:t xml:space="preserve"> </w:t>
      </w:r>
      <w:proofErr w:type="spellStart"/>
      <w:r w:rsidRPr="00A20338">
        <w:rPr>
          <w:rFonts w:asciiTheme="minorHAnsi" w:hAnsiTheme="minorHAnsi" w:cstheme="minorHAnsi"/>
          <w:sz w:val="20"/>
          <w:szCs w:val="20"/>
        </w:rPr>
        <w:t>vrstev</w:t>
      </w:r>
      <w:proofErr w:type="spellEnd"/>
      <w:r w:rsidRPr="00A20338">
        <w:rPr>
          <w:rFonts w:asciiTheme="minorHAnsi" w:hAnsiTheme="minorHAnsi" w:cstheme="minorHAnsi"/>
          <w:sz w:val="20"/>
          <w:szCs w:val="20"/>
        </w:rPr>
        <w:t xml:space="preserve"> pokožky, </w:t>
      </w:r>
      <w:proofErr w:type="spellStart"/>
      <w:r w:rsidRPr="00A20338">
        <w:rPr>
          <w:rFonts w:asciiTheme="minorHAnsi" w:hAnsiTheme="minorHAnsi" w:cstheme="minorHAnsi"/>
          <w:sz w:val="20"/>
          <w:szCs w:val="20"/>
        </w:rPr>
        <w:t>vyhlazuje</w:t>
      </w:r>
      <w:proofErr w:type="spellEnd"/>
      <w:r w:rsidRPr="00A20338">
        <w:rPr>
          <w:rFonts w:asciiTheme="minorHAnsi" w:hAnsiTheme="minorHAnsi" w:cstheme="minorHAnsi"/>
          <w:sz w:val="20"/>
          <w:szCs w:val="20"/>
        </w:rPr>
        <w:t xml:space="preserve"> </w:t>
      </w:r>
      <w:proofErr w:type="spellStart"/>
      <w:r w:rsidRPr="00A20338">
        <w:rPr>
          <w:rFonts w:asciiTheme="minorHAnsi" w:hAnsiTheme="minorHAnsi" w:cstheme="minorHAnsi"/>
          <w:sz w:val="20"/>
          <w:szCs w:val="20"/>
        </w:rPr>
        <w:t>jemné</w:t>
      </w:r>
      <w:proofErr w:type="spellEnd"/>
      <w:r w:rsidRPr="00A20338">
        <w:rPr>
          <w:rFonts w:asciiTheme="minorHAnsi" w:hAnsiTheme="minorHAnsi" w:cstheme="minorHAnsi"/>
          <w:sz w:val="20"/>
          <w:szCs w:val="20"/>
        </w:rPr>
        <w:t xml:space="preserve"> </w:t>
      </w:r>
      <w:proofErr w:type="spellStart"/>
      <w:r w:rsidRPr="00A20338">
        <w:rPr>
          <w:rFonts w:asciiTheme="minorHAnsi" w:hAnsiTheme="minorHAnsi" w:cstheme="minorHAnsi"/>
          <w:sz w:val="20"/>
          <w:szCs w:val="20"/>
        </w:rPr>
        <w:t>linky</w:t>
      </w:r>
      <w:proofErr w:type="spellEnd"/>
      <w:r w:rsidRPr="00A20338">
        <w:rPr>
          <w:rFonts w:asciiTheme="minorHAnsi" w:hAnsiTheme="minorHAnsi" w:cstheme="minorHAnsi"/>
          <w:sz w:val="20"/>
          <w:szCs w:val="20"/>
        </w:rPr>
        <w:t xml:space="preserve"> a vrásky. Má i </w:t>
      </w:r>
      <w:proofErr w:type="spellStart"/>
      <w:r w:rsidRPr="00A20338">
        <w:rPr>
          <w:rFonts w:asciiTheme="minorHAnsi" w:hAnsiTheme="minorHAnsi" w:cstheme="minorHAnsi"/>
          <w:sz w:val="20"/>
          <w:szCs w:val="20"/>
        </w:rPr>
        <w:t>uklidňující</w:t>
      </w:r>
      <w:proofErr w:type="spellEnd"/>
      <w:r w:rsidRPr="00A20338">
        <w:rPr>
          <w:rFonts w:asciiTheme="minorHAnsi" w:hAnsiTheme="minorHAnsi" w:cstheme="minorHAnsi"/>
          <w:sz w:val="20"/>
          <w:szCs w:val="20"/>
        </w:rPr>
        <w:t xml:space="preserve"> účinky.</w:t>
      </w:r>
    </w:p>
    <w:p w:rsidR="00AC4605" w:rsidRPr="00A20338" w:rsidRDefault="00AC4605" w:rsidP="00AC4605">
      <w:pPr>
        <w:pStyle w:val="Odstavecseseznamem"/>
        <w:numPr>
          <w:ilvl w:val="0"/>
          <w:numId w:val="63"/>
        </w:numPr>
        <w:autoSpaceDE w:val="0"/>
        <w:autoSpaceDN w:val="0"/>
        <w:adjustRightInd w:val="0"/>
        <w:spacing w:line="276" w:lineRule="auto"/>
        <w:rPr>
          <w:rFonts w:asciiTheme="minorHAnsi" w:hAnsiTheme="minorHAnsi" w:cstheme="minorHAnsi"/>
          <w:sz w:val="20"/>
          <w:szCs w:val="20"/>
        </w:rPr>
      </w:pPr>
      <w:proofErr w:type="spellStart"/>
      <w:r w:rsidRPr="00A20338">
        <w:rPr>
          <w:rFonts w:asciiTheme="minorHAnsi" w:hAnsiTheme="minorHAnsi" w:cstheme="minorHAnsi"/>
          <w:b/>
          <w:sz w:val="20"/>
          <w:szCs w:val="20"/>
        </w:rPr>
        <w:t>vrba</w:t>
      </w:r>
      <w:proofErr w:type="spellEnd"/>
      <w:r w:rsidRPr="00A20338">
        <w:rPr>
          <w:rFonts w:asciiTheme="minorHAnsi" w:hAnsiTheme="minorHAnsi" w:cstheme="minorHAnsi"/>
          <w:b/>
          <w:sz w:val="20"/>
          <w:szCs w:val="20"/>
        </w:rPr>
        <w:t xml:space="preserve"> </w:t>
      </w:r>
      <w:proofErr w:type="spellStart"/>
      <w:r w:rsidRPr="00A20338">
        <w:rPr>
          <w:rFonts w:asciiTheme="minorHAnsi" w:hAnsiTheme="minorHAnsi" w:cstheme="minorHAnsi"/>
          <w:b/>
          <w:sz w:val="20"/>
          <w:szCs w:val="20"/>
        </w:rPr>
        <w:t>bílá</w:t>
      </w:r>
      <w:proofErr w:type="spellEnd"/>
      <w:r w:rsidRPr="00A20338">
        <w:rPr>
          <w:rFonts w:asciiTheme="minorHAnsi" w:hAnsiTheme="minorHAnsi" w:cstheme="minorHAnsi"/>
          <w:sz w:val="20"/>
          <w:szCs w:val="20"/>
        </w:rPr>
        <w:t xml:space="preserve"> – účinky jako u BHA, </w:t>
      </w:r>
      <w:proofErr w:type="spellStart"/>
      <w:r w:rsidRPr="00A20338">
        <w:rPr>
          <w:rFonts w:asciiTheme="minorHAnsi" w:hAnsiTheme="minorHAnsi" w:cstheme="minorHAnsi"/>
          <w:sz w:val="20"/>
          <w:szCs w:val="20"/>
        </w:rPr>
        <w:t>pročišťuje</w:t>
      </w:r>
      <w:proofErr w:type="spellEnd"/>
      <w:r w:rsidRPr="00A20338">
        <w:rPr>
          <w:rFonts w:asciiTheme="minorHAnsi" w:hAnsiTheme="minorHAnsi" w:cstheme="minorHAnsi"/>
          <w:sz w:val="20"/>
          <w:szCs w:val="20"/>
        </w:rPr>
        <w:t xml:space="preserve"> </w:t>
      </w:r>
      <w:proofErr w:type="spellStart"/>
      <w:r w:rsidRPr="00A20338">
        <w:rPr>
          <w:rFonts w:asciiTheme="minorHAnsi" w:hAnsiTheme="minorHAnsi" w:cstheme="minorHAnsi"/>
          <w:sz w:val="20"/>
          <w:szCs w:val="20"/>
        </w:rPr>
        <w:t>povrchovou</w:t>
      </w:r>
      <w:proofErr w:type="spellEnd"/>
      <w:r w:rsidRPr="00A20338">
        <w:rPr>
          <w:rFonts w:asciiTheme="minorHAnsi" w:hAnsiTheme="minorHAnsi" w:cstheme="minorHAnsi"/>
          <w:sz w:val="20"/>
          <w:szCs w:val="20"/>
        </w:rPr>
        <w:t xml:space="preserve"> </w:t>
      </w:r>
      <w:proofErr w:type="spellStart"/>
      <w:r w:rsidRPr="00A20338">
        <w:rPr>
          <w:rFonts w:asciiTheme="minorHAnsi" w:hAnsiTheme="minorHAnsi" w:cstheme="minorHAnsi"/>
          <w:sz w:val="20"/>
          <w:szCs w:val="20"/>
        </w:rPr>
        <w:t>vrstvu</w:t>
      </w:r>
      <w:proofErr w:type="spellEnd"/>
      <w:r w:rsidRPr="00A20338">
        <w:rPr>
          <w:rFonts w:asciiTheme="minorHAnsi" w:hAnsiTheme="minorHAnsi" w:cstheme="minorHAnsi"/>
          <w:sz w:val="20"/>
          <w:szCs w:val="20"/>
        </w:rPr>
        <w:t xml:space="preserve">, působí lehce </w:t>
      </w:r>
      <w:proofErr w:type="spellStart"/>
      <w:r w:rsidRPr="00A20338">
        <w:rPr>
          <w:rFonts w:asciiTheme="minorHAnsi" w:hAnsiTheme="minorHAnsi" w:cstheme="minorHAnsi"/>
          <w:sz w:val="20"/>
          <w:szCs w:val="20"/>
        </w:rPr>
        <w:t>antibakteriálně</w:t>
      </w:r>
      <w:proofErr w:type="spellEnd"/>
      <w:r w:rsidRPr="00A20338">
        <w:rPr>
          <w:rFonts w:asciiTheme="minorHAnsi" w:hAnsiTheme="minorHAnsi" w:cstheme="minorHAnsi"/>
          <w:sz w:val="20"/>
          <w:szCs w:val="20"/>
        </w:rPr>
        <w:t xml:space="preserve">.  </w:t>
      </w:r>
    </w:p>
    <w:p w:rsidR="00AC4605" w:rsidRDefault="00AC4605" w:rsidP="00AC4605">
      <w:pPr>
        <w:autoSpaceDE w:val="0"/>
        <w:autoSpaceDN w:val="0"/>
        <w:adjustRightInd w:val="0"/>
        <w:spacing w:line="240" w:lineRule="auto"/>
        <w:rPr>
          <w:rFonts w:cstheme="minorHAnsi"/>
          <w:sz w:val="20"/>
          <w:szCs w:val="20"/>
        </w:rPr>
      </w:pPr>
      <w:r w:rsidRPr="008701CB">
        <w:rPr>
          <w:rFonts w:ascii="Calibri" w:hAnsi="Calibri" w:cs="Calibri"/>
          <w:b/>
          <w:color w:val="FF5050"/>
          <w:sz w:val="20"/>
          <w:szCs w:val="20"/>
          <w:lang w:eastAsia="cs-CZ"/>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t xml:space="preserve">Použití: </w:t>
      </w:r>
      <w:r>
        <w:rPr>
          <w:rFonts w:cstheme="minorHAnsi"/>
          <w:sz w:val="20"/>
          <w:szCs w:val="20"/>
        </w:rPr>
        <w:t xml:space="preserve"> </w:t>
      </w:r>
      <w:r w:rsidRPr="00A20338">
        <w:rPr>
          <w:rFonts w:cstheme="minorHAnsi"/>
          <w:sz w:val="20"/>
          <w:szCs w:val="20"/>
        </w:rPr>
        <w:t>Přiložte na očištěnou a připravenou pleť. Stříbrná fólie zůstává na vnější straně pleti. (Dokonale se přizpůsobí jakémukoli tvaru ob</w:t>
      </w:r>
      <w:r>
        <w:rPr>
          <w:rFonts w:cstheme="minorHAnsi"/>
          <w:sz w:val="20"/>
          <w:szCs w:val="20"/>
        </w:rPr>
        <w:t xml:space="preserve">ličeje, skládá ze dvou částí.) </w:t>
      </w:r>
      <w:r w:rsidRPr="00A20338">
        <w:rPr>
          <w:rFonts w:cstheme="minorHAnsi"/>
          <w:sz w:val="20"/>
          <w:szCs w:val="20"/>
        </w:rPr>
        <w:t>Po 15-20 minutách semněte, zbytek séra vmasírujte do pokožky. Poté použijte denní nebo noční krém.</w:t>
      </w:r>
    </w:p>
    <w:p w:rsidR="003D4F52" w:rsidRPr="00A20338" w:rsidRDefault="003D4F52" w:rsidP="00AC4605">
      <w:pPr>
        <w:autoSpaceDE w:val="0"/>
        <w:autoSpaceDN w:val="0"/>
        <w:adjustRightInd w:val="0"/>
        <w:spacing w:line="240" w:lineRule="auto"/>
        <w:rPr>
          <w:rFonts w:cstheme="minorHAnsi"/>
          <w:sz w:val="20"/>
          <w:szCs w:val="20"/>
        </w:rPr>
      </w:pPr>
    </w:p>
    <w:p w:rsidR="00AC4605" w:rsidRPr="003D4F52" w:rsidRDefault="003D4F52" w:rsidP="00AC4605">
      <w:pPr>
        <w:autoSpaceDE w:val="0"/>
        <w:autoSpaceDN w:val="0"/>
        <w:adjustRightInd w:val="0"/>
        <w:spacing w:after="0" w:line="240" w:lineRule="auto"/>
        <w:rPr>
          <w:rFonts w:ascii="Calibri" w:hAnsi="Calibri" w:cs="Calibri"/>
          <w:color w:val="000000"/>
          <w:sz w:val="20"/>
          <w:szCs w:val="20"/>
          <w:lang w:eastAsia="cs-CZ"/>
        </w:rPr>
      </w:pPr>
      <w:r>
        <w:rPr>
          <w:b/>
          <w:color w:val="FF5050"/>
          <w:sz w:val="28"/>
          <w:szCs w:val="28"/>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lastRenderedPageBreak/>
        <w:t xml:space="preserve"> </w:t>
      </w:r>
      <w:r w:rsidR="00AC4605" w:rsidRPr="008701CB">
        <w:rPr>
          <w:rFonts w:ascii="Calibri" w:hAnsi="Calibri" w:cs="Calibri"/>
          <w:b/>
          <w:color w:val="FF5050"/>
          <w:sz w:val="28"/>
          <w:szCs w:val="28"/>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t xml:space="preserve">5600 Beautiful Eyes Cream </w:t>
      </w:r>
      <w:r w:rsidR="00AC4605" w:rsidRPr="008701CB">
        <w:rPr>
          <w:rFonts w:ascii="Calibri" w:hAnsi="Calibri" w:cs="Calibri"/>
          <w:b/>
          <w:sz w:val="24"/>
          <w:szCs w:val="24"/>
        </w:rPr>
        <w:t>oční krém na namáhané oči</w:t>
      </w:r>
    </w:p>
    <w:p w:rsidR="00AC4605" w:rsidRPr="008701CB" w:rsidRDefault="00AC4605" w:rsidP="00AC4605">
      <w:pPr>
        <w:autoSpaceDE w:val="0"/>
        <w:autoSpaceDN w:val="0"/>
        <w:adjustRightInd w:val="0"/>
        <w:spacing w:after="0" w:line="240" w:lineRule="auto"/>
        <w:rPr>
          <w:rFonts w:ascii="Calibri" w:hAnsi="Calibri" w:cs="Calibri"/>
          <w:color w:val="000000"/>
          <w:sz w:val="20"/>
          <w:szCs w:val="20"/>
        </w:rPr>
      </w:pPr>
      <w:r w:rsidRPr="008701CB">
        <w:rPr>
          <w:rFonts w:ascii="Calibri" w:hAnsi="Calibri" w:cs="Calibri"/>
          <w:color w:val="000000"/>
          <w:sz w:val="20"/>
          <w:szCs w:val="20"/>
        </w:rPr>
        <w:t>Speciální oční péče pro namáhanou, citlivou oblast očí. Pigmenty, které odrážejí světlo, okamžitě projasní oční stíny, vizuálně zjemní vrásky. Pro trvale svěží a zářivé oči. Chrání proti UVA / UVB a IR záření.</w:t>
      </w:r>
    </w:p>
    <w:p w:rsidR="00AC4605" w:rsidRPr="008701CB" w:rsidRDefault="003D4F52" w:rsidP="00AC4605">
      <w:pPr>
        <w:spacing w:after="0" w:line="240" w:lineRule="auto"/>
        <w:rPr>
          <w:b/>
          <w:color w:val="FF5050"/>
          <w:sz w:val="20"/>
          <w:szCs w:val="20"/>
          <w:lang w:eastAsia="cs-CZ"/>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pPr>
      <w:r w:rsidRPr="008701CB">
        <w:rPr>
          <w:noProof/>
          <w:sz w:val="20"/>
          <w:szCs w:val="20"/>
          <w:lang w:eastAsia="cs-CZ"/>
        </w:rPr>
        <w:drawing>
          <wp:anchor distT="0" distB="0" distL="114300" distR="114300" simplePos="0" relativeHeight="252059648" behindDoc="0" locked="0" layoutInCell="1" allowOverlap="1" wp14:anchorId="63F03126" wp14:editId="109A7066">
            <wp:simplePos x="0" y="0"/>
            <wp:positionH relativeFrom="margin">
              <wp:posOffset>3960495</wp:posOffset>
            </wp:positionH>
            <wp:positionV relativeFrom="margin">
              <wp:posOffset>631825</wp:posOffset>
            </wp:positionV>
            <wp:extent cx="2176780" cy="1609725"/>
            <wp:effectExtent l="19050" t="19050" r="13970" b="28575"/>
            <wp:wrapSquare wrapText="bothSides"/>
            <wp:docPr id="706" name="Obrázek 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4">
                      <a:extLst>
                        <a:ext uri="{28A0092B-C50C-407E-A947-70E740481C1C}">
                          <a14:useLocalDpi xmlns:a14="http://schemas.microsoft.com/office/drawing/2010/main" val="0"/>
                        </a:ext>
                      </a:extLst>
                    </a:blip>
                    <a:srcRect l="44959" t="24085" r="11900" b="34036"/>
                    <a:stretch/>
                  </pic:blipFill>
                  <pic:spPr bwMode="auto">
                    <a:xfrm>
                      <a:off x="0" y="0"/>
                      <a:ext cx="2176780" cy="1609725"/>
                    </a:xfrm>
                    <a:prstGeom prst="rect">
                      <a:avLst/>
                    </a:prstGeom>
                    <a:noFill/>
                    <a:ln>
                      <a:solidFill>
                        <a:sysClr val="window" lastClr="FFFFFF">
                          <a:lumMod val="65000"/>
                        </a:sysClr>
                      </a:solidFill>
                    </a:ln>
                    <a:extLst>
                      <a:ext uri="{53640926-AAD7-44D8-BBD7-CCE9431645EC}">
                        <a14:shadowObscured xmlns:a14="http://schemas.microsoft.com/office/drawing/2010/main"/>
                      </a:ext>
                    </a:extLst>
                  </pic:spPr>
                </pic:pic>
              </a:graphicData>
            </a:graphic>
          </wp:anchor>
        </w:drawing>
      </w:r>
      <w:r w:rsidR="00AC4605" w:rsidRPr="008701CB">
        <w:rPr>
          <w:b/>
          <w:color w:val="FF5050"/>
          <w:sz w:val="20"/>
          <w:szCs w:val="20"/>
          <w:lang w:eastAsia="cs-CZ"/>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t>Charakteristika:</w:t>
      </w:r>
    </w:p>
    <w:p w:rsidR="00AC4605" w:rsidRPr="008701CB" w:rsidRDefault="00AC4605" w:rsidP="00AC4605">
      <w:pPr>
        <w:numPr>
          <w:ilvl w:val="0"/>
          <w:numId w:val="46"/>
        </w:numPr>
        <w:spacing w:after="0" w:line="240" w:lineRule="auto"/>
        <w:contextualSpacing/>
        <w:rPr>
          <w:b/>
          <w:color w:val="FF5050"/>
          <w:sz w:val="20"/>
          <w:szCs w:val="20"/>
          <w:lang w:eastAsia="cs-CZ"/>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pPr>
      <w:r w:rsidRPr="008701CB">
        <w:rPr>
          <w:sz w:val="20"/>
          <w:szCs w:val="20"/>
          <w:lang w:eastAsia="cs-CZ"/>
        </w:rPr>
        <w:t xml:space="preserve">dlouhotrvající kožní hydratace až 72h </w:t>
      </w:r>
    </w:p>
    <w:p w:rsidR="00AC4605" w:rsidRPr="008701CB" w:rsidRDefault="00AC4605" w:rsidP="00AC4605">
      <w:pPr>
        <w:numPr>
          <w:ilvl w:val="0"/>
          <w:numId w:val="46"/>
        </w:numPr>
        <w:spacing w:after="0" w:line="240" w:lineRule="auto"/>
        <w:contextualSpacing/>
        <w:rPr>
          <w:b/>
          <w:color w:val="FF5050"/>
          <w:sz w:val="20"/>
          <w:szCs w:val="20"/>
          <w:lang w:eastAsia="cs-CZ"/>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pPr>
      <w:r w:rsidRPr="008701CB">
        <w:rPr>
          <w:sz w:val="20"/>
          <w:szCs w:val="20"/>
          <w:lang w:eastAsia="cs-CZ"/>
        </w:rPr>
        <w:t>posílí bariérovou funkci kůže</w:t>
      </w:r>
    </w:p>
    <w:p w:rsidR="00AC4605" w:rsidRPr="008701CB" w:rsidRDefault="00AC4605" w:rsidP="00AC4605">
      <w:pPr>
        <w:numPr>
          <w:ilvl w:val="0"/>
          <w:numId w:val="46"/>
        </w:numPr>
        <w:spacing w:after="0" w:line="240" w:lineRule="auto"/>
        <w:contextualSpacing/>
        <w:rPr>
          <w:b/>
          <w:color w:val="FF5050"/>
          <w:sz w:val="20"/>
          <w:szCs w:val="20"/>
          <w:lang w:eastAsia="cs-CZ"/>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pPr>
      <w:r w:rsidRPr="008701CB">
        <w:rPr>
          <w:sz w:val="20"/>
          <w:szCs w:val="20"/>
          <w:lang w:eastAsia="cs-CZ"/>
        </w:rPr>
        <w:t>snížení ztráty trans epidermální vody, váže vodu</w:t>
      </w:r>
    </w:p>
    <w:p w:rsidR="00AC4605" w:rsidRPr="008701CB" w:rsidRDefault="00AC4605" w:rsidP="00AC4605">
      <w:pPr>
        <w:numPr>
          <w:ilvl w:val="0"/>
          <w:numId w:val="46"/>
        </w:numPr>
        <w:spacing w:after="0" w:line="240" w:lineRule="auto"/>
        <w:contextualSpacing/>
        <w:rPr>
          <w:b/>
          <w:color w:val="FF5050"/>
          <w:sz w:val="20"/>
          <w:szCs w:val="20"/>
          <w:lang w:eastAsia="cs-CZ"/>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pPr>
      <w:r w:rsidRPr="008701CB">
        <w:rPr>
          <w:sz w:val="20"/>
          <w:szCs w:val="20"/>
          <w:lang w:eastAsia="cs-CZ"/>
        </w:rPr>
        <w:t>má antioxidační účinek</w:t>
      </w:r>
    </w:p>
    <w:p w:rsidR="00AC4605" w:rsidRPr="008701CB" w:rsidRDefault="00AC4605" w:rsidP="00AC4605">
      <w:pPr>
        <w:numPr>
          <w:ilvl w:val="0"/>
          <w:numId w:val="46"/>
        </w:numPr>
        <w:spacing w:after="0" w:line="240" w:lineRule="auto"/>
        <w:contextualSpacing/>
        <w:rPr>
          <w:sz w:val="20"/>
          <w:szCs w:val="20"/>
          <w:lang w:eastAsia="cs-CZ"/>
        </w:rPr>
      </w:pPr>
      <w:r w:rsidRPr="008701CB">
        <w:rPr>
          <w:sz w:val="20"/>
          <w:szCs w:val="20"/>
          <w:lang w:eastAsia="cs-CZ"/>
        </w:rPr>
        <w:t>účinný proti otokům a tmavým kruhům</w:t>
      </w:r>
    </w:p>
    <w:p w:rsidR="00AC4605" w:rsidRPr="008701CB" w:rsidRDefault="00AC4605" w:rsidP="00AC4605">
      <w:pPr>
        <w:numPr>
          <w:ilvl w:val="0"/>
          <w:numId w:val="46"/>
        </w:numPr>
        <w:spacing w:after="0" w:line="240" w:lineRule="auto"/>
        <w:contextualSpacing/>
        <w:rPr>
          <w:sz w:val="20"/>
          <w:szCs w:val="20"/>
          <w:lang w:eastAsia="cs-CZ"/>
        </w:rPr>
      </w:pPr>
      <w:r w:rsidRPr="008701CB">
        <w:rPr>
          <w:sz w:val="20"/>
          <w:szCs w:val="20"/>
          <w:lang w:eastAsia="cs-CZ"/>
        </w:rPr>
        <w:t>zjemní vrásky, projasní oční okolí</w:t>
      </w:r>
    </w:p>
    <w:p w:rsidR="00AC4605" w:rsidRPr="008701CB" w:rsidRDefault="00AC4605" w:rsidP="00AC4605">
      <w:pPr>
        <w:numPr>
          <w:ilvl w:val="0"/>
          <w:numId w:val="46"/>
        </w:numPr>
        <w:spacing w:after="0" w:line="240" w:lineRule="auto"/>
        <w:contextualSpacing/>
        <w:rPr>
          <w:sz w:val="20"/>
          <w:szCs w:val="20"/>
          <w:lang w:eastAsia="cs-CZ"/>
        </w:rPr>
      </w:pPr>
      <w:r w:rsidRPr="008701CB">
        <w:rPr>
          <w:sz w:val="20"/>
          <w:szCs w:val="20"/>
          <w:lang w:eastAsia="cs-CZ"/>
        </w:rPr>
        <w:t xml:space="preserve">prevence stresu indukované IR </w:t>
      </w:r>
    </w:p>
    <w:p w:rsidR="00AC4605" w:rsidRPr="008701CB" w:rsidRDefault="00AC4605" w:rsidP="00AC4605">
      <w:pPr>
        <w:numPr>
          <w:ilvl w:val="0"/>
          <w:numId w:val="46"/>
        </w:numPr>
        <w:spacing w:after="0" w:line="240" w:lineRule="auto"/>
        <w:contextualSpacing/>
        <w:rPr>
          <w:sz w:val="20"/>
          <w:szCs w:val="20"/>
          <w:lang w:eastAsia="cs-CZ"/>
        </w:rPr>
      </w:pPr>
      <w:r w:rsidRPr="008701CB">
        <w:rPr>
          <w:sz w:val="20"/>
          <w:szCs w:val="20"/>
        </w:rPr>
        <w:t>inhibice enzymů podílejících se na procesu stárnutí pokožky</w:t>
      </w:r>
    </w:p>
    <w:p w:rsidR="00AC4605" w:rsidRPr="008701CB" w:rsidRDefault="00AC4605" w:rsidP="00AC4605">
      <w:pPr>
        <w:spacing w:after="0" w:line="240" w:lineRule="auto"/>
        <w:rPr>
          <w:b/>
          <w:color w:val="FF5050"/>
          <w:sz w:val="20"/>
          <w:szCs w:val="20"/>
          <w:lang w:eastAsia="cs-CZ"/>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pPr>
      <w:r w:rsidRPr="008701CB">
        <w:rPr>
          <w:b/>
          <w:color w:val="FF5050"/>
          <w:sz w:val="20"/>
          <w:szCs w:val="20"/>
          <w:lang w:eastAsia="cs-CZ"/>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t>Aktivní látky:</w:t>
      </w:r>
    </w:p>
    <w:p w:rsidR="00AC4605" w:rsidRPr="008701CB" w:rsidRDefault="00AC4605" w:rsidP="00AC4605">
      <w:pPr>
        <w:numPr>
          <w:ilvl w:val="0"/>
          <w:numId w:val="46"/>
        </w:numPr>
        <w:spacing w:after="0" w:line="240" w:lineRule="auto"/>
        <w:contextualSpacing/>
        <w:rPr>
          <w:b/>
          <w:color w:val="FF5050"/>
          <w:sz w:val="20"/>
          <w:szCs w:val="20"/>
          <w:lang w:eastAsia="cs-CZ"/>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pPr>
      <w:r w:rsidRPr="008701CB">
        <w:rPr>
          <w:b/>
          <w:sz w:val="20"/>
          <w:szCs w:val="20"/>
          <w:lang w:eastAsia="cs-CZ"/>
        </w:rPr>
        <w:t>Pentavitin®</w:t>
      </w:r>
      <w:r w:rsidRPr="008701CB">
        <w:rPr>
          <w:sz w:val="20"/>
          <w:szCs w:val="20"/>
          <w:lang w:eastAsia="cs-CZ"/>
        </w:rPr>
        <w:t xml:space="preserve">  - sacharidový komplex podobný kožní hydrataci, udrží vlhkost až 72 hodin, výrazně sníží TEWL  </w:t>
      </w:r>
    </w:p>
    <w:p w:rsidR="00AC4605" w:rsidRPr="008701CB" w:rsidRDefault="00AC4605" w:rsidP="00AC4605">
      <w:pPr>
        <w:numPr>
          <w:ilvl w:val="0"/>
          <w:numId w:val="46"/>
        </w:numPr>
        <w:spacing w:after="0" w:line="240" w:lineRule="auto"/>
        <w:contextualSpacing/>
        <w:rPr>
          <w:b/>
          <w:color w:val="FF5050"/>
          <w:sz w:val="20"/>
          <w:szCs w:val="20"/>
          <w:lang w:eastAsia="cs-CZ"/>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pPr>
      <w:r w:rsidRPr="008701CB">
        <w:rPr>
          <w:b/>
          <w:sz w:val="20"/>
          <w:szCs w:val="20"/>
          <w:lang w:eastAsia="cs-CZ"/>
        </w:rPr>
        <w:t>allantoin</w:t>
      </w:r>
      <w:r w:rsidRPr="008701CB">
        <w:rPr>
          <w:sz w:val="20"/>
          <w:szCs w:val="20"/>
          <w:lang w:eastAsia="cs-CZ"/>
        </w:rPr>
        <w:t xml:space="preserve"> -  má uklidňující a protizánětlivé vlastnost působí proti zarudnutí</w:t>
      </w:r>
    </w:p>
    <w:p w:rsidR="00AC4605" w:rsidRPr="008701CB" w:rsidRDefault="00AC4605" w:rsidP="00AC4605">
      <w:pPr>
        <w:numPr>
          <w:ilvl w:val="0"/>
          <w:numId w:val="46"/>
        </w:numPr>
        <w:spacing w:after="0" w:line="240" w:lineRule="auto"/>
        <w:contextualSpacing/>
        <w:rPr>
          <w:b/>
          <w:color w:val="FF5050"/>
          <w:sz w:val="20"/>
          <w:szCs w:val="20"/>
          <w:lang w:eastAsia="cs-CZ"/>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pPr>
      <w:r w:rsidRPr="008701CB">
        <w:rPr>
          <w:b/>
          <w:sz w:val="20"/>
          <w:szCs w:val="20"/>
          <w:lang w:eastAsia="cs-CZ"/>
        </w:rPr>
        <w:t>bambucké máslo</w:t>
      </w:r>
      <w:r w:rsidRPr="008701CB">
        <w:rPr>
          <w:sz w:val="20"/>
          <w:szCs w:val="20"/>
          <w:lang w:eastAsia="cs-CZ"/>
        </w:rPr>
        <w:t xml:space="preserve"> -  změkčuje a zvláčňuje pokožku </w:t>
      </w:r>
    </w:p>
    <w:p w:rsidR="00AC4605" w:rsidRPr="008701CB" w:rsidRDefault="00AC4605" w:rsidP="00AC4605">
      <w:pPr>
        <w:numPr>
          <w:ilvl w:val="0"/>
          <w:numId w:val="46"/>
        </w:numPr>
        <w:spacing w:after="0" w:line="240" w:lineRule="auto"/>
        <w:contextualSpacing/>
        <w:rPr>
          <w:b/>
          <w:color w:val="FF5050"/>
          <w:sz w:val="20"/>
          <w:szCs w:val="20"/>
          <w:lang w:eastAsia="cs-CZ"/>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pPr>
      <w:r w:rsidRPr="008701CB">
        <w:rPr>
          <w:b/>
          <w:sz w:val="20"/>
          <w:szCs w:val="20"/>
          <w:lang w:eastAsia="cs-CZ"/>
        </w:rPr>
        <w:t>vitamín E acetát</w:t>
      </w:r>
      <w:r w:rsidRPr="008701CB">
        <w:rPr>
          <w:sz w:val="20"/>
          <w:szCs w:val="20"/>
          <w:lang w:eastAsia="cs-CZ"/>
        </w:rPr>
        <w:t xml:space="preserve"> - se v kůži převede na volný vitamin E a má antioxidační účinek</w:t>
      </w:r>
    </w:p>
    <w:p w:rsidR="00AC4605" w:rsidRPr="008701CB" w:rsidRDefault="00AC4605" w:rsidP="00AC4605">
      <w:pPr>
        <w:numPr>
          <w:ilvl w:val="0"/>
          <w:numId w:val="46"/>
        </w:numPr>
        <w:spacing w:after="0" w:line="240" w:lineRule="auto"/>
        <w:contextualSpacing/>
        <w:rPr>
          <w:b/>
          <w:color w:val="FF5050"/>
          <w:sz w:val="20"/>
          <w:szCs w:val="20"/>
          <w:lang w:eastAsia="cs-CZ"/>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pPr>
      <w:r w:rsidRPr="008701CB">
        <w:rPr>
          <w:b/>
          <w:sz w:val="20"/>
          <w:szCs w:val="20"/>
          <w:lang w:eastAsia="cs-CZ"/>
        </w:rPr>
        <w:t>α-Bisabolol</w:t>
      </w:r>
      <w:r w:rsidRPr="008701CB">
        <w:rPr>
          <w:sz w:val="20"/>
          <w:szCs w:val="20"/>
          <w:lang w:eastAsia="cs-CZ"/>
        </w:rPr>
        <w:t xml:space="preserve"> - má uklidňující a protizánětlivé účinky působí proti zarudnutí</w:t>
      </w:r>
    </w:p>
    <w:p w:rsidR="00AC4605" w:rsidRPr="008701CB" w:rsidRDefault="00AC4605" w:rsidP="00AC4605">
      <w:pPr>
        <w:numPr>
          <w:ilvl w:val="0"/>
          <w:numId w:val="46"/>
        </w:numPr>
        <w:autoSpaceDE w:val="0"/>
        <w:autoSpaceDN w:val="0"/>
        <w:adjustRightInd w:val="0"/>
        <w:spacing w:after="0" w:line="240" w:lineRule="auto"/>
        <w:rPr>
          <w:rFonts w:ascii="Calibri" w:hAnsi="Calibri" w:cs="Calibri"/>
          <w:b/>
          <w:color w:val="000000"/>
          <w:sz w:val="20"/>
          <w:szCs w:val="20"/>
          <w:lang w:eastAsia="cs-CZ"/>
        </w:rPr>
      </w:pPr>
      <w:r w:rsidRPr="008701CB">
        <w:rPr>
          <w:rFonts w:ascii="Calibri" w:hAnsi="Calibri" w:cs="Calibri"/>
          <w:b/>
          <w:color w:val="000000"/>
          <w:sz w:val="20"/>
          <w:szCs w:val="20"/>
          <w:lang w:eastAsia="cs-CZ"/>
        </w:rPr>
        <w:t>kyselina hyaluronová krátko řetězcová</w:t>
      </w:r>
      <w:r w:rsidRPr="008701CB">
        <w:rPr>
          <w:rFonts w:ascii="Calibri" w:hAnsi="Calibri" w:cs="Calibri"/>
          <w:color w:val="000000"/>
          <w:sz w:val="20"/>
          <w:szCs w:val="20"/>
          <w:lang w:eastAsia="cs-CZ"/>
        </w:rPr>
        <w:t xml:space="preserve">  - váže vodu, zvyšuje obsah vody v kůži, sníží TEWL a vyhladí reliéf </w:t>
      </w:r>
    </w:p>
    <w:p w:rsidR="00AC4605" w:rsidRPr="008701CB" w:rsidRDefault="00AC4605" w:rsidP="00AC4605">
      <w:pPr>
        <w:numPr>
          <w:ilvl w:val="0"/>
          <w:numId w:val="46"/>
        </w:numPr>
        <w:autoSpaceDE w:val="0"/>
        <w:autoSpaceDN w:val="0"/>
        <w:adjustRightInd w:val="0"/>
        <w:spacing w:after="0" w:line="240" w:lineRule="auto"/>
        <w:rPr>
          <w:rFonts w:ascii="Calibri" w:hAnsi="Calibri" w:cs="Calibri"/>
          <w:b/>
          <w:color w:val="000000"/>
          <w:sz w:val="20"/>
          <w:szCs w:val="20"/>
          <w:lang w:eastAsia="cs-CZ"/>
        </w:rPr>
      </w:pPr>
      <w:r w:rsidRPr="008701CB">
        <w:rPr>
          <w:rFonts w:ascii="Calibri" w:hAnsi="Calibri" w:cs="Calibri"/>
          <w:b/>
          <w:color w:val="000000"/>
          <w:sz w:val="20"/>
          <w:szCs w:val="20"/>
          <w:lang w:eastAsia="cs-CZ"/>
        </w:rPr>
        <w:t>kyselina hyaluronová dlouho řetězcová</w:t>
      </w:r>
      <w:r w:rsidRPr="008701CB">
        <w:rPr>
          <w:rFonts w:ascii="Calibri" w:hAnsi="Calibri" w:cs="Calibri"/>
          <w:color w:val="000000"/>
          <w:sz w:val="20"/>
          <w:szCs w:val="20"/>
          <w:lang w:eastAsia="cs-CZ"/>
        </w:rPr>
        <w:t xml:space="preserve">  - váže vodu na povrchu, chrání pokožku před vysoušením </w:t>
      </w:r>
    </w:p>
    <w:p w:rsidR="00AC4605" w:rsidRPr="008701CB" w:rsidRDefault="00AC4605" w:rsidP="00AC4605">
      <w:pPr>
        <w:numPr>
          <w:ilvl w:val="0"/>
          <w:numId w:val="46"/>
        </w:numPr>
        <w:autoSpaceDE w:val="0"/>
        <w:autoSpaceDN w:val="0"/>
        <w:adjustRightInd w:val="0"/>
        <w:spacing w:after="0" w:line="240" w:lineRule="auto"/>
        <w:rPr>
          <w:rFonts w:ascii="Calibri" w:hAnsi="Calibri" w:cs="Calibri"/>
          <w:b/>
          <w:color w:val="000000"/>
          <w:sz w:val="20"/>
          <w:szCs w:val="20"/>
          <w:lang w:eastAsia="cs-CZ"/>
        </w:rPr>
      </w:pPr>
      <w:r w:rsidRPr="008701CB">
        <w:rPr>
          <w:rFonts w:ascii="Calibri" w:hAnsi="Calibri" w:cs="Calibri"/>
          <w:b/>
          <w:color w:val="000000"/>
          <w:sz w:val="20"/>
          <w:szCs w:val="20"/>
          <w:lang w:eastAsia="cs-CZ"/>
        </w:rPr>
        <w:t>alpská protěž extrakt</w:t>
      </w:r>
      <w:r w:rsidRPr="008701CB">
        <w:rPr>
          <w:rFonts w:ascii="Calibri" w:hAnsi="Calibri" w:cs="Calibri"/>
          <w:color w:val="000000"/>
          <w:sz w:val="20"/>
          <w:szCs w:val="20"/>
          <w:lang w:eastAsia="cs-CZ"/>
        </w:rPr>
        <w:t xml:space="preserve">  - má vysokou antioxidační působnost, má i uklidňující účinek a inhibuje enzymy, které přispívají k stárnutí kůže</w:t>
      </w:r>
    </w:p>
    <w:p w:rsidR="00AC4605" w:rsidRPr="008701CB" w:rsidRDefault="00AC4605" w:rsidP="00AC4605">
      <w:pPr>
        <w:numPr>
          <w:ilvl w:val="0"/>
          <w:numId w:val="46"/>
        </w:numPr>
        <w:spacing w:after="0" w:line="240" w:lineRule="auto"/>
        <w:contextualSpacing/>
        <w:rPr>
          <w:b/>
          <w:color w:val="FF5050"/>
          <w:sz w:val="20"/>
          <w:szCs w:val="20"/>
          <w:lang w:eastAsia="cs-CZ"/>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pPr>
      <w:r w:rsidRPr="008701CB">
        <w:rPr>
          <w:b/>
          <w:sz w:val="20"/>
          <w:szCs w:val="20"/>
          <w:lang w:eastAsia="cs-CZ"/>
        </w:rPr>
        <w:t>Venuceane®</w:t>
      </w:r>
      <w:r w:rsidRPr="008701CB">
        <w:rPr>
          <w:sz w:val="20"/>
          <w:szCs w:val="20"/>
          <w:lang w:eastAsia="cs-CZ"/>
        </w:rPr>
        <w:t xml:space="preserve"> - chrání před  stresem s </w:t>
      </w:r>
      <w:proofErr w:type="gramStart"/>
      <w:r w:rsidRPr="008701CB">
        <w:rPr>
          <w:sz w:val="20"/>
          <w:szCs w:val="20"/>
          <w:lang w:eastAsia="cs-CZ"/>
        </w:rPr>
        <w:t>IR</w:t>
      </w:r>
      <w:proofErr w:type="gramEnd"/>
      <w:r w:rsidRPr="008701CB">
        <w:rPr>
          <w:sz w:val="20"/>
          <w:szCs w:val="20"/>
          <w:lang w:eastAsia="cs-CZ"/>
        </w:rPr>
        <w:t xml:space="preserve"> záření, brzdí záněty, zlepšuje hydrataci rohovité vrstvy a udržuje pleť elastickou  </w:t>
      </w:r>
    </w:p>
    <w:p w:rsidR="00AC4605" w:rsidRPr="008701CB" w:rsidRDefault="00AC4605" w:rsidP="00AC4605">
      <w:pPr>
        <w:numPr>
          <w:ilvl w:val="0"/>
          <w:numId w:val="46"/>
        </w:numPr>
        <w:autoSpaceDE w:val="0"/>
        <w:autoSpaceDN w:val="0"/>
        <w:adjustRightInd w:val="0"/>
        <w:spacing w:after="0" w:line="240" w:lineRule="auto"/>
        <w:rPr>
          <w:rFonts w:ascii="Calibri" w:hAnsi="Calibri" w:cs="Calibri"/>
          <w:b/>
          <w:color w:val="000000"/>
          <w:sz w:val="20"/>
          <w:szCs w:val="20"/>
          <w:lang w:eastAsia="cs-CZ"/>
        </w:rPr>
      </w:pPr>
      <w:r w:rsidRPr="008701CB">
        <w:rPr>
          <w:rFonts w:ascii="Calibri" w:hAnsi="Calibri" w:cs="Calibri"/>
          <w:b/>
          <w:color w:val="000000"/>
          <w:sz w:val="20"/>
          <w:szCs w:val="20"/>
          <w:lang w:eastAsia="cs-CZ"/>
        </w:rPr>
        <w:t>Matrixyl Synthe'6®</w:t>
      </w:r>
      <w:r w:rsidRPr="008701CB">
        <w:rPr>
          <w:rFonts w:ascii="Calibri" w:hAnsi="Calibri" w:cs="Calibri"/>
          <w:color w:val="000000"/>
          <w:sz w:val="20"/>
          <w:szCs w:val="20"/>
          <w:lang w:eastAsia="cs-CZ"/>
        </w:rPr>
        <w:t xml:space="preserve">  -  vysoce účinný peptid stimuluje syntézu šesti hlavních složek kožní matrice (spojovací zóny dermální a epidermální) a vyhladí reliéf</w:t>
      </w:r>
    </w:p>
    <w:p w:rsidR="00AC4605" w:rsidRPr="008701CB" w:rsidRDefault="00AC4605" w:rsidP="00AC4605">
      <w:pPr>
        <w:numPr>
          <w:ilvl w:val="0"/>
          <w:numId w:val="46"/>
        </w:numPr>
        <w:autoSpaceDE w:val="0"/>
        <w:autoSpaceDN w:val="0"/>
        <w:adjustRightInd w:val="0"/>
        <w:spacing w:after="0" w:line="240" w:lineRule="auto"/>
        <w:rPr>
          <w:rFonts w:ascii="Calibri" w:hAnsi="Calibri" w:cs="Calibri"/>
          <w:b/>
          <w:color w:val="000000"/>
          <w:sz w:val="20"/>
          <w:szCs w:val="20"/>
          <w:lang w:eastAsia="cs-CZ"/>
        </w:rPr>
      </w:pPr>
      <w:r w:rsidRPr="008701CB">
        <w:rPr>
          <w:rFonts w:ascii="Calibri" w:hAnsi="Calibri" w:cs="Calibri"/>
          <w:b/>
          <w:color w:val="000000"/>
          <w:sz w:val="20"/>
          <w:szCs w:val="20"/>
        </w:rPr>
        <w:t xml:space="preserve">refrakční pigmenty - </w:t>
      </w:r>
      <w:r w:rsidRPr="008701CB">
        <w:rPr>
          <w:rFonts w:ascii="Calibri" w:hAnsi="Calibri" w:cs="Calibri"/>
          <w:color w:val="000000"/>
          <w:sz w:val="20"/>
          <w:szCs w:val="20"/>
        </w:rPr>
        <w:t xml:space="preserve"> okamžitě projasní celou oblast očí, opticky sníží vrásky</w:t>
      </w:r>
    </w:p>
    <w:p w:rsidR="00AC4605" w:rsidRPr="008701CB" w:rsidRDefault="00AC4605" w:rsidP="00AC4605">
      <w:pPr>
        <w:autoSpaceDE w:val="0"/>
        <w:autoSpaceDN w:val="0"/>
        <w:adjustRightInd w:val="0"/>
        <w:spacing w:after="0" w:line="240" w:lineRule="auto"/>
        <w:rPr>
          <w:rFonts w:ascii="Calibri" w:hAnsi="Calibri" w:cs="Calibri"/>
          <w:color w:val="000000"/>
          <w:sz w:val="20"/>
          <w:szCs w:val="20"/>
          <w:lang w:eastAsia="cs-CZ"/>
        </w:rPr>
      </w:pPr>
      <w:r w:rsidRPr="008701CB">
        <w:rPr>
          <w:rFonts w:ascii="Calibri" w:hAnsi="Calibri" w:cs="Calibri"/>
          <w:b/>
          <w:color w:val="FF5050"/>
          <w:sz w:val="20"/>
          <w:szCs w:val="20"/>
          <w:lang w:eastAsia="cs-CZ"/>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t xml:space="preserve">Použití: </w:t>
      </w:r>
      <w:r w:rsidRPr="008701CB">
        <w:rPr>
          <w:rFonts w:ascii="Calibri" w:hAnsi="Calibri" w:cs="Calibri"/>
          <w:color w:val="000000"/>
          <w:sz w:val="20"/>
          <w:szCs w:val="20"/>
          <w:lang w:eastAsia="cs-CZ"/>
        </w:rPr>
        <w:t xml:space="preserve">Naneste na den a noc krém na oblast kolem očí a jemně zapracujte. </w:t>
      </w:r>
    </w:p>
    <w:p w:rsidR="00AC4605" w:rsidRDefault="00AC4605" w:rsidP="00AC4605">
      <w:pPr>
        <w:autoSpaceDE w:val="0"/>
        <w:autoSpaceDN w:val="0"/>
        <w:adjustRightInd w:val="0"/>
        <w:spacing w:after="0" w:line="240" w:lineRule="auto"/>
        <w:rPr>
          <w:rFonts w:ascii="Calibri" w:hAnsi="Calibri" w:cs="Calibri"/>
          <w:color w:val="000000"/>
        </w:rPr>
      </w:pPr>
    </w:p>
    <w:p w:rsidR="00AC4605" w:rsidRDefault="00AC4605" w:rsidP="00AC4605">
      <w:pPr>
        <w:autoSpaceDE w:val="0"/>
        <w:autoSpaceDN w:val="0"/>
        <w:adjustRightInd w:val="0"/>
        <w:spacing w:after="0" w:line="240" w:lineRule="auto"/>
        <w:rPr>
          <w:rFonts w:ascii="Calibri" w:hAnsi="Calibri" w:cs="Calibri"/>
          <w:b/>
          <w:color w:val="FF5050"/>
          <w:sz w:val="28"/>
          <w:szCs w:val="28"/>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pPr>
    </w:p>
    <w:p w:rsidR="00AC4605" w:rsidRPr="008701CB" w:rsidRDefault="00AC4605" w:rsidP="00AC4605">
      <w:pPr>
        <w:autoSpaceDE w:val="0"/>
        <w:autoSpaceDN w:val="0"/>
        <w:adjustRightInd w:val="0"/>
        <w:spacing w:after="0" w:line="240" w:lineRule="auto"/>
        <w:rPr>
          <w:rFonts w:ascii="Calibri" w:hAnsi="Calibri" w:cs="Calibri"/>
          <w:b/>
          <w:sz w:val="24"/>
          <w:szCs w:val="24"/>
        </w:rPr>
      </w:pPr>
      <w:r w:rsidRPr="008701CB">
        <w:rPr>
          <w:rFonts w:ascii="Calibri" w:hAnsi="Calibri" w:cs="Calibri"/>
          <w:b/>
          <w:color w:val="FF5050"/>
          <w:sz w:val="28"/>
          <w:szCs w:val="28"/>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t xml:space="preserve">5700 Lifting Anti-Fatigue Ampoule </w:t>
      </w:r>
      <w:r w:rsidRPr="008701CB">
        <w:rPr>
          <w:rFonts w:ascii="Calibri" w:hAnsi="Calibri" w:cs="Calibri"/>
          <w:b/>
          <w:sz w:val="24"/>
          <w:szCs w:val="24"/>
        </w:rPr>
        <w:t>liftingové ampule na zralou pleť</w:t>
      </w:r>
    </w:p>
    <w:p w:rsidR="00AC4605" w:rsidRPr="008701CB" w:rsidRDefault="003D4F52" w:rsidP="00AC4605">
      <w:pPr>
        <w:autoSpaceDE w:val="0"/>
        <w:autoSpaceDN w:val="0"/>
        <w:adjustRightInd w:val="0"/>
        <w:spacing w:after="0" w:line="240" w:lineRule="auto"/>
        <w:rPr>
          <w:rFonts w:ascii="Calibri" w:hAnsi="Calibri" w:cs="Calibri"/>
          <w:color w:val="000000"/>
          <w:sz w:val="20"/>
          <w:szCs w:val="20"/>
        </w:rPr>
      </w:pPr>
      <w:r w:rsidRPr="008701CB">
        <w:rPr>
          <w:rFonts w:ascii="Calibri" w:hAnsi="Calibri" w:cs="Calibri"/>
          <w:noProof/>
          <w:color w:val="000000"/>
          <w:sz w:val="20"/>
          <w:szCs w:val="20"/>
          <w:lang w:eastAsia="cs-CZ"/>
        </w:rPr>
        <w:drawing>
          <wp:anchor distT="0" distB="0" distL="114300" distR="114300" simplePos="0" relativeHeight="252066816" behindDoc="0" locked="0" layoutInCell="1" allowOverlap="1" wp14:anchorId="168830D8" wp14:editId="01C6870B">
            <wp:simplePos x="0" y="0"/>
            <wp:positionH relativeFrom="margin">
              <wp:posOffset>4585970</wp:posOffset>
            </wp:positionH>
            <wp:positionV relativeFrom="margin">
              <wp:posOffset>5681345</wp:posOffset>
            </wp:positionV>
            <wp:extent cx="1552575" cy="2628900"/>
            <wp:effectExtent l="19050" t="19050" r="28575" b="19050"/>
            <wp:wrapSquare wrapText="bothSides"/>
            <wp:docPr id="707" name="Obrázek 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50982" t="14102" r="14061" b="8482"/>
                    <a:stretch/>
                  </pic:blipFill>
                  <pic:spPr bwMode="auto">
                    <a:xfrm>
                      <a:off x="0" y="0"/>
                      <a:ext cx="1552575" cy="2628900"/>
                    </a:xfrm>
                    <a:prstGeom prst="rect">
                      <a:avLst/>
                    </a:prstGeom>
                    <a:noFill/>
                    <a:ln w="9525" cap="flat" cmpd="sng" algn="ctr">
                      <a:solidFill>
                        <a:sysClr val="window" lastClr="FFFFFF">
                          <a:lumMod val="75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C4605" w:rsidRPr="008701CB">
        <w:rPr>
          <w:rFonts w:ascii="Calibri" w:hAnsi="Calibri" w:cs="Calibri"/>
          <w:sz w:val="20"/>
          <w:szCs w:val="20"/>
        </w:rPr>
        <w:t xml:space="preserve">Roztok </w:t>
      </w:r>
      <w:r w:rsidR="00AC4605" w:rsidRPr="008701CB">
        <w:rPr>
          <w:rFonts w:ascii="Calibri" w:hAnsi="Calibri" w:cs="Calibri"/>
          <w:color w:val="000000"/>
          <w:sz w:val="20"/>
          <w:szCs w:val="20"/>
        </w:rPr>
        <w:t>speciálně navržen pro podporu unavené a zralé pleti. Večerní aplikace zaručí vitalizaci, ranní aplikace podporuje svěží vzhled, který přetrvá do dalšího dne.</w:t>
      </w:r>
    </w:p>
    <w:p w:rsidR="00AC4605" w:rsidRPr="008701CB" w:rsidRDefault="00AC4605" w:rsidP="00AC4605">
      <w:pPr>
        <w:spacing w:after="0" w:line="240" w:lineRule="auto"/>
        <w:rPr>
          <w:b/>
          <w:color w:val="FF5050"/>
          <w:sz w:val="20"/>
          <w:szCs w:val="20"/>
          <w:lang w:eastAsia="cs-CZ"/>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pPr>
      <w:r w:rsidRPr="008701CB">
        <w:rPr>
          <w:b/>
          <w:color w:val="FF5050"/>
          <w:sz w:val="20"/>
          <w:szCs w:val="20"/>
          <w:lang w:eastAsia="cs-CZ"/>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t>Charakteristika:</w:t>
      </w:r>
    </w:p>
    <w:p w:rsidR="00AC4605" w:rsidRPr="008701CB" w:rsidRDefault="00AC4605" w:rsidP="00AC4605">
      <w:pPr>
        <w:numPr>
          <w:ilvl w:val="0"/>
          <w:numId w:val="46"/>
        </w:numPr>
        <w:spacing w:after="0" w:line="240" w:lineRule="auto"/>
        <w:contextualSpacing/>
        <w:rPr>
          <w:b/>
          <w:color w:val="FF5050"/>
          <w:sz w:val="20"/>
          <w:szCs w:val="20"/>
          <w:lang w:eastAsia="cs-CZ"/>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pPr>
      <w:r w:rsidRPr="008701CB">
        <w:rPr>
          <w:sz w:val="20"/>
          <w:szCs w:val="20"/>
        </w:rPr>
        <w:t>dlouhotrvající hydratace kůže</w:t>
      </w:r>
    </w:p>
    <w:p w:rsidR="00AC4605" w:rsidRPr="008701CB" w:rsidRDefault="00AC4605" w:rsidP="00AC4605">
      <w:pPr>
        <w:numPr>
          <w:ilvl w:val="0"/>
          <w:numId w:val="46"/>
        </w:numPr>
        <w:spacing w:after="0" w:line="240" w:lineRule="auto"/>
        <w:contextualSpacing/>
        <w:rPr>
          <w:b/>
          <w:color w:val="FF5050"/>
          <w:sz w:val="20"/>
          <w:szCs w:val="20"/>
          <w:lang w:eastAsia="cs-CZ"/>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pPr>
      <w:r w:rsidRPr="008701CB">
        <w:rPr>
          <w:sz w:val="20"/>
          <w:szCs w:val="20"/>
        </w:rPr>
        <w:t xml:space="preserve">intenzivní lifting, zmírnění únavy  </w:t>
      </w:r>
    </w:p>
    <w:p w:rsidR="00AC4605" w:rsidRPr="008701CB" w:rsidRDefault="00AC4605" w:rsidP="00AC4605">
      <w:pPr>
        <w:numPr>
          <w:ilvl w:val="0"/>
          <w:numId w:val="46"/>
        </w:numPr>
        <w:spacing w:after="0" w:line="240" w:lineRule="auto"/>
        <w:contextualSpacing/>
        <w:rPr>
          <w:b/>
          <w:color w:val="FF5050"/>
          <w:sz w:val="20"/>
          <w:szCs w:val="20"/>
          <w:lang w:eastAsia="cs-CZ"/>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pPr>
      <w:r w:rsidRPr="008701CB">
        <w:rPr>
          <w:sz w:val="20"/>
          <w:szCs w:val="20"/>
        </w:rPr>
        <w:t>chrání pokožku před vysoušením</w:t>
      </w:r>
    </w:p>
    <w:p w:rsidR="00AC4605" w:rsidRPr="008701CB" w:rsidRDefault="00AC4605" w:rsidP="00AC4605">
      <w:pPr>
        <w:numPr>
          <w:ilvl w:val="0"/>
          <w:numId w:val="46"/>
        </w:numPr>
        <w:spacing w:after="0" w:line="240" w:lineRule="auto"/>
        <w:contextualSpacing/>
        <w:rPr>
          <w:b/>
          <w:color w:val="FF5050"/>
          <w:sz w:val="20"/>
          <w:szCs w:val="20"/>
          <w:lang w:eastAsia="cs-CZ"/>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pPr>
      <w:r w:rsidRPr="008701CB">
        <w:rPr>
          <w:sz w:val="20"/>
          <w:szCs w:val="20"/>
        </w:rPr>
        <w:t>snižuje ztráty trans epidermální vody</w:t>
      </w:r>
    </w:p>
    <w:p w:rsidR="00AC4605" w:rsidRPr="008701CB" w:rsidRDefault="00AC4605" w:rsidP="00AC4605">
      <w:pPr>
        <w:spacing w:after="0" w:line="240" w:lineRule="auto"/>
        <w:rPr>
          <w:b/>
          <w:color w:val="FF5050"/>
          <w:sz w:val="20"/>
          <w:szCs w:val="20"/>
          <w:lang w:eastAsia="cs-CZ"/>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pPr>
      <w:r w:rsidRPr="008701CB">
        <w:rPr>
          <w:b/>
          <w:color w:val="FF5050"/>
          <w:sz w:val="20"/>
          <w:szCs w:val="20"/>
          <w:lang w:eastAsia="cs-CZ"/>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t>Aktivní látky:</w:t>
      </w:r>
    </w:p>
    <w:p w:rsidR="00AC4605" w:rsidRPr="008701CB" w:rsidRDefault="00AC4605" w:rsidP="00AC4605">
      <w:pPr>
        <w:numPr>
          <w:ilvl w:val="0"/>
          <w:numId w:val="46"/>
        </w:numPr>
        <w:autoSpaceDE w:val="0"/>
        <w:autoSpaceDN w:val="0"/>
        <w:adjustRightInd w:val="0"/>
        <w:spacing w:after="0" w:line="240" w:lineRule="auto"/>
        <w:rPr>
          <w:rFonts w:ascii="Calibri" w:hAnsi="Calibri" w:cs="Calibri"/>
          <w:b/>
          <w:color w:val="000000"/>
          <w:sz w:val="20"/>
          <w:szCs w:val="20"/>
          <w:lang w:eastAsia="cs-CZ"/>
        </w:rPr>
      </w:pPr>
      <w:r w:rsidRPr="008701CB">
        <w:rPr>
          <w:rFonts w:ascii="Calibri" w:hAnsi="Calibri" w:cs="Calibri"/>
          <w:b/>
          <w:color w:val="000000"/>
          <w:sz w:val="20"/>
          <w:szCs w:val="20"/>
          <w:lang w:eastAsia="cs-CZ"/>
        </w:rPr>
        <w:t>kyselina hyaluronová krátko řetězcová</w:t>
      </w:r>
      <w:r w:rsidRPr="008701CB">
        <w:rPr>
          <w:rFonts w:ascii="Calibri" w:hAnsi="Calibri" w:cs="Calibri"/>
          <w:color w:val="000000"/>
          <w:sz w:val="20"/>
          <w:szCs w:val="20"/>
          <w:lang w:eastAsia="cs-CZ"/>
        </w:rPr>
        <w:t xml:space="preserve">  - váže vodu, zvyšuje obsah vody v kůži, sníží TEWL a vyhladí reliéf </w:t>
      </w:r>
    </w:p>
    <w:p w:rsidR="00AC4605" w:rsidRPr="008701CB" w:rsidRDefault="00AC4605" w:rsidP="00AC4605">
      <w:pPr>
        <w:numPr>
          <w:ilvl w:val="0"/>
          <w:numId w:val="46"/>
        </w:numPr>
        <w:autoSpaceDE w:val="0"/>
        <w:autoSpaceDN w:val="0"/>
        <w:adjustRightInd w:val="0"/>
        <w:spacing w:after="0" w:line="240" w:lineRule="auto"/>
        <w:rPr>
          <w:rFonts w:ascii="Calibri" w:hAnsi="Calibri" w:cs="Calibri"/>
          <w:b/>
          <w:color w:val="000000"/>
          <w:sz w:val="20"/>
          <w:szCs w:val="20"/>
          <w:lang w:eastAsia="cs-CZ"/>
        </w:rPr>
      </w:pPr>
      <w:r w:rsidRPr="008701CB">
        <w:rPr>
          <w:rFonts w:ascii="Calibri" w:hAnsi="Calibri" w:cs="Calibri"/>
          <w:b/>
          <w:color w:val="000000"/>
          <w:sz w:val="20"/>
          <w:szCs w:val="20"/>
          <w:lang w:eastAsia="cs-CZ"/>
        </w:rPr>
        <w:t>kyselina hyaluronová dlouho řetězcová</w:t>
      </w:r>
      <w:r w:rsidRPr="008701CB">
        <w:rPr>
          <w:rFonts w:ascii="Calibri" w:hAnsi="Calibri" w:cs="Calibri"/>
          <w:color w:val="000000"/>
          <w:sz w:val="20"/>
          <w:szCs w:val="20"/>
          <w:lang w:eastAsia="cs-CZ"/>
        </w:rPr>
        <w:t xml:space="preserve">  - váže vodu na povrchu, chrání pokožku před vysoušením </w:t>
      </w:r>
    </w:p>
    <w:p w:rsidR="00AC4605" w:rsidRPr="008701CB" w:rsidRDefault="00AC4605" w:rsidP="00AC4605">
      <w:pPr>
        <w:numPr>
          <w:ilvl w:val="0"/>
          <w:numId w:val="46"/>
        </w:numPr>
        <w:spacing w:after="0" w:line="240" w:lineRule="auto"/>
        <w:contextualSpacing/>
        <w:rPr>
          <w:b/>
          <w:color w:val="FF5050"/>
          <w:sz w:val="20"/>
          <w:szCs w:val="20"/>
          <w:lang w:eastAsia="cs-CZ"/>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pPr>
      <w:r w:rsidRPr="008701CB">
        <w:rPr>
          <w:b/>
          <w:sz w:val="20"/>
          <w:szCs w:val="20"/>
        </w:rPr>
        <w:t xml:space="preserve">Instensyl® - </w:t>
      </w:r>
      <w:r w:rsidRPr="008701CB">
        <w:rPr>
          <w:sz w:val="20"/>
          <w:szCs w:val="20"/>
        </w:rPr>
        <w:t xml:space="preserve">trojrozměrný biopolymer na bázi cukru, získaný z hlízy manioku dopřeje kůži hydrataci a pocit vypnutí i několik hodin po aplikaci  </w:t>
      </w:r>
    </w:p>
    <w:p w:rsidR="00AC4605" w:rsidRPr="008701CB" w:rsidRDefault="00AC4605" w:rsidP="00AC4605">
      <w:pPr>
        <w:numPr>
          <w:ilvl w:val="0"/>
          <w:numId w:val="46"/>
        </w:numPr>
        <w:spacing w:after="0" w:line="240" w:lineRule="auto"/>
        <w:contextualSpacing/>
        <w:rPr>
          <w:b/>
          <w:color w:val="FF5050"/>
          <w:sz w:val="20"/>
          <w:szCs w:val="20"/>
          <w:lang w:eastAsia="cs-CZ"/>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pPr>
      <w:r w:rsidRPr="008701CB">
        <w:rPr>
          <w:b/>
          <w:sz w:val="20"/>
          <w:szCs w:val="20"/>
        </w:rPr>
        <w:t>Phytexcell Guarana®</w:t>
      </w:r>
      <w:r w:rsidRPr="008701CB">
        <w:rPr>
          <w:sz w:val="20"/>
          <w:szCs w:val="20"/>
        </w:rPr>
        <w:t xml:space="preserve"> -  extrakt z guarany má vysoký obsah kofeinu, stimuluje krevní oběh, oživující a osvěžující účinky  </w:t>
      </w:r>
    </w:p>
    <w:p w:rsidR="00AC4605" w:rsidRPr="00EA2212" w:rsidRDefault="00AC4605" w:rsidP="00AC4605">
      <w:pPr>
        <w:autoSpaceDE w:val="0"/>
        <w:autoSpaceDN w:val="0"/>
        <w:adjustRightInd w:val="0"/>
        <w:spacing w:after="0" w:line="240" w:lineRule="auto"/>
        <w:rPr>
          <w:rFonts w:ascii="Calibri" w:hAnsi="Calibri" w:cs="Calibri"/>
          <w:color w:val="000000"/>
          <w:sz w:val="20"/>
          <w:szCs w:val="20"/>
        </w:rPr>
      </w:pPr>
      <w:r w:rsidRPr="008701CB">
        <w:rPr>
          <w:rFonts w:ascii="Calibri" w:hAnsi="Calibri" w:cs="Calibri"/>
          <w:b/>
          <w:color w:val="FF5050"/>
          <w:sz w:val="20"/>
          <w:szCs w:val="20"/>
          <w:lang w:eastAsia="cs-CZ"/>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t xml:space="preserve">Použití: </w:t>
      </w:r>
      <w:r w:rsidRPr="008701CB">
        <w:rPr>
          <w:rFonts w:ascii="Calibri" w:hAnsi="Calibri" w:cs="Calibri"/>
          <w:sz w:val="20"/>
          <w:szCs w:val="20"/>
        </w:rPr>
        <w:t xml:space="preserve"> </w:t>
      </w:r>
      <w:r w:rsidRPr="008701CB">
        <w:rPr>
          <w:rFonts w:ascii="Calibri" w:hAnsi="Calibri" w:cs="Calibri"/>
          <w:color w:val="000000"/>
          <w:sz w:val="20"/>
          <w:szCs w:val="20"/>
        </w:rPr>
        <w:t xml:space="preserve">Otevřete ampulku odlomením krčku a tekutinu naneste na obličej krk a dekolt. Opatrně zapracujte. </w:t>
      </w:r>
    </w:p>
    <w:p w:rsidR="00AC4605" w:rsidRDefault="00AC4605" w:rsidP="00AC4605">
      <w:pPr>
        <w:autoSpaceDE w:val="0"/>
        <w:autoSpaceDN w:val="0"/>
        <w:adjustRightInd w:val="0"/>
        <w:spacing w:after="0" w:line="240" w:lineRule="auto"/>
        <w:rPr>
          <w:rFonts w:ascii="Calibri" w:hAnsi="Calibri" w:cs="Calibri"/>
          <w:color w:val="000000"/>
          <w:sz w:val="16"/>
          <w:szCs w:val="16"/>
        </w:rPr>
      </w:pPr>
    </w:p>
    <w:p w:rsidR="00AC4605" w:rsidRDefault="00AC4605" w:rsidP="00AC4605">
      <w:pPr>
        <w:autoSpaceDE w:val="0"/>
        <w:autoSpaceDN w:val="0"/>
        <w:adjustRightInd w:val="0"/>
        <w:spacing w:after="0" w:line="240" w:lineRule="auto"/>
        <w:rPr>
          <w:rFonts w:ascii="Calibri" w:hAnsi="Calibri" w:cs="Calibri"/>
          <w:color w:val="000000"/>
          <w:sz w:val="16"/>
          <w:szCs w:val="16"/>
        </w:rPr>
      </w:pPr>
    </w:p>
    <w:p w:rsidR="003D4F52" w:rsidRDefault="003D4F52" w:rsidP="00AC4605">
      <w:pPr>
        <w:autoSpaceDE w:val="0"/>
        <w:autoSpaceDN w:val="0"/>
        <w:adjustRightInd w:val="0"/>
        <w:spacing w:after="0" w:line="240" w:lineRule="auto"/>
        <w:rPr>
          <w:rFonts w:ascii="Calibri" w:hAnsi="Calibri" w:cs="Calibri"/>
          <w:color w:val="000000"/>
          <w:sz w:val="16"/>
          <w:szCs w:val="16"/>
        </w:rPr>
      </w:pPr>
    </w:p>
    <w:p w:rsidR="00AC4605" w:rsidRPr="008701CB" w:rsidRDefault="00AC4605" w:rsidP="00AC4605">
      <w:pPr>
        <w:autoSpaceDE w:val="0"/>
        <w:autoSpaceDN w:val="0"/>
        <w:adjustRightInd w:val="0"/>
        <w:spacing w:after="0" w:line="240" w:lineRule="auto"/>
        <w:rPr>
          <w:rFonts w:ascii="Calibri" w:hAnsi="Calibri" w:cs="Calibri"/>
          <w:color w:val="000000"/>
          <w:sz w:val="16"/>
          <w:szCs w:val="16"/>
        </w:rPr>
      </w:pPr>
    </w:p>
    <w:p w:rsidR="00AC4605" w:rsidRPr="008701CB" w:rsidRDefault="00AC4605" w:rsidP="00AC4605">
      <w:pPr>
        <w:autoSpaceDE w:val="0"/>
        <w:autoSpaceDN w:val="0"/>
        <w:adjustRightInd w:val="0"/>
        <w:spacing w:after="0" w:line="240" w:lineRule="auto"/>
        <w:rPr>
          <w:rFonts w:ascii="Calibri" w:hAnsi="Calibri" w:cs="Calibri"/>
          <w:b/>
          <w:color w:val="FF5050"/>
          <w:sz w:val="28"/>
          <w:szCs w:val="28"/>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pPr>
      <w:r w:rsidRPr="008701CB">
        <w:rPr>
          <w:rFonts w:ascii="Calibri" w:hAnsi="Calibri" w:cs="Calibri"/>
          <w:b/>
          <w:color w:val="FF5050"/>
          <w:sz w:val="28"/>
          <w:szCs w:val="28"/>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lastRenderedPageBreak/>
        <w:t xml:space="preserve">5800 Anti Blemish Balm </w:t>
      </w:r>
      <w:r w:rsidRPr="008701CB">
        <w:rPr>
          <w:rFonts w:ascii="Wingdings" w:hAnsi="Wingdings" w:cs="Wingdings"/>
          <w:sz w:val="28"/>
          <w:szCs w:val="28"/>
        </w:rPr>
        <w:t></w:t>
      </w:r>
      <w:r w:rsidRPr="008701CB">
        <w:rPr>
          <w:rFonts w:ascii="Calibri" w:hAnsi="Calibri" w:cs="Calibri"/>
          <w:b/>
          <w:sz w:val="24"/>
          <w:szCs w:val="24"/>
        </w:rPr>
        <w:t>tónovaný krém na překrytí problémů na pleti</w:t>
      </w:r>
      <w:r w:rsidRPr="008701CB">
        <w:rPr>
          <w:rFonts w:ascii="Calibri" w:hAnsi="Calibri" w:cs="Calibri"/>
          <w:b/>
          <w:sz w:val="28"/>
          <w:szCs w:val="28"/>
        </w:rPr>
        <w:t xml:space="preserve"> </w:t>
      </w:r>
    </w:p>
    <w:p w:rsidR="00AC4605" w:rsidRPr="008701CB" w:rsidRDefault="003D4F52" w:rsidP="00AC4605">
      <w:pPr>
        <w:autoSpaceDE w:val="0"/>
        <w:autoSpaceDN w:val="0"/>
        <w:adjustRightInd w:val="0"/>
        <w:spacing w:after="0" w:line="240" w:lineRule="auto"/>
        <w:rPr>
          <w:rFonts w:ascii="Calibri" w:hAnsi="Calibri" w:cs="Calibri"/>
          <w:color w:val="000000"/>
          <w:sz w:val="20"/>
          <w:szCs w:val="20"/>
        </w:rPr>
      </w:pPr>
      <w:r w:rsidRPr="008701CB">
        <w:rPr>
          <w:noProof/>
          <w:sz w:val="20"/>
          <w:szCs w:val="20"/>
          <w:lang w:eastAsia="cs-CZ"/>
        </w:rPr>
        <w:drawing>
          <wp:anchor distT="0" distB="0" distL="114300" distR="114300" simplePos="0" relativeHeight="252060672" behindDoc="0" locked="0" layoutInCell="1" allowOverlap="1" wp14:anchorId="423C03ED" wp14:editId="136F7FF5">
            <wp:simplePos x="0" y="0"/>
            <wp:positionH relativeFrom="margin">
              <wp:posOffset>5285105</wp:posOffset>
            </wp:positionH>
            <wp:positionV relativeFrom="margin">
              <wp:posOffset>366395</wp:posOffset>
            </wp:positionV>
            <wp:extent cx="1120775" cy="1943100"/>
            <wp:effectExtent l="19050" t="19050" r="22225" b="19050"/>
            <wp:wrapSquare wrapText="bothSides"/>
            <wp:docPr id="708" name="Obrázek 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6">
                      <a:extLst>
                        <a:ext uri="{28A0092B-C50C-407E-A947-70E740481C1C}">
                          <a14:useLocalDpi xmlns:a14="http://schemas.microsoft.com/office/drawing/2010/main" val="0"/>
                        </a:ext>
                      </a:extLst>
                    </a:blip>
                    <a:srcRect l="54401" t="25758" r="17158" b="9741"/>
                    <a:stretch/>
                  </pic:blipFill>
                  <pic:spPr bwMode="auto">
                    <a:xfrm>
                      <a:off x="0" y="0"/>
                      <a:ext cx="1120775" cy="1943100"/>
                    </a:xfrm>
                    <a:prstGeom prst="rect">
                      <a:avLst/>
                    </a:prstGeom>
                    <a:noFill/>
                    <a:ln>
                      <a:solidFill>
                        <a:sysClr val="window" lastClr="FFFFFF">
                          <a:lumMod val="65000"/>
                        </a:sysClr>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C4605" w:rsidRPr="008701CB">
        <w:rPr>
          <w:rFonts w:ascii="Calibri" w:hAnsi="Calibri" w:cs="Calibri"/>
          <w:color w:val="000000"/>
          <w:sz w:val="20"/>
          <w:szCs w:val="20"/>
        </w:rPr>
        <w:t>Tónovaná krycí pasta je obohacená o výtažek na zklidnění pupínků a extrakty na snížení tvorby mazu.   Speciální barva dokonale překrývá pupínky a zarudnutí.</w:t>
      </w:r>
    </w:p>
    <w:p w:rsidR="00AC4605" w:rsidRPr="008701CB" w:rsidRDefault="00AC4605" w:rsidP="00AC4605">
      <w:pPr>
        <w:spacing w:after="0" w:line="240" w:lineRule="auto"/>
        <w:rPr>
          <w:b/>
          <w:color w:val="FF5050"/>
          <w:sz w:val="20"/>
          <w:szCs w:val="20"/>
          <w:lang w:eastAsia="cs-CZ"/>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pPr>
      <w:r w:rsidRPr="008701CB">
        <w:rPr>
          <w:b/>
          <w:color w:val="FF5050"/>
          <w:sz w:val="20"/>
          <w:szCs w:val="20"/>
          <w:lang w:eastAsia="cs-CZ"/>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t>Charakteristika:</w:t>
      </w:r>
    </w:p>
    <w:p w:rsidR="00AC4605" w:rsidRPr="00EA2212" w:rsidRDefault="00AC4605" w:rsidP="00AC4605">
      <w:pPr>
        <w:numPr>
          <w:ilvl w:val="0"/>
          <w:numId w:val="46"/>
        </w:numPr>
        <w:spacing w:after="0" w:line="240" w:lineRule="auto"/>
        <w:contextualSpacing/>
        <w:rPr>
          <w:sz w:val="20"/>
          <w:szCs w:val="20"/>
          <w:lang w:eastAsia="cs-CZ"/>
        </w:rPr>
      </w:pPr>
      <w:r w:rsidRPr="008701CB">
        <w:rPr>
          <w:sz w:val="20"/>
          <w:szCs w:val="20"/>
          <w:lang w:eastAsia="cs-CZ"/>
        </w:rPr>
        <w:t>pleťový tónovací přípravek</w:t>
      </w:r>
      <w:r>
        <w:rPr>
          <w:sz w:val="20"/>
          <w:szCs w:val="20"/>
          <w:lang w:eastAsia="cs-CZ"/>
        </w:rPr>
        <w:t xml:space="preserve">, </w:t>
      </w:r>
      <w:r w:rsidRPr="008701CB">
        <w:rPr>
          <w:sz w:val="20"/>
          <w:szCs w:val="20"/>
          <w:lang w:eastAsia="cs-CZ"/>
        </w:rPr>
        <w:t xml:space="preserve">zmírní zanícení </w:t>
      </w:r>
    </w:p>
    <w:p w:rsidR="00AC4605" w:rsidRPr="008701CB" w:rsidRDefault="00AC4605" w:rsidP="00AC4605">
      <w:pPr>
        <w:numPr>
          <w:ilvl w:val="0"/>
          <w:numId w:val="46"/>
        </w:numPr>
        <w:spacing w:after="0" w:line="240" w:lineRule="auto"/>
        <w:contextualSpacing/>
        <w:rPr>
          <w:sz w:val="20"/>
          <w:szCs w:val="20"/>
          <w:lang w:eastAsia="cs-CZ"/>
        </w:rPr>
      </w:pPr>
      <w:r w:rsidRPr="008701CB">
        <w:rPr>
          <w:sz w:val="20"/>
          <w:szCs w:val="20"/>
          <w:lang w:eastAsia="cs-CZ"/>
        </w:rPr>
        <w:t xml:space="preserve">zklidňuje kožní projevy, reguluje mazotok </w:t>
      </w:r>
    </w:p>
    <w:p w:rsidR="00AC4605" w:rsidRPr="008701CB" w:rsidRDefault="00AC4605" w:rsidP="00AC4605">
      <w:pPr>
        <w:numPr>
          <w:ilvl w:val="0"/>
          <w:numId w:val="46"/>
        </w:numPr>
        <w:spacing w:after="0" w:line="240" w:lineRule="auto"/>
        <w:contextualSpacing/>
        <w:rPr>
          <w:sz w:val="20"/>
          <w:szCs w:val="20"/>
          <w:lang w:eastAsia="cs-CZ"/>
        </w:rPr>
      </w:pPr>
      <w:r w:rsidRPr="008701CB">
        <w:rPr>
          <w:sz w:val="20"/>
          <w:szCs w:val="20"/>
          <w:lang w:eastAsia="cs-CZ"/>
        </w:rPr>
        <w:t>překrývá zarudnutí a pupínky</w:t>
      </w:r>
    </w:p>
    <w:p w:rsidR="00AC4605" w:rsidRPr="008701CB" w:rsidRDefault="00AC4605" w:rsidP="00AC4605">
      <w:pPr>
        <w:spacing w:after="0" w:line="240" w:lineRule="auto"/>
        <w:rPr>
          <w:b/>
          <w:color w:val="FF5050"/>
          <w:sz w:val="20"/>
          <w:szCs w:val="20"/>
          <w:lang w:eastAsia="cs-CZ"/>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pPr>
      <w:r w:rsidRPr="008701CB">
        <w:rPr>
          <w:sz w:val="20"/>
          <w:szCs w:val="20"/>
        </w:rPr>
        <w:t xml:space="preserve"> </w:t>
      </w:r>
      <w:r w:rsidRPr="008701CB">
        <w:rPr>
          <w:b/>
          <w:color w:val="FF5050"/>
          <w:sz w:val="20"/>
          <w:szCs w:val="20"/>
          <w:lang w:eastAsia="cs-CZ"/>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t>Aktivní látky:</w:t>
      </w:r>
    </w:p>
    <w:p w:rsidR="00AC4605" w:rsidRPr="008701CB" w:rsidRDefault="00AC4605" w:rsidP="00AC4605">
      <w:pPr>
        <w:numPr>
          <w:ilvl w:val="0"/>
          <w:numId w:val="46"/>
        </w:numPr>
        <w:spacing w:after="0" w:line="240" w:lineRule="auto"/>
        <w:contextualSpacing/>
        <w:rPr>
          <w:b/>
          <w:color w:val="FF5050"/>
          <w:sz w:val="20"/>
          <w:szCs w:val="20"/>
          <w:lang w:eastAsia="cs-CZ"/>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pPr>
      <w:r w:rsidRPr="008701CB">
        <w:rPr>
          <w:b/>
          <w:sz w:val="20"/>
          <w:szCs w:val="20"/>
        </w:rPr>
        <w:t xml:space="preserve">panthenol </w:t>
      </w:r>
      <w:r w:rsidRPr="008701CB">
        <w:rPr>
          <w:sz w:val="20"/>
          <w:szCs w:val="20"/>
        </w:rPr>
        <w:t xml:space="preserve"> -  má účinky protizánětlivé, proti svědění a urychluje hojení  </w:t>
      </w:r>
    </w:p>
    <w:p w:rsidR="00AC4605" w:rsidRPr="008701CB" w:rsidRDefault="00AC4605" w:rsidP="00AC4605">
      <w:pPr>
        <w:numPr>
          <w:ilvl w:val="0"/>
          <w:numId w:val="46"/>
        </w:numPr>
        <w:spacing w:after="0" w:line="240" w:lineRule="auto"/>
        <w:contextualSpacing/>
        <w:rPr>
          <w:b/>
          <w:color w:val="FF5050"/>
          <w:sz w:val="20"/>
          <w:szCs w:val="20"/>
          <w:lang w:eastAsia="cs-CZ"/>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pPr>
      <w:r w:rsidRPr="008701CB">
        <w:rPr>
          <w:b/>
          <w:sz w:val="20"/>
          <w:szCs w:val="20"/>
        </w:rPr>
        <w:t>glycerin rostlinný</w:t>
      </w:r>
      <w:r w:rsidRPr="008701CB">
        <w:rPr>
          <w:sz w:val="20"/>
          <w:szCs w:val="20"/>
        </w:rPr>
        <w:t xml:space="preserve"> -  přírodní hydratační faktor</w:t>
      </w:r>
    </w:p>
    <w:p w:rsidR="00AC4605" w:rsidRPr="008701CB" w:rsidRDefault="00AC4605" w:rsidP="00AC4605">
      <w:pPr>
        <w:numPr>
          <w:ilvl w:val="0"/>
          <w:numId w:val="46"/>
        </w:numPr>
        <w:spacing w:after="0" w:line="240" w:lineRule="auto"/>
        <w:contextualSpacing/>
        <w:rPr>
          <w:b/>
          <w:color w:val="FF5050"/>
          <w:sz w:val="20"/>
          <w:szCs w:val="20"/>
          <w:lang w:eastAsia="cs-CZ"/>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pPr>
      <w:r w:rsidRPr="008701CB">
        <w:rPr>
          <w:b/>
          <w:sz w:val="20"/>
          <w:szCs w:val="20"/>
          <w:lang w:eastAsia="cs-CZ"/>
        </w:rPr>
        <w:t>α-Bisabolol</w:t>
      </w:r>
      <w:r w:rsidRPr="008701CB">
        <w:rPr>
          <w:sz w:val="20"/>
          <w:szCs w:val="20"/>
          <w:lang w:eastAsia="cs-CZ"/>
        </w:rPr>
        <w:t xml:space="preserve"> - má uklidňující a protizánětlivé účinky působí proti zarudnutí</w:t>
      </w:r>
    </w:p>
    <w:p w:rsidR="00AC4605" w:rsidRPr="008701CB" w:rsidRDefault="00AC4605" w:rsidP="00AC4605">
      <w:pPr>
        <w:numPr>
          <w:ilvl w:val="0"/>
          <w:numId w:val="46"/>
        </w:numPr>
        <w:spacing w:after="0" w:line="240" w:lineRule="auto"/>
        <w:contextualSpacing/>
        <w:rPr>
          <w:b/>
          <w:color w:val="FF5050"/>
          <w:sz w:val="20"/>
          <w:szCs w:val="20"/>
          <w:lang w:eastAsia="cs-CZ"/>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pPr>
      <w:r w:rsidRPr="008701CB">
        <w:rPr>
          <w:b/>
          <w:sz w:val="20"/>
          <w:szCs w:val="20"/>
          <w:lang w:eastAsia="cs-CZ"/>
        </w:rPr>
        <w:t xml:space="preserve">vrbovka úzkolistá – </w:t>
      </w:r>
      <w:r w:rsidRPr="008701CB">
        <w:rPr>
          <w:sz w:val="20"/>
          <w:szCs w:val="20"/>
          <w:lang w:eastAsia="cs-CZ"/>
        </w:rPr>
        <w:t>má protizánětlivé a klidnící účinky</w:t>
      </w:r>
    </w:p>
    <w:p w:rsidR="00AC4605" w:rsidRPr="008701CB" w:rsidRDefault="00AC4605" w:rsidP="00AC4605">
      <w:pPr>
        <w:numPr>
          <w:ilvl w:val="0"/>
          <w:numId w:val="46"/>
        </w:numPr>
        <w:spacing w:after="0" w:line="240" w:lineRule="auto"/>
        <w:contextualSpacing/>
        <w:rPr>
          <w:b/>
          <w:color w:val="FF5050"/>
          <w:sz w:val="20"/>
          <w:szCs w:val="20"/>
          <w:lang w:eastAsia="cs-CZ"/>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pPr>
      <w:r w:rsidRPr="008701CB">
        <w:rPr>
          <w:b/>
          <w:sz w:val="20"/>
          <w:szCs w:val="20"/>
        </w:rPr>
        <w:t>aloe vera extrakt</w:t>
      </w:r>
      <w:r w:rsidRPr="008701CB">
        <w:rPr>
          <w:sz w:val="20"/>
          <w:szCs w:val="20"/>
        </w:rPr>
        <w:t xml:space="preserve"> – hydratuje, zjemňuje a má klidnící účinky</w:t>
      </w:r>
    </w:p>
    <w:p w:rsidR="00AC4605" w:rsidRPr="008701CB" w:rsidRDefault="00AC4605" w:rsidP="00AC4605">
      <w:pPr>
        <w:numPr>
          <w:ilvl w:val="0"/>
          <w:numId w:val="46"/>
        </w:numPr>
        <w:spacing w:after="0" w:line="240" w:lineRule="auto"/>
        <w:contextualSpacing/>
        <w:rPr>
          <w:b/>
          <w:color w:val="FF5050"/>
          <w:sz w:val="20"/>
          <w:szCs w:val="20"/>
          <w:lang w:eastAsia="cs-CZ"/>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pPr>
      <w:r w:rsidRPr="008701CB">
        <w:rPr>
          <w:b/>
          <w:sz w:val="20"/>
          <w:szCs w:val="20"/>
        </w:rPr>
        <w:t>kyselina salicylová</w:t>
      </w:r>
      <w:r w:rsidRPr="008701CB">
        <w:rPr>
          <w:sz w:val="20"/>
          <w:szCs w:val="20"/>
        </w:rPr>
        <w:t xml:space="preserve"> – má antimikrobiální, protizánětlivé a keratolytické účinky</w:t>
      </w:r>
    </w:p>
    <w:p w:rsidR="00AC4605" w:rsidRPr="008701CB" w:rsidRDefault="00AC4605" w:rsidP="00AC4605">
      <w:pPr>
        <w:numPr>
          <w:ilvl w:val="0"/>
          <w:numId w:val="46"/>
        </w:numPr>
        <w:spacing w:after="0" w:line="240" w:lineRule="auto"/>
        <w:contextualSpacing/>
        <w:rPr>
          <w:b/>
          <w:color w:val="FF5050"/>
          <w:sz w:val="20"/>
          <w:szCs w:val="20"/>
          <w:lang w:eastAsia="cs-CZ"/>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pPr>
      <w:r w:rsidRPr="008701CB">
        <w:rPr>
          <w:b/>
          <w:sz w:val="20"/>
          <w:szCs w:val="20"/>
        </w:rPr>
        <w:t>kyselina caprylhydroxamic</w:t>
      </w:r>
      <w:r w:rsidRPr="008701CB">
        <w:rPr>
          <w:sz w:val="20"/>
          <w:szCs w:val="20"/>
        </w:rPr>
        <w:t xml:space="preserve">  - aminokyselina z kokosového oleje, je antimikrobiální</w:t>
      </w:r>
    </w:p>
    <w:p w:rsidR="00AC4605" w:rsidRPr="00EE4C41" w:rsidRDefault="00AC4605" w:rsidP="00AC4605">
      <w:pPr>
        <w:autoSpaceDE w:val="0"/>
        <w:autoSpaceDN w:val="0"/>
        <w:adjustRightInd w:val="0"/>
        <w:spacing w:after="0" w:line="240" w:lineRule="auto"/>
        <w:rPr>
          <w:rFonts w:ascii="Calibri" w:hAnsi="Calibri" w:cs="Calibri"/>
          <w:color w:val="000000"/>
        </w:rPr>
      </w:pPr>
      <w:r w:rsidRPr="008701CB">
        <w:rPr>
          <w:rFonts w:ascii="Calibri" w:hAnsi="Calibri" w:cs="Calibri"/>
          <w:b/>
          <w:color w:val="FF5050"/>
          <w:sz w:val="20"/>
          <w:szCs w:val="20"/>
          <w:lang w:eastAsia="cs-CZ"/>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t xml:space="preserve">Použití: </w:t>
      </w:r>
      <w:r w:rsidRPr="008701CB">
        <w:rPr>
          <w:rFonts w:ascii="Calibri" w:hAnsi="Calibri" w:cs="Calibri"/>
          <w:color w:val="000000"/>
          <w:sz w:val="20"/>
          <w:szCs w:val="20"/>
          <w:lang w:eastAsia="cs-CZ"/>
        </w:rPr>
        <w:t>Naneste na den krém na partie pupínků a zarudnutí a jemně zapracujte</w:t>
      </w:r>
      <w:r w:rsidRPr="008701CB">
        <w:rPr>
          <w:rFonts w:ascii="Calibri" w:hAnsi="Calibri" w:cs="Calibri"/>
          <w:color w:val="000000"/>
          <w:lang w:eastAsia="cs-CZ"/>
        </w:rPr>
        <w:t xml:space="preserve">. </w:t>
      </w:r>
      <w:r>
        <w:rPr>
          <w:rFonts w:ascii="Calibri" w:hAnsi="Calibri" w:cs="Calibri"/>
          <w:color w:val="000000"/>
        </w:rPr>
        <w:t xml:space="preserve"> </w:t>
      </w:r>
    </w:p>
    <w:p w:rsidR="00AC4605" w:rsidRDefault="00AC4605" w:rsidP="00AC4605">
      <w:pPr>
        <w:autoSpaceDE w:val="0"/>
        <w:autoSpaceDN w:val="0"/>
        <w:adjustRightInd w:val="0"/>
        <w:spacing w:after="0" w:line="240" w:lineRule="auto"/>
        <w:rPr>
          <w:rFonts w:ascii="Calibri" w:hAnsi="Calibri" w:cs="Calibri"/>
          <w:color w:val="000000"/>
          <w:sz w:val="16"/>
          <w:szCs w:val="16"/>
        </w:rPr>
      </w:pPr>
    </w:p>
    <w:p w:rsidR="00AC4605" w:rsidRDefault="00AC4605" w:rsidP="00AC4605">
      <w:pPr>
        <w:autoSpaceDE w:val="0"/>
        <w:autoSpaceDN w:val="0"/>
        <w:adjustRightInd w:val="0"/>
        <w:spacing w:after="0" w:line="240" w:lineRule="auto"/>
        <w:rPr>
          <w:rFonts w:ascii="Calibri" w:hAnsi="Calibri" w:cs="Calibri"/>
          <w:color w:val="000000"/>
          <w:sz w:val="16"/>
          <w:szCs w:val="16"/>
        </w:rPr>
      </w:pPr>
    </w:p>
    <w:p w:rsidR="00AC4605" w:rsidRPr="00EA2212" w:rsidRDefault="00AC4605" w:rsidP="00AC4605">
      <w:pPr>
        <w:spacing w:after="0" w:line="240" w:lineRule="auto"/>
        <w:rPr>
          <w:rFonts w:cs="Segoe UI"/>
          <w:sz w:val="24"/>
          <w:szCs w:val="24"/>
        </w:rPr>
      </w:pPr>
      <w:r>
        <w:rPr>
          <w:rFonts w:ascii="Calibri" w:hAnsi="Calibri" w:cs="Calibri"/>
          <w:b/>
          <w:color w:val="FF5050"/>
          <w:sz w:val="28"/>
          <w:szCs w:val="28"/>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t>5810</w:t>
      </w:r>
      <w:r w:rsidRPr="008701CB">
        <w:rPr>
          <w:rFonts w:ascii="Calibri" w:hAnsi="Calibri" w:cs="Calibri"/>
          <w:b/>
          <w:color w:val="FF5050"/>
          <w:sz w:val="28"/>
          <w:szCs w:val="28"/>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t xml:space="preserve"> </w:t>
      </w:r>
      <w:r w:rsidRPr="00EA2212">
        <w:rPr>
          <w:rFonts w:ascii="Calibri" w:hAnsi="Calibri" w:cs="Calibri"/>
          <w:b/>
          <w:color w:val="FF5050"/>
          <w:sz w:val="28"/>
          <w:szCs w:val="28"/>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t xml:space="preserve">BB Cream Soft Focus HD </w:t>
      </w:r>
      <w:r>
        <w:rPr>
          <w:rFonts w:ascii="Calibri" w:hAnsi="Calibri" w:cs="Calibri"/>
          <w:b/>
          <w:color w:val="FF5050"/>
          <w:sz w:val="28"/>
          <w:szCs w:val="28"/>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t xml:space="preserve"> </w:t>
      </w:r>
      <w:r w:rsidRPr="008701CB">
        <w:rPr>
          <w:rFonts w:ascii="Wingdings" w:hAnsi="Wingdings" w:cs="Wingdings"/>
          <w:sz w:val="28"/>
          <w:szCs w:val="28"/>
        </w:rPr>
        <w:t></w:t>
      </w:r>
      <w:r>
        <w:rPr>
          <w:rFonts w:cs="Segoe UI"/>
          <w:sz w:val="24"/>
          <w:szCs w:val="24"/>
        </w:rPr>
        <w:t xml:space="preserve"> </w:t>
      </w:r>
      <w:r w:rsidRPr="008701CB">
        <w:rPr>
          <w:rFonts w:ascii="Calibri" w:hAnsi="Calibri" w:cs="Calibri"/>
          <w:b/>
          <w:sz w:val="24"/>
          <w:szCs w:val="24"/>
        </w:rPr>
        <w:t xml:space="preserve">tónovaný </w:t>
      </w:r>
      <w:r>
        <w:rPr>
          <w:rFonts w:ascii="Calibri" w:hAnsi="Calibri" w:cs="Calibri"/>
          <w:b/>
          <w:sz w:val="24"/>
          <w:szCs w:val="24"/>
        </w:rPr>
        <w:t xml:space="preserve">denní </w:t>
      </w:r>
      <w:r w:rsidRPr="008701CB">
        <w:rPr>
          <w:rFonts w:ascii="Calibri" w:hAnsi="Calibri" w:cs="Calibri"/>
          <w:b/>
          <w:sz w:val="24"/>
          <w:szCs w:val="24"/>
        </w:rPr>
        <w:t>krém</w:t>
      </w:r>
      <w:r>
        <w:rPr>
          <w:rFonts w:ascii="Calibri" w:hAnsi="Calibri" w:cs="Calibri"/>
          <w:b/>
          <w:sz w:val="24"/>
          <w:szCs w:val="24"/>
        </w:rPr>
        <w:t xml:space="preserve"> s UV ochranou</w:t>
      </w:r>
    </w:p>
    <w:p w:rsidR="00AC4605" w:rsidRPr="00EA2212" w:rsidRDefault="00AC4605" w:rsidP="00AC4605">
      <w:pPr>
        <w:spacing w:after="0" w:line="240" w:lineRule="auto"/>
        <w:rPr>
          <w:sz w:val="20"/>
          <w:szCs w:val="20"/>
        </w:rPr>
      </w:pPr>
      <w:r w:rsidRPr="00EA2212">
        <w:rPr>
          <w:sz w:val="20"/>
          <w:szCs w:val="20"/>
        </w:rPr>
        <w:t xml:space="preserve">Intenzivní péče, komplexní ochrana a perfektní vzhled.  BB krém vyrovnává vzhled pleti a dokonale ladí s pokožkou. Výsledkem je zářivá, přirozeně vypadající pokožka, která je zároveň chráněna před negativními vlivy prostředí UVA / B a IR zářením a znečištěným ovzduším. </w:t>
      </w:r>
      <w:r>
        <w:rPr>
          <w:sz w:val="20"/>
          <w:szCs w:val="20"/>
        </w:rPr>
        <w:t xml:space="preserve"> </w:t>
      </w:r>
    </w:p>
    <w:p w:rsidR="00AC4605" w:rsidRPr="00EA2212" w:rsidRDefault="003D4F52" w:rsidP="00AC4605">
      <w:pPr>
        <w:spacing w:after="0" w:line="240" w:lineRule="auto"/>
        <w:rPr>
          <w:b/>
          <w:sz w:val="20"/>
          <w:szCs w:val="20"/>
        </w:rPr>
      </w:pPr>
      <w:r w:rsidRPr="00EA2212">
        <w:rPr>
          <w:noProof/>
          <w:sz w:val="20"/>
          <w:szCs w:val="20"/>
          <w:lang w:eastAsia="cs-CZ"/>
        </w:rPr>
        <w:drawing>
          <wp:anchor distT="0" distB="0" distL="114300" distR="114300" simplePos="0" relativeHeight="252072960" behindDoc="0" locked="0" layoutInCell="1" allowOverlap="1" wp14:anchorId="0A2AD4B2" wp14:editId="282E72C1">
            <wp:simplePos x="0" y="0"/>
            <wp:positionH relativeFrom="margin">
              <wp:posOffset>4999990</wp:posOffset>
            </wp:positionH>
            <wp:positionV relativeFrom="margin">
              <wp:posOffset>3558540</wp:posOffset>
            </wp:positionV>
            <wp:extent cx="1495425" cy="2089785"/>
            <wp:effectExtent l="0" t="0" r="9525" b="5715"/>
            <wp:wrapSquare wrapText="bothSides"/>
            <wp:docPr id="709" name="obrázek 1" descr="SOFT FOCUS HD BB CREAM 30M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OFT FOCUS HD BB CREAM 30ML"/>
                    <pic:cNvPicPr>
                      <a:picLocks noChangeAspect="1" noChangeArrowheads="1"/>
                    </pic:cNvPicPr>
                  </pic:nvPicPr>
                  <pic:blipFill rotWithShape="1">
                    <a:blip r:embed="rId27">
                      <a:extLst>
                        <a:ext uri="{28A0092B-C50C-407E-A947-70E740481C1C}">
                          <a14:useLocalDpi xmlns:a14="http://schemas.microsoft.com/office/drawing/2010/main" val="0"/>
                        </a:ext>
                      </a:extLst>
                    </a:blip>
                    <a:srcRect l="47648" t="8209" r="9295" b="13060"/>
                    <a:stretch/>
                  </pic:blipFill>
                  <pic:spPr bwMode="auto">
                    <a:xfrm>
                      <a:off x="0" y="0"/>
                      <a:ext cx="1495425" cy="20897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C4605" w:rsidRPr="00EA2212">
        <w:rPr>
          <w:b/>
          <w:sz w:val="20"/>
          <w:szCs w:val="20"/>
        </w:rPr>
        <w:t>Charakteristika:</w:t>
      </w:r>
    </w:p>
    <w:p w:rsidR="00AC4605" w:rsidRPr="00EA2212" w:rsidRDefault="00AC4605" w:rsidP="00AC4605">
      <w:pPr>
        <w:numPr>
          <w:ilvl w:val="0"/>
          <w:numId w:val="57"/>
        </w:numPr>
        <w:spacing w:after="0" w:line="240" w:lineRule="auto"/>
        <w:contextualSpacing/>
        <w:rPr>
          <w:sz w:val="20"/>
          <w:szCs w:val="20"/>
        </w:rPr>
      </w:pPr>
      <w:r w:rsidRPr="00EA2212">
        <w:rPr>
          <w:sz w:val="20"/>
          <w:szCs w:val="20"/>
        </w:rPr>
        <w:t xml:space="preserve">intenzivní péče a komplexní </w:t>
      </w:r>
      <w:proofErr w:type="gramStart"/>
      <w:r w:rsidRPr="00EA2212">
        <w:rPr>
          <w:sz w:val="20"/>
          <w:szCs w:val="20"/>
        </w:rPr>
        <w:t>ochrana</w:t>
      </w:r>
      <w:r>
        <w:rPr>
          <w:sz w:val="20"/>
          <w:szCs w:val="20"/>
        </w:rPr>
        <w:t xml:space="preserve">, </w:t>
      </w:r>
      <w:r w:rsidRPr="00EA2212">
        <w:rPr>
          <w:sz w:val="20"/>
          <w:szCs w:val="20"/>
        </w:rPr>
        <w:t xml:space="preserve"> perfektní</w:t>
      </w:r>
      <w:proofErr w:type="gramEnd"/>
      <w:r w:rsidRPr="00EA2212">
        <w:rPr>
          <w:sz w:val="20"/>
          <w:szCs w:val="20"/>
        </w:rPr>
        <w:t xml:space="preserve"> sjednocená pleť, bez make-upu</w:t>
      </w:r>
    </w:p>
    <w:p w:rsidR="00AC4605" w:rsidRPr="00EA2212" w:rsidRDefault="00AC4605" w:rsidP="00AC4605">
      <w:pPr>
        <w:numPr>
          <w:ilvl w:val="0"/>
          <w:numId w:val="57"/>
        </w:numPr>
        <w:spacing w:line="240" w:lineRule="auto"/>
        <w:contextualSpacing/>
        <w:rPr>
          <w:sz w:val="20"/>
          <w:szCs w:val="20"/>
        </w:rPr>
      </w:pPr>
      <w:r w:rsidRPr="00EA2212">
        <w:rPr>
          <w:sz w:val="20"/>
          <w:szCs w:val="20"/>
        </w:rPr>
        <w:t>antioxidant a ochrana před negativními vlivy prostředí UVA / UVB / IR / zářením</w:t>
      </w:r>
    </w:p>
    <w:p w:rsidR="00AC4605" w:rsidRPr="00EA2212" w:rsidRDefault="00AC4605" w:rsidP="00AC4605">
      <w:pPr>
        <w:numPr>
          <w:ilvl w:val="0"/>
          <w:numId w:val="57"/>
        </w:numPr>
        <w:spacing w:line="240" w:lineRule="auto"/>
        <w:contextualSpacing/>
        <w:rPr>
          <w:sz w:val="20"/>
          <w:szCs w:val="20"/>
        </w:rPr>
      </w:pPr>
      <w:r>
        <w:rPr>
          <w:sz w:val="20"/>
          <w:szCs w:val="20"/>
        </w:rPr>
        <w:t>d</w:t>
      </w:r>
      <w:r w:rsidRPr="00EA2212">
        <w:rPr>
          <w:sz w:val="20"/>
          <w:szCs w:val="20"/>
        </w:rPr>
        <w:t>louhotrvající hydratace a ochrana kožní bariéry</w:t>
      </w:r>
    </w:p>
    <w:p w:rsidR="00AC4605" w:rsidRPr="00EA2212" w:rsidRDefault="00AC4605" w:rsidP="00AC4605">
      <w:pPr>
        <w:numPr>
          <w:ilvl w:val="0"/>
          <w:numId w:val="57"/>
        </w:numPr>
        <w:spacing w:after="0" w:line="240" w:lineRule="auto"/>
        <w:contextualSpacing/>
        <w:rPr>
          <w:sz w:val="20"/>
          <w:szCs w:val="20"/>
        </w:rPr>
      </w:pPr>
      <w:r w:rsidRPr="00EA2212">
        <w:rPr>
          <w:sz w:val="20"/>
          <w:szCs w:val="20"/>
        </w:rPr>
        <w:t>vyhladí linky a vrásky, uklidňující a efektivní proti zarudnutí</w:t>
      </w:r>
    </w:p>
    <w:p w:rsidR="00AC4605" w:rsidRPr="00EA2212" w:rsidRDefault="00AC4605" w:rsidP="00AC4605">
      <w:pPr>
        <w:spacing w:after="0" w:line="240" w:lineRule="auto"/>
        <w:rPr>
          <w:b/>
          <w:sz w:val="20"/>
          <w:szCs w:val="20"/>
        </w:rPr>
      </w:pPr>
      <w:r w:rsidRPr="00EA2212">
        <w:rPr>
          <w:b/>
          <w:sz w:val="20"/>
          <w:szCs w:val="20"/>
        </w:rPr>
        <w:t xml:space="preserve">Aktivní ingredience: </w:t>
      </w:r>
    </w:p>
    <w:p w:rsidR="00AC4605" w:rsidRPr="00EA2212" w:rsidRDefault="00AC4605" w:rsidP="00AC4605">
      <w:pPr>
        <w:numPr>
          <w:ilvl w:val="0"/>
          <w:numId w:val="57"/>
        </w:numPr>
        <w:spacing w:after="0" w:line="240" w:lineRule="auto"/>
        <w:contextualSpacing/>
        <w:rPr>
          <w:sz w:val="20"/>
          <w:szCs w:val="20"/>
        </w:rPr>
      </w:pPr>
      <w:r w:rsidRPr="00EA2212">
        <w:rPr>
          <w:b/>
          <w:sz w:val="20"/>
          <w:szCs w:val="20"/>
        </w:rPr>
        <w:t>alpská protěž</w:t>
      </w:r>
      <w:r w:rsidRPr="00EA2212">
        <w:rPr>
          <w:sz w:val="20"/>
          <w:szCs w:val="20"/>
        </w:rPr>
        <w:t xml:space="preserve"> – antioxidant, pomáhá neutralizovat volné radikály</w:t>
      </w:r>
    </w:p>
    <w:p w:rsidR="00AC4605" w:rsidRPr="00EA2212" w:rsidRDefault="00AC4605" w:rsidP="00AC4605">
      <w:pPr>
        <w:numPr>
          <w:ilvl w:val="0"/>
          <w:numId w:val="57"/>
        </w:numPr>
        <w:spacing w:after="0" w:line="240" w:lineRule="auto"/>
        <w:contextualSpacing/>
        <w:rPr>
          <w:sz w:val="20"/>
          <w:szCs w:val="20"/>
        </w:rPr>
      </w:pPr>
      <w:r w:rsidRPr="00EA2212">
        <w:rPr>
          <w:b/>
          <w:sz w:val="20"/>
          <w:szCs w:val="20"/>
        </w:rPr>
        <w:t>pentavitin ™-</w:t>
      </w:r>
      <w:r w:rsidRPr="00EA2212">
        <w:rPr>
          <w:sz w:val="20"/>
          <w:szCs w:val="20"/>
        </w:rPr>
        <w:t xml:space="preserve">  hydratuje intenzivně a dlouhodobě chrání kožní bariéru</w:t>
      </w:r>
    </w:p>
    <w:p w:rsidR="00AC4605" w:rsidRPr="00EA2212" w:rsidRDefault="00AC4605" w:rsidP="00AC4605">
      <w:pPr>
        <w:numPr>
          <w:ilvl w:val="0"/>
          <w:numId w:val="57"/>
        </w:numPr>
        <w:spacing w:after="0" w:line="240" w:lineRule="auto"/>
        <w:contextualSpacing/>
        <w:rPr>
          <w:sz w:val="20"/>
          <w:szCs w:val="20"/>
        </w:rPr>
      </w:pPr>
      <w:r w:rsidRPr="00EA2212">
        <w:rPr>
          <w:b/>
          <w:sz w:val="20"/>
          <w:szCs w:val="20"/>
        </w:rPr>
        <w:t>kyselina hyaluronová s krátkým a dlouhým řetězcem</w:t>
      </w:r>
      <w:r w:rsidRPr="00EA2212">
        <w:rPr>
          <w:sz w:val="20"/>
          <w:szCs w:val="20"/>
        </w:rPr>
        <w:t xml:space="preserve">  - pols</w:t>
      </w:r>
      <w:r>
        <w:rPr>
          <w:sz w:val="20"/>
          <w:szCs w:val="20"/>
        </w:rPr>
        <w:t>truje pokožku a vyhlazuje</w:t>
      </w:r>
    </w:p>
    <w:p w:rsidR="00AC4605" w:rsidRPr="00EA2212" w:rsidRDefault="00AC4605" w:rsidP="00AC4605">
      <w:pPr>
        <w:numPr>
          <w:ilvl w:val="0"/>
          <w:numId w:val="57"/>
        </w:numPr>
        <w:spacing w:after="0" w:line="240" w:lineRule="auto"/>
        <w:contextualSpacing/>
        <w:rPr>
          <w:sz w:val="20"/>
          <w:szCs w:val="20"/>
        </w:rPr>
      </w:pPr>
      <w:r w:rsidRPr="00EA2212">
        <w:rPr>
          <w:b/>
          <w:sz w:val="20"/>
          <w:szCs w:val="20"/>
        </w:rPr>
        <w:t>bisabolol a alantoin</w:t>
      </w:r>
      <w:r w:rsidRPr="00EA2212">
        <w:rPr>
          <w:sz w:val="20"/>
          <w:szCs w:val="20"/>
        </w:rPr>
        <w:t xml:space="preserve"> – zklidní a jsou účinné proti zarudnutí</w:t>
      </w:r>
    </w:p>
    <w:p w:rsidR="00AC4605" w:rsidRDefault="00AC4605" w:rsidP="00AC4605">
      <w:pPr>
        <w:spacing w:after="0" w:line="240" w:lineRule="auto"/>
        <w:rPr>
          <w:sz w:val="20"/>
          <w:szCs w:val="20"/>
        </w:rPr>
      </w:pPr>
      <w:r w:rsidRPr="00EA2212">
        <w:rPr>
          <w:b/>
          <w:sz w:val="20"/>
          <w:szCs w:val="20"/>
        </w:rPr>
        <w:t>Použití:</w:t>
      </w:r>
      <w:r w:rsidRPr="00EA2212">
        <w:rPr>
          <w:sz w:val="20"/>
          <w:szCs w:val="20"/>
        </w:rPr>
        <w:t xml:space="preserve"> Naneste na den na předem </w:t>
      </w:r>
      <w:r>
        <w:rPr>
          <w:sz w:val="20"/>
          <w:szCs w:val="20"/>
        </w:rPr>
        <w:t>očištěnou a připravenou pokožku</w:t>
      </w:r>
    </w:p>
    <w:p w:rsidR="00AC4605" w:rsidRDefault="00AC4605" w:rsidP="00FC1506">
      <w:pPr>
        <w:spacing w:after="0" w:line="240" w:lineRule="auto"/>
        <w:rPr>
          <w:b/>
          <w:color w:val="00B0F0"/>
          <w:sz w:val="28"/>
          <w:szCs w:val="28"/>
          <w14:textFill>
            <w14:gradFill>
              <w14:gsLst>
                <w14:gs w14:pos="0">
                  <w14:srgbClr w14:val="00B0F0">
                    <w14:shade w14:val="30000"/>
                    <w14:satMod w14:val="115000"/>
                  </w14:srgbClr>
                </w14:gs>
                <w14:gs w14:pos="50000">
                  <w14:srgbClr w14:val="00B0F0">
                    <w14:shade w14:val="67500"/>
                    <w14:satMod w14:val="115000"/>
                  </w14:srgbClr>
                </w14:gs>
                <w14:gs w14:pos="100000">
                  <w14:srgbClr w14:val="00B0F0">
                    <w14:shade w14:val="100000"/>
                    <w14:satMod w14:val="115000"/>
                  </w14:srgbClr>
                </w14:gs>
              </w14:gsLst>
              <w14:lin w14:ang="0" w14:scaled="0"/>
            </w14:gradFill>
          </w14:textFill>
        </w:rPr>
      </w:pPr>
    </w:p>
    <w:p w:rsidR="00AC4605" w:rsidRDefault="00AC4605" w:rsidP="00FC1506">
      <w:pPr>
        <w:spacing w:after="0" w:line="240" w:lineRule="auto"/>
        <w:rPr>
          <w:b/>
          <w:color w:val="00B0F0"/>
          <w:sz w:val="28"/>
          <w:szCs w:val="28"/>
          <w14:textFill>
            <w14:gradFill>
              <w14:gsLst>
                <w14:gs w14:pos="0">
                  <w14:srgbClr w14:val="00B0F0">
                    <w14:shade w14:val="30000"/>
                    <w14:satMod w14:val="115000"/>
                  </w14:srgbClr>
                </w14:gs>
                <w14:gs w14:pos="50000">
                  <w14:srgbClr w14:val="00B0F0">
                    <w14:shade w14:val="67500"/>
                    <w14:satMod w14:val="115000"/>
                  </w14:srgbClr>
                </w14:gs>
                <w14:gs w14:pos="100000">
                  <w14:srgbClr w14:val="00B0F0">
                    <w14:shade w14:val="100000"/>
                    <w14:satMod w14:val="115000"/>
                  </w14:srgbClr>
                </w14:gs>
              </w14:gsLst>
              <w14:lin w14:ang="0" w14:scaled="0"/>
            </w14:gradFill>
          </w14:textFill>
        </w:rPr>
      </w:pPr>
    </w:p>
    <w:p w:rsidR="0053365E" w:rsidRDefault="0053365E" w:rsidP="00FC1506">
      <w:pPr>
        <w:spacing w:after="0" w:line="240" w:lineRule="auto"/>
        <w:rPr>
          <w:b/>
          <w:color w:val="00B0F0"/>
          <w:sz w:val="28"/>
          <w:szCs w:val="28"/>
          <w14:textFill>
            <w14:gradFill>
              <w14:gsLst>
                <w14:gs w14:pos="0">
                  <w14:srgbClr w14:val="00B0F0">
                    <w14:shade w14:val="30000"/>
                    <w14:satMod w14:val="115000"/>
                  </w14:srgbClr>
                </w14:gs>
                <w14:gs w14:pos="50000">
                  <w14:srgbClr w14:val="00B0F0">
                    <w14:shade w14:val="67500"/>
                    <w14:satMod w14:val="115000"/>
                  </w14:srgbClr>
                </w14:gs>
                <w14:gs w14:pos="100000">
                  <w14:srgbClr w14:val="00B0F0">
                    <w14:shade w14:val="100000"/>
                    <w14:satMod w14:val="115000"/>
                  </w14:srgbClr>
                </w14:gs>
              </w14:gsLst>
              <w14:lin w14:ang="0" w14:scaled="0"/>
            </w14:gradFill>
          </w14:textFill>
        </w:rPr>
      </w:pPr>
    </w:p>
    <w:p w:rsidR="0053365E" w:rsidRDefault="0053365E" w:rsidP="00FC1506">
      <w:pPr>
        <w:spacing w:after="0" w:line="240" w:lineRule="auto"/>
        <w:rPr>
          <w:b/>
          <w:color w:val="00B0F0"/>
          <w:sz w:val="28"/>
          <w:szCs w:val="28"/>
          <w14:textFill>
            <w14:gradFill>
              <w14:gsLst>
                <w14:gs w14:pos="0">
                  <w14:srgbClr w14:val="00B0F0">
                    <w14:shade w14:val="30000"/>
                    <w14:satMod w14:val="115000"/>
                  </w14:srgbClr>
                </w14:gs>
                <w14:gs w14:pos="50000">
                  <w14:srgbClr w14:val="00B0F0">
                    <w14:shade w14:val="67500"/>
                    <w14:satMod w14:val="115000"/>
                  </w14:srgbClr>
                </w14:gs>
                <w14:gs w14:pos="100000">
                  <w14:srgbClr w14:val="00B0F0">
                    <w14:shade w14:val="100000"/>
                    <w14:satMod w14:val="115000"/>
                  </w14:srgbClr>
                </w14:gs>
              </w14:gsLst>
              <w14:lin w14:ang="0" w14:scaled="0"/>
            </w14:gradFill>
          </w14:textFill>
        </w:rPr>
      </w:pPr>
    </w:p>
    <w:p w:rsidR="0053365E" w:rsidRDefault="0053365E" w:rsidP="00FC1506">
      <w:pPr>
        <w:spacing w:after="0" w:line="240" w:lineRule="auto"/>
        <w:rPr>
          <w:b/>
          <w:color w:val="00B0F0"/>
          <w:sz w:val="28"/>
          <w:szCs w:val="28"/>
          <w14:textFill>
            <w14:gradFill>
              <w14:gsLst>
                <w14:gs w14:pos="0">
                  <w14:srgbClr w14:val="00B0F0">
                    <w14:shade w14:val="30000"/>
                    <w14:satMod w14:val="115000"/>
                  </w14:srgbClr>
                </w14:gs>
                <w14:gs w14:pos="50000">
                  <w14:srgbClr w14:val="00B0F0">
                    <w14:shade w14:val="67500"/>
                    <w14:satMod w14:val="115000"/>
                  </w14:srgbClr>
                </w14:gs>
                <w14:gs w14:pos="100000">
                  <w14:srgbClr w14:val="00B0F0">
                    <w14:shade w14:val="100000"/>
                    <w14:satMod w14:val="115000"/>
                  </w14:srgbClr>
                </w14:gs>
              </w14:gsLst>
              <w14:lin w14:ang="0" w14:scaled="0"/>
            </w14:gradFill>
          </w14:textFill>
        </w:rPr>
      </w:pPr>
    </w:p>
    <w:p w:rsidR="0053365E" w:rsidRDefault="0053365E" w:rsidP="00FC1506">
      <w:pPr>
        <w:spacing w:after="0" w:line="240" w:lineRule="auto"/>
        <w:rPr>
          <w:b/>
          <w:color w:val="00B0F0"/>
          <w:sz w:val="28"/>
          <w:szCs w:val="28"/>
          <w14:textFill>
            <w14:gradFill>
              <w14:gsLst>
                <w14:gs w14:pos="0">
                  <w14:srgbClr w14:val="00B0F0">
                    <w14:shade w14:val="30000"/>
                    <w14:satMod w14:val="115000"/>
                  </w14:srgbClr>
                </w14:gs>
                <w14:gs w14:pos="50000">
                  <w14:srgbClr w14:val="00B0F0">
                    <w14:shade w14:val="67500"/>
                    <w14:satMod w14:val="115000"/>
                  </w14:srgbClr>
                </w14:gs>
                <w14:gs w14:pos="100000">
                  <w14:srgbClr w14:val="00B0F0">
                    <w14:shade w14:val="100000"/>
                    <w14:satMod w14:val="115000"/>
                  </w14:srgbClr>
                </w14:gs>
              </w14:gsLst>
              <w14:lin w14:ang="0" w14:scaled="0"/>
            </w14:gradFill>
          </w14:textFill>
        </w:rPr>
      </w:pPr>
    </w:p>
    <w:p w:rsidR="0053365E" w:rsidRDefault="0053365E" w:rsidP="00FC1506">
      <w:pPr>
        <w:spacing w:after="0" w:line="240" w:lineRule="auto"/>
        <w:rPr>
          <w:b/>
          <w:color w:val="00B0F0"/>
          <w:sz w:val="28"/>
          <w:szCs w:val="28"/>
          <w14:textFill>
            <w14:gradFill>
              <w14:gsLst>
                <w14:gs w14:pos="0">
                  <w14:srgbClr w14:val="00B0F0">
                    <w14:shade w14:val="30000"/>
                    <w14:satMod w14:val="115000"/>
                  </w14:srgbClr>
                </w14:gs>
                <w14:gs w14:pos="50000">
                  <w14:srgbClr w14:val="00B0F0">
                    <w14:shade w14:val="67500"/>
                    <w14:satMod w14:val="115000"/>
                  </w14:srgbClr>
                </w14:gs>
                <w14:gs w14:pos="100000">
                  <w14:srgbClr w14:val="00B0F0">
                    <w14:shade w14:val="100000"/>
                    <w14:satMod w14:val="115000"/>
                  </w14:srgbClr>
                </w14:gs>
              </w14:gsLst>
              <w14:lin w14:ang="0" w14:scaled="0"/>
            </w14:gradFill>
          </w14:textFill>
        </w:rPr>
      </w:pPr>
    </w:p>
    <w:p w:rsidR="0053365E" w:rsidRDefault="0053365E" w:rsidP="00FC1506">
      <w:pPr>
        <w:spacing w:after="0" w:line="240" w:lineRule="auto"/>
        <w:rPr>
          <w:b/>
          <w:color w:val="00B0F0"/>
          <w:sz w:val="28"/>
          <w:szCs w:val="28"/>
          <w14:textFill>
            <w14:gradFill>
              <w14:gsLst>
                <w14:gs w14:pos="0">
                  <w14:srgbClr w14:val="00B0F0">
                    <w14:shade w14:val="30000"/>
                    <w14:satMod w14:val="115000"/>
                  </w14:srgbClr>
                </w14:gs>
                <w14:gs w14:pos="50000">
                  <w14:srgbClr w14:val="00B0F0">
                    <w14:shade w14:val="67500"/>
                    <w14:satMod w14:val="115000"/>
                  </w14:srgbClr>
                </w14:gs>
                <w14:gs w14:pos="100000">
                  <w14:srgbClr w14:val="00B0F0">
                    <w14:shade w14:val="100000"/>
                    <w14:satMod w14:val="115000"/>
                  </w14:srgbClr>
                </w14:gs>
              </w14:gsLst>
              <w14:lin w14:ang="0" w14:scaled="0"/>
            </w14:gradFill>
          </w14:textFill>
        </w:rPr>
      </w:pPr>
    </w:p>
    <w:p w:rsidR="0053365E" w:rsidRDefault="0053365E" w:rsidP="00FC1506">
      <w:pPr>
        <w:spacing w:after="0" w:line="240" w:lineRule="auto"/>
        <w:rPr>
          <w:b/>
          <w:color w:val="00B0F0"/>
          <w:sz w:val="28"/>
          <w:szCs w:val="28"/>
          <w14:textFill>
            <w14:gradFill>
              <w14:gsLst>
                <w14:gs w14:pos="0">
                  <w14:srgbClr w14:val="00B0F0">
                    <w14:shade w14:val="30000"/>
                    <w14:satMod w14:val="115000"/>
                  </w14:srgbClr>
                </w14:gs>
                <w14:gs w14:pos="50000">
                  <w14:srgbClr w14:val="00B0F0">
                    <w14:shade w14:val="67500"/>
                    <w14:satMod w14:val="115000"/>
                  </w14:srgbClr>
                </w14:gs>
                <w14:gs w14:pos="100000">
                  <w14:srgbClr w14:val="00B0F0">
                    <w14:shade w14:val="100000"/>
                    <w14:satMod w14:val="115000"/>
                  </w14:srgbClr>
                </w14:gs>
              </w14:gsLst>
              <w14:lin w14:ang="0" w14:scaled="0"/>
            </w14:gradFill>
          </w14:textFill>
        </w:rPr>
      </w:pPr>
    </w:p>
    <w:p w:rsidR="0053365E" w:rsidRDefault="0053365E" w:rsidP="00FC1506">
      <w:pPr>
        <w:spacing w:after="0" w:line="240" w:lineRule="auto"/>
        <w:rPr>
          <w:b/>
          <w:color w:val="00B0F0"/>
          <w:sz w:val="28"/>
          <w:szCs w:val="28"/>
          <w14:textFill>
            <w14:gradFill>
              <w14:gsLst>
                <w14:gs w14:pos="0">
                  <w14:srgbClr w14:val="00B0F0">
                    <w14:shade w14:val="30000"/>
                    <w14:satMod w14:val="115000"/>
                  </w14:srgbClr>
                </w14:gs>
                <w14:gs w14:pos="50000">
                  <w14:srgbClr w14:val="00B0F0">
                    <w14:shade w14:val="67500"/>
                    <w14:satMod w14:val="115000"/>
                  </w14:srgbClr>
                </w14:gs>
                <w14:gs w14:pos="100000">
                  <w14:srgbClr w14:val="00B0F0">
                    <w14:shade w14:val="100000"/>
                    <w14:satMod w14:val="115000"/>
                  </w14:srgbClr>
                </w14:gs>
              </w14:gsLst>
              <w14:lin w14:ang="0" w14:scaled="0"/>
            </w14:gradFill>
          </w14:textFill>
        </w:rPr>
      </w:pPr>
    </w:p>
    <w:p w:rsidR="0053365E" w:rsidRDefault="0053365E" w:rsidP="00FC1506">
      <w:pPr>
        <w:spacing w:after="0" w:line="240" w:lineRule="auto"/>
        <w:rPr>
          <w:b/>
          <w:color w:val="00B0F0"/>
          <w:sz w:val="28"/>
          <w:szCs w:val="28"/>
          <w14:textFill>
            <w14:gradFill>
              <w14:gsLst>
                <w14:gs w14:pos="0">
                  <w14:srgbClr w14:val="00B0F0">
                    <w14:shade w14:val="30000"/>
                    <w14:satMod w14:val="115000"/>
                  </w14:srgbClr>
                </w14:gs>
                <w14:gs w14:pos="50000">
                  <w14:srgbClr w14:val="00B0F0">
                    <w14:shade w14:val="67500"/>
                    <w14:satMod w14:val="115000"/>
                  </w14:srgbClr>
                </w14:gs>
                <w14:gs w14:pos="100000">
                  <w14:srgbClr w14:val="00B0F0">
                    <w14:shade w14:val="100000"/>
                    <w14:satMod w14:val="115000"/>
                  </w14:srgbClr>
                </w14:gs>
              </w14:gsLst>
              <w14:lin w14:ang="0" w14:scaled="0"/>
            </w14:gradFill>
          </w14:textFill>
        </w:rPr>
      </w:pPr>
    </w:p>
    <w:p w:rsidR="0053365E" w:rsidRDefault="0053365E" w:rsidP="00FC1506">
      <w:pPr>
        <w:spacing w:after="0" w:line="240" w:lineRule="auto"/>
        <w:rPr>
          <w:b/>
          <w:color w:val="00B0F0"/>
          <w:sz w:val="28"/>
          <w:szCs w:val="28"/>
          <w14:textFill>
            <w14:gradFill>
              <w14:gsLst>
                <w14:gs w14:pos="0">
                  <w14:srgbClr w14:val="00B0F0">
                    <w14:shade w14:val="30000"/>
                    <w14:satMod w14:val="115000"/>
                  </w14:srgbClr>
                </w14:gs>
                <w14:gs w14:pos="50000">
                  <w14:srgbClr w14:val="00B0F0">
                    <w14:shade w14:val="67500"/>
                    <w14:satMod w14:val="115000"/>
                  </w14:srgbClr>
                </w14:gs>
                <w14:gs w14:pos="100000">
                  <w14:srgbClr w14:val="00B0F0">
                    <w14:shade w14:val="100000"/>
                    <w14:satMod w14:val="115000"/>
                  </w14:srgbClr>
                </w14:gs>
              </w14:gsLst>
              <w14:lin w14:ang="0" w14:scaled="0"/>
            </w14:gradFill>
          </w14:textFill>
        </w:rPr>
      </w:pPr>
    </w:p>
    <w:p w:rsidR="0053365E" w:rsidRDefault="0053365E" w:rsidP="00FC1506">
      <w:pPr>
        <w:spacing w:after="0" w:line="240" w:lineRule="auto"/>
        <w:rPr>
          <w:b/>
          <w:color w:val="00B0F0"/>
          <w:sz w:val="28"/>
          <w:szCs w:val="28"/>
          <w14:textFill>
            <w14:gradFill>
              <w14:gsLst>
                <w14:gs w14:pos="0">
                  <w14:srgbClr w14:val="00B0F0">
                    <w14:shade w14:val="30000"/>
                    <w14:satMod w14:val="115000"/>
                  </w14:srgbClr>
                </w14:gs>
                <w14:gs w14:pos="50000">
                  <w14:srgbClr w14:val="00B0F0">
                    <w14:shade w14:val="67500"/>
                    <w14:satMod w14:val="115000"/>
                  </w14:srgbClr>
                </w14:gs>
                <w14:gs w14:pos="100000">
                  <w14:srgbClr w14:val="00B0F0">
                    <w14:shade w14:val="100000"/>
                    <w14:satMod w14:val="115000"/>
                  </w14:srgbClr>
                </w14:gs>
              </w14:gsLst>
              <w14:lin w14:ang="0" w14:scaled="0"/>
            </w14:gradFill>
          </w14:textFill>
        </w:rPr>
      </w:pPr>
    </w:p>
    <w:p w:rsidR="0053365E" w:rsidRDefault="0053365E" w:rsidP="00FC1506">
      <w:pPr>
        <w:spacing w:after="0" w:line="240" w:lineRule="auto"/>
        <w:rPr>
          <w:b/>
          <w:color w:val="00B0F0"/>
          <w:sz w:val="28"/>
          <w:szCs w:val="28"/>
          <w14:textFill>
            <w14:gradFill>
              <w14:gsLst>
                <w14:gs w14:pos="0">
                  <w14:srgbClr w14:val="00B0F0">
                    <w14:shade w14:val="30000"/>
                    <w14:satMod w14:val="115000"/>
                  </w14:srgbClr>
                </w14:gs>
                <w14:gs w14:pos="50000">
                  <w14:srgbClr w14:val="00B0F0">
                    <w14:shade w14:val="67500"/>
                    <w14:satMod w14:val="115000"/>
                  </w14:srgbClr>
                </w14:gs>
                <w14:gs w14:pos="100000">
                  <w14:srgbClr w14:val="00B0F0">
                    <w14:shade w14:val="100000"/>
                    <w14:satMod w14:val="115000"/>
                  </w14:srgbClr>
                </w14:gs>
              </w14:gsLst>
              <w14:lin w14:ang="0" w14:scaled="0"/>
            </w14:gradFill>
          </w14:textFill>
        </w:rPr>
      </w:pPr>
    </w:p>
    <w:p w:rsidR="0053365E" w:rsidRDefault="0053365E" w:rsidP="00FC1506">
      <w:pPr>
        <w:spacing w:after="0" w:line="240" w:lineRule="auto"/>
        <w:rPr>
          <w:b/>
          <w:color w:val="00B0F0"/>
          <w:sz w:val="28"/>
          <w:szCs w:val="28"/>
          <w14:textFill>
            <w14:gradFill>
              <w14:gsLst>
                <w14:gs w14:pos="0">
                  <w14:srgbClr w14:val="00B0F0">
                    <w14:shade w14:val="30000"/>
                    <w14:satMod w14:val="115000"/>
                  </w14:srgbClr>
                </w14:gs>
                <w14:gs w14:pos="50000">
                  <w14:srgbClr w14:val="00B0F0">
                    <w14:shade w14:val="67500"/>
                    <w14:satMod w14:val="115000"/>
                  </w14:srgbClr>
                </w14:gs>
                <w14:gs w14:pos="100000">
                  <w14:srgbClr w14:val="00B0F0">
                    <w14:shade w14:val="100000"/>
                    <w14:satMod w14:val="115000"/>
                  </w14:srgbClr>
                </w14:gs>
              </w14:gsLst>
              <w14:lin w14:ang="0" w14:scaled="0"/>
            </w14:gradFill>
          </w14:textFill>
        </w:rPr>
      </w:pPr>
    </w:p>
    <w:p w:rsidR="0053365E" w:rsidRDefault="0053365E" w:rsidP="00FC1506">
      <w:pPr>
        <w:spacing w:after="0" w:line="240" w:lineRule="auto"/>
        <w:rPr>
          <w:b/>
          <w:color w:val="00B0F0"/>
          <w:sz w:val="28"/>
          <w:szCs w:val="28"/>
          <w14:textFill>
            <w14:gradFill>
              <w14:gsLst>
                <w14:gs w14:pos="0">
                  <w14:srgbClr w14:val="00B0F0">
                    <w14:shade w14:val="30000"/>
                    <w14:satMod w14:val="115000"/>
                  </w14:srgbClr>
                </w14:gs>
                <w14:gs w14:pos="50000">
                  <w14:srgbClr w14:val="00B0F0">
                    <w14:shade w14:val="67500"/>
                    <w14:satMod w14:val="115000"/>
                  </w14:srgbClr>
                </w14:gs>
                <w14:gs w14:pos="100000">
                  <w14:srgbClr w14:val="00B0F0">
                    <w14:shade w14:val="100000"/>
                    <w14:satMod w14:val="115000"/>
                  </w14:srgbClr>
                </w14:gs>
              </w14:gsLst>
              <w14:lin w14:ang="0" w14:scaled="0"/>
            </w14:gradFill>
          </w14:textFill>
        </w:rPr>
      </w:pPr>
    </w:p>
    <w:p w:rsidR="0053365E" w:rsidRDefault="0053365E" w:rsidP="00FC1506">
      <w:pPr>
        <w:spacing w:after="0" w:line="240" w:lineRule="auto"/>
        <w:rPr>
          <w:b/>
          <w:color w:val="00B0F0"/>
          <w:sz w:val="28"/>
          <w:szCs w:val="28"/>
          <w14:textFill>
            <w14:gradFill>
              <w14:gsLst>
                <w14:gs w14:pos="0">
                  <w14:srgbClr w14:val="00B0F0">
                    <w14:shade w14:val="30000"/>
                    <w14:satMod w14:val="115000"/>
                  </w14:srgbClr>
                </w14:gs>
                <w14:gs w14:pos="50000">
                  <w14:srgbClr w14:val="00B0F0">
                    <w14:shade w14:val="67500"/>
                    <w14:satMod w14:val="115000"/>
                  </w14:srgbClr>
                </w14:gs>
                <w14:gs w14:pos="100000">
                  <w14:srgbClr w14:val="00B0F0">
                    <w14:shade w14:val="100000"/>
                    <w14:satMod w14:val="115000"/>
                  </w14:srgbClr>
                </w14:gs>
              </w14:gsLst>
              <w14:lin w14:ang="0" w14:scaled="0"/>
            </w14:gradFill>
          </w14:textFill>
        </w:rPr>
      </w:pPr>
    </w:p>
    <w:p w:rsidR="0053365E" w:rsidRDefault="0053365E" w:rsidP="00FC1506">
      <w:pPr>
        <w:spacing w:after="0" w:line="240" w:lineRule="auto"/>
        <w:rPr>
          <w:b/>
          <w:color w:val="00B0F0"/>
          <w:sz w:val="28"/>
          <w:szCs w:val="28"/>
          <w14:textFill>
            <w14:gradFill>
              <w14:gsLst>
                <w14:gs w14:pos="0">
                  <w14:srgbClr w14:val="00B0F0">
                    <w14:shade w14:val="30000"/>
                    <w14:satMod w14:val="115000"/>
                  </w14:srgbClr>
                </w14:gs>
                <w14:gs w14:pos="50000">
                  <w14:srgbClr w14:val="00B0F0">
                    <w14:shade w14:val="67500"/>
                    <w14:satMod w14:val="115000"/>
                  </w14:srgbClr>
                </w14:gs>
                <w14:gs w14:pos="100000">
                  <w14:srgbClr w14:val="00B0F0">
                    <w14:shade w14:val="100000"/>
                    <w14:satMod w14:val="115000"/>
                  </w14:srgbClr>
                </w14:gs>
              </w14:gsLst>
              <w14:lin w14:ang="0" w14:scaled="0"/>
            </w14:gradFill>
          </w14:textFill>
        </w:rPr>
      </w:pPr>
    </w:p>
    <w:p w:rsidR="0053365E" w:rsidRDefault="0053365E" w:rsidP="00FC1506">
      <w:pPr>
        <w:spacing w:after="0" w:line="240" w:lineRule="auto"/>
        <w:rPr>
          <w:b/>
          <w:color w:val="00B0F0"/>
          <w:sz w:val="28"/>
          <w:szCs w:val="28"/>
          <w14:textFill>
            <w14:gradFill>
              <w14:gsLst>
                <w14:gs w14:pos="0">
                  <w14:srgbClr w14:val="00B0F0">
                    <w14:shade w14:val="30000"/>
                    <w14:satMod w14:val="115000"/>
                  </w14:srgbClr>
                </w14:gs>
                <w14:gs w14:pos="50000">
                  <w14:srgbClr w14:val="00B0F0">
                    <w14:shade w14:val="67500"/>
                    <w14:satMod w14:val="115000"/>
                  </w14:srgbClr>
                </w14:gs>
                <w14:gs w14:pos="100000">
                  <w14:srgbClr w14:val="00B0F0">
                    <w14:shade w14:val="100000"/>
                    <w14:satMod w14:val="115000"/>
                  </w14:srgbClr>
                </w14:gs>
              </w14:gsLst>
              <w14:lin w14:ang="0" w14:scaled="0"/>
            </w14:gradFill>
          </w14:textFill>
        </w:rPr>
      </w:pPr>
    </w:p>
    <w:p w:rsidR="0053365E" w:rsidRDefault="0053365E" w:rsidP="00FC1506">
      <w:pPr>
        <w:spacing w:after="0" w:line="240" w:lineRule="auto"/>
        <w:rPr>
          <w:b/>
          <w:color w:val="00B0F0"/>
          <w:sz w:val="28"/>
          <w:szCs w:val="28"/>
          <w14:textFill>
            <w14:gradFill>
              <w14:gsLst>
                <w14:gs w14:pos="0">
                  <w14:srgbClr w14:val="00B0F0">
                    <w14:shade w14:val="30000"/>
                    <w14:satMod w14:val="115000"/>
                  </w14:srgbClr>
                </w14:gs>
                <w14:gs w14:pos="50000">
                  <w14:srgbClr w14:val="00B0F0">
                    <w14:shade w14:val="67500"/>
                    <w14:satMod w14:val="115000"/>
                  </w14:srgbClr>
                </w14:gs>
                <w14:gs w14:pos="100000">
                  <w14:srgbClr w14:val="00B0F0">
                    <w14:shade w14:val="100000"/>
                    <w14:satMod w14:val="115000"/>
                  </w14:srgbClr>
                </w14:gs>
              </w14:gsLst>
              <w14:lin w14:ang="0" w14:scaled="0"/>
            </w14:gradFill>
          </w14:textFill>
        </w:rPr>
      </w:pPr>
    </w:p>
    <w:p w:rsidR="0053365E" w:rsidRDefault="0053365E" w:rsidP="00FC1506">
      <w:pPr>
        <w:spacing w:after="0" w:line="240" w:lineRule="auto"/>
        <w:rPr>
          <w:b/>
          <w:color w:val="00B0F0"/>
          <w:sz w:val="28"/>
          <w:szCs w:val="28"/>
          <w14:textFill>
            <w14:gradFill>
              <w14:gsLst>
                <w14:gs w14:pos="0">
                  <w14:srgbClr w14:val="00B0F0">
                    <w14:shade w14:val="30000"/>
                    <w14:satMod w14:val="115000"/>
                  </w14:srgbClr>
                </w14:gs>
                <w14:gs w14:pos="50000">
                  <w14:srgbClr w14:val="00B0F0">
                    <w14:shade w14:val="67500"/>
                    <w14:satMod w14:val="115000"/>
                  </w14:srgbClr>
                </w14:gs>
                <w14:gs w14:pos="100000">
                  <w14:srgbClr w14:val="00B0F0">
                    <w14:shade w14:val="100000"/>
                    <w14:satMod w14:val="115000"/>
                  </w14:srgbClr>
                </w14:gs>
              </w14:gsLst>
              <w14:lin w14:ang="0" w14:scaled="0"/>
            </w14:gradFill>
          </w14:textFill>
        </w:rPr>
      </w:pPr>
    </w:p>
    <w:p w:rsidR="0053365E" w:rsidRDefault="0053365E" w:rsidP="00FC1506">
      <w:pPr>
        <w:spacing w:after="0" w:line="240" w:lineRule="auto"/>
        <w:rPr>
          <w:b/>
          <w:color w:val="00B0F0"/>
          <w:sz w:val="28"/>
          <w:szCs w:val="28"/>
          <w14:textFill>
            <w14:gradFill>
              <w14:gsLst>
                <w14:gs w14:pos="0">
                  <w14:srgbClr w14:val="00B0F0">
                    <w14:shade w14:val="30000"/>
                    <w14:satMod w14:val="115000"/>
                  </w14:srgbClr>
                </w14:gs>
                <w14:gs w14:pos="50000">
                  <w14:srgbClr w14:val="00B0F0">
                    <w14:shade w14:val="67500"/>
                    <w14:satMod w14:val="115000"/>
                  </w14:srgbClr>
                </w14:gs>
                <w14:gs w14:pos="100000">
                  <w14:srgbClr w14:val="00B0F0">
                    <w14:shade w14:val="100000"/>
                    <w14:satMod w14:val="115000"/>
                  </w14:srgbClr>
                </w14:gs>
              </w14:gsLst>
              <w14:lin w14:ang="0" w14:scaled="0"/>
            </w14:gradFill>
          </w14:textFill>
        </w:rPr>
      </w:pPr>
    </w:p>
    <w:p w:rsidR="0053365E" w:rsidRDefault="0053365E" w:rsidP="00FC1506">
      <w:pPr>
        <w:spacing w:after="0" w:line="240" w:lineRule="auto"/>
        <w:rPr>
          <w:b/>
          <w:color w:val="00B0F0"/>
          <w:sz w:val="28"/>
          <w:szCs w:val="28"/>
          <w14:textFill>
            <w14:gradFill>
              <w14:gsLst>
                <w14:gs w14:pos="0">
                  <w14:srgbClr w14:val="00B0F0">
                    <w14:shade w14:val="30000"/>
                    <w14:satMod w14:val="115000"/>
                  </w14:srgbClr>
                </w14:gs>
                <w14:gs w14:pos="50000">
                  <w14:srgbClr w14:val="00B0F0">
                    <w14:shade w14:val="67500"/>
                    <w14:satMod w14:val="115000"/>
                  </w14:srgbClr>
                </w14:gs>
                <w14:gs w14:pos="100000">
                  <w14:srgbClr w14:val="00B0F0">
                    <w14:shade w14:val="100000"/>
                    <w14:satMod w14:val="115000"/>
                  </w14:srgbClr>
                </w14:gs>
              </w14:gsLst>
              <w14:lin w14:ang="0" w14:scaled="0"/>
            </w14:gradFill>
          </w14:textFill>
        </w:rPr>
      </w:pPr>
    </w:p>
    <w:p w:rsidR="0053365E" w:rsidRDefault="0053365E" w:rsidP="00FC1506">
      <w:pPr>
        <w:spacing w:after="0" w:line="240" w:lineRule="auto"/>
        <w:rPr>
          <w:b/>
          <w:color w:val="00B0F0"/>
          <w:sz w:val="28"/>
          <w:szCs w:val="28"/>
          <w14:textFill>
            <w14:gradFill>
              <w14:gsLst>
                <w14:gs w14:pos="0">
                  <w14:srgbClr w14:val="00B0F0">
                    <w14:shade w14:val="30000"/>
                    <w14:satMod w14:val="115000"/>
                  </w14:srgbClr>
                </w14:gs>
                <w14:gs w14:pos="50000">
                  <w14:srgbClr w14:val="00B0F0">
                    <w14:shade w14:val="67500"/>
                    <w14:satMod w14:val="115000"/>
                  </w14:srgbClr>
                </w14:gs>
                <w14:gs w14:pos="100000">
                  <w14:srgbClr w14:val="00B0F0">
                    <w14:shade w14:val="100000"/>
                    <w14:satMod w14:val="115000"/>
                  </w14:srgbClr>
                </w14:gs>
              </w14:gsLst>
              <w14:lin w14:ang="0" w14:scaled="0"/>
            </w14:gradFill>
          </w14:textFill>
        </w:rPr>
      </w:pPr>
    </w:p>
    <w:p w:rsidR="0053365E" w:rsidRDefault="0053365E" w:rsidP="00FC1506">
      <w:pPr>
        <w:spacing w:after="0" w:line="240" w:lineRule="auto"/>
        <w:rPr>
          <w:b/>
          <w:color w:val="00B0F0"/>
          <w:sz w:val="28"/>
          <w:szCs w:val="28"/>
          <w14:textFill>
            <w14:gradFill>
              <w14:gsLst>
                <w14:gs w14:pos="0">
                  <w14:srgbClr w14:val="00B0F0">
                    <w14:shade w14:val="30000"/>
                    <w14:satMod w14:val="115000"/>
                  </w14:srgbClr>
                </w14:gs>
                <w14:gs w14:pos="50000">
                  <w14:srgbClr w14:val="00B0F0">
                    <w14:shade w14:val="67500"/>
                    <w14:satMod w14:val="115000"/>
                  </w14:srgbClr>
                </w14:gs>
                <w14:gs w14:pos="100000">
                  <w14:srgbClr w14:val="00B0F0">
                    <w14:shade w14:val="100000"/>
                    <w14:satMod w14:val="115000"/>
                  </w14:srgbClr>
                </w14:gs>
              </w14:gsLst>
              <w14:lin w14:ang="0" w14:scaled="0"/>
            </w14:gradFill>
          </w14:textFill>
        </w:rPr>
      </w:pPr>
    </w:p>
    <w:p w:rsidR="0053365E" w:rsidRDefault="0053365E" w:rsidP="00FC1506">
      <w:pPr>
        <w:spacing w:after="0" w:line="240" w:lineRule="auto"/>
        <w:rPr>
          <w:b/>
          <w:color w:val="00B0F0"/>
          <w:sz w:val="28"/>
          <w:szCs w:val="28"/>
          <w14:textFill>
            <w14:gradFill>
              <w14:gsLst>
                <w14:gs w14:pos="0">
                  <w14:srgbClr w14:val="00B0F0">
                    <w14:shade w14:val="30000"/>
                    <w14:satMod w14:val="115000"/>
                  </w14:srgbClr>
                </w14:gs>
                <w14:gs w14:pos="50000">
                  <w14:srgbClr w14:val="00B0F0">
                    <w14:shade w14:val="67500"/>
                    <w14:satMod w14:val="115000"/>
                  </w14:srgbClr>
                </w14:gs>
                <w14:gs w14:pos="100000">
                  <w14:srgbClr w14:val="00B0F0">
                    <w14:shade w14:val="100000"/>
                    <w14:satMod w14:val="115000"/>
                  </w14:srgbClr>
                </w14:gs>
              </w14:gsLst>
              <w14:lin w14:ang="0" w14:scaled="0"/>
            </w14:gradFill>
          </w14:textFill>
        </w:rPr>
      </w:pPr>
    </w:p>
    <w:p w:rsidR="0053365E" w:rsidRDefault="0053365E" w:rsidP="00FC1506">
      <w:pPr>
        <w:spacing w:after="0" w:line="240" w:lineRule="auto"/>
        <w:rPr>
          <w:b/>
          <w:color w:val="00B0F0"/>
          <w:sz w:val="28"/>
          <w:szCs w:val="28"/>
          <w14:textFill>
            <w14:gradFill>
              <w14:gsLst>
                <w14:gs w14:pos="0">
                  <w14:srgbClr w14:val="00B0F0">
                    <w14:shade w14:val="30000"/>
                    <w14:satMod w14:val="115000"/>
                  </w14:srgbClr>
                </w14:gs>
                <w14:gs w14:pos="50000">
                  <w14:srgbClr w14:val="00B0F0">
                    <w14:shade w14:val="67500"/>
                    <w14:satMod w14:val="115000"/>
                  </w14:srgbClr>
                </w14:gs>
                <w14:gs w14:pos="100000">
                  <w14:srgbClr w14:val="00B0F0">
                    <w14:shade w14:val="100000"/>
                    <w14:satMod w14:val="115000"/>
                  </w14:srgbClr>
                </w14:gs>
              </w14:gsLst>
              <w14:lin w14:ang="0" w14:scaled="0"/>
            </w14:gradFill>
          </w14:textFill>
        </w:rPr>
      </w:pPr>
    </w:p>
    <w:p w:rsidR="0053365E" w:rsidRDefault="0053365E" w:rsidP="00FC1506">
      <w:pPr>
        <w:spacing w:after="0" w:line="240" w:lineRule="auto"/>
        <w:rPr>
          <w:b/>
          <w:color w:val="00B0F0"/>
          <w:sz w:val="28"/>
          <w:szCs w:val="28"/>
          <w14:textFill>
            <w14:gradFill>
              <w14:gsLst>
                <w14:gs w14:pos="0">
                  <w14:srgbClr w14:val="00B0F0">
                    <w14:shade w14:val="30000"/>
                    <w14:satMod w14:val="115000"/>
                  </w14:srgbClr>
                </w14:gs>
                <w14:gs w14:pos="50000">
                  <w14:srgbClr w14:val="00B0F0">
                    <w14:shade w14:val="67500"/>
                    <w14:satMod w14:val="115000"/>
                  </w14:srgbClr>
                </w14:gs>
                <w14:gs w14:pos="100000">
                  <w14:srgbClr w14:val="00B0F0">
                    <w14:shade w14:val="100000"/>
                    <w14:satMod w14:val="115000"/>
                  </w14:srgbClr>
                </w14:gs>
              </w14:gsLst>
              <w14:lin w14:ang="0" w14:scaled="0"/>
            </w14:gradFill>
          </w14:textFill>
        </w:rPr>
      </w:pPr>
    </w:p>
    <w:p w:rsidR="0053365E" w:rsidRDefault="0053365E" w:rsidP="00FC1506">
      <w:pPr>
        <w:spacing w:after="0" w:line="240" w:lineRule="auto"/>
        <w:rPr>
          <w:b/>
          <w:color w:val="00B0F0"/>
          <w:sz w:val="28"/>
          <w:szCs w:val="28"/>
          <w14:textFill>
            <w14:gradFill>
              <w14:gsLst>
                <w14:gs w14:pos="0">
                  <w14:srgbClr w14:val="00B0F0">
                    <w14:shade w14:val="30000"/>
                    <w14:satMod w14:val="115000"/>
                  </w14:srgbClr>
                </w14:gs>
                <w14:gs w14:pos="50000">
                  <w14:srgbClr w14:val="00B0F0">
                    <w14:shade w14:val="67500"/>
                    <w14:satMod w14:val="115000"/>
                  </w14:srgbClr>
                </w14:gs>
                <w14:gs w14:pos="100000">
                  <w14:srgbClr w14:val="00B0F0">
                    <w14:shade w14:val="100000"/>
                    <w14:satMod w14:val="115000"/>
                  </w14:srgbClr>
                </w14:gs>
              </w14:gsLst>
              <w14:lin w14:ang="0" w14:scaled="0"/>
            </w14:gradFill>
          </w14:textFill>
        </w:rPr>
      </w:pPr>
    </w:p>
    <w:p w:rsidR="0053365E" w:rsidRDefault="0053365E" w:rsidP="00FC1506">
      <w:pPr>
        <w:spacing w:after="0" w:line="240" w:lineRule="auto"/>
        <w:rPr>
          <w:b/>
          <w:color w:val="00B0F0"/>
          <w:sz w:val="28"/>
          <w:szCs w:val="28"/>
          <w14:textFill>
            <w14:gradFill>
              <w14:gsLst>
                <w14:gs w14:pos="0">
                  <w14:srgbClr w14:val="00B0F0">
                    <w14:shade w14:val="30000"/>
                    <w14:satMod w14:val="115000"/>
                  </w14:srgbClr>
                </w14:gs>
                <w14:gs w14:pos="50000">
                  <w14:srgbClr w14:val="00B0F0">
                    <w14:shade w14:val="67500"/>
                    <w14:satMod w14:val="115000"/>
                  </w14:srgbClr>
                </w14:gs>
                <w14:gs w14:pos="100000">
                  <w14:srgbClr w14:val="00B0F0">
                    <w14:shade w14:val="100000"/>
                    <w14:satMod w14:val="115000"/>
                  </w14:srgbClr>
                </w14:gs>
              </w14:gsLst>
              <w14:lin w14:ang="0" w14:scaled="0"/>
            </w14:gradFill>
          </w14:textFill>
        </w:rPr>
      </w:pPr>
    </w:p>
    <w:p w:rsidR="0053365E" w:rsidRDefault="0053365E" w:rsidP="00FC1506">
      <w:pPr>
        <w:spacing w:after="0" w:line="240" w:lineRule="auto"/>
        <w:rPr>
          <w:b/>
          <w:color w:val="00B0F0"/>
          <w:sz w:val="28"/>
          <w:szCs w:val="28"/>
          <w14:textFill>
            <w14:gradFill>
              <w14:gsLst>
                <w14:gs w14:pos="0">
                  <w14:srgbClr w14:val="00B0F0">
                    <w14:shade w14:val="30000"/>
                    <w14:satMod w14:val="115000"/>
                  </w14:srgbClr>
                </w14:gs>
                <w14:gs w14:pos="50000">
                  <w14:srgbClr w14:val="00B0F0">
                    <w14:shade w14:val="67500"/>
                    <w14:satMod w14:val="115000"/>
                  </w14:srgbClr>
                </w14:gs>
                <w14:gs w14:pos="100000">
                  <w14:srgbClr w14:val="00B0F0">
                    <w14:shade w14:val="100000"/>
                    <w14:satMod w14:val="115000"/>
                  </w14:srgbClr>
                </w14:gs>
              </w14:gsLst>
              <w14:lin w14:ang="0" w14:scaled="0"/>
            </w14:gradFill>
          </w14:textFill>
        </w:rPr>
      </w:pPr>
    </w:p>
    <w:p w:rsidR="0053365E" w:rsidRDefault="0053365E" w:rsidP="00FC1506">
      <w:pPr>
        <w:spacing w:after="0" w:line="240" w:lineRule="auto"/>
        <w:rPr>
          <w:b/>
          <w:color w:val="00B0F0"/>
          <w:sz w:val="28"/>
          <w:szCs w:val="28"/>
          <w14:textFill>
            <w14:gradFill>
              <w14:gsLst>
                <w14:gs w14:pos="0">
                  <w14:srgbClr w14:val="00B0F0">
                    <w14:shade w14:val="30000"/>
                    <w14:satMod w14:val="115000"/>
                  </w14:srgbClr>
                </w14:gs>
                <w14:gs w14:pos="50000">
                  <w14:srgbClr w14:val="00B0F0">
                    <w14:shade w14:val="67500"/>
                    <w14:satMod w14:val="115000"/>
                  </w14:srgbClr>
                </w14:gs>
                <w14:gs w14:pos="100000">
                  <w14:srgbClr w14:val="00B0F0">
                    <w14:shade w14:val="100000"/>
                    <w14:satMod w14:val="115000"/>
                  </w14:srgbClr>
                </w14:gs>
              </w14:gsLst>
              <w14:lin w14:ang="0" w14:scaled="0"/>
            </w14:gradFill>
          </w14:textFill>
        </w:rPr>
      </w:pPr>
    </w:p>
    <w:p w:rsidR="0053365E" w:rsidRDefault="0053365E" w:rsidP="00FC1506">
      <w:pPr>
        <w:spacing w:after="0" w:line="240" w:lineRule="auto"/>
        <w:rPr>
          <w:b/>
          <w:color w:val="00B0F0"/>
          <w:sz w:val="28"/>
          <w:szCs w:val="28"/>
          <w14:textFill>
            <w14:gradFill>
              <w14:gsLst>
                <w14:gs w14:pos="0">
                  <w14:srgbClr w14:val="00B0F0">
                    <w14:shade w14:val="30000"/>
                    <w14:satMod w14:val="115000"/>
                  </w14:srgbClr>
                </w14:gs>
                <w14:gs w14:pos="50000">
                  <w14:srgbClr w14:val="00B0F0">
                    <w14:shade w14:val="67500"/>
                    <w14:satMod w14:val="115000"/>
                  </w14:srgbClr>
                </w14:gs>
                <w14:gs w14:pos="100000">
                  <w14:srgbClr w14:val="00B0F0">
                    <w14:shade w14:val="100000"/>
                    <w14:satMod w14:val="115000"/>
                  </w14:srgbClr>
                </w14:gs>
              </w14:gsLst>
              <w14:lin w14:ang="0" w14:scaled="0"/>
            </w14:gradFill>
          </w14:textFill>
        </w:rPr>
      </w:pPr>
    </w:p>
    <w:p w:rsidR="0053365E" w:rsidRDefault="0053365E" w:rsidP="00FC1506">
      <w:pPr>
        <w:spacing w:after="0" w:line="240" w:lineRule="auto"/>
        <w:rPr>
          <w:b/>
          <w:color w:val="00B0F0"/>
          <w:sz w:val="28"/>
          <w:szCs w:val="28"/>
          <w14:textFill>
            <w14:gradFill>
              <w14:gsLst>
                <w14:gs w14:pos="0">
                  <w14:srgbClr w14:val="00B0F0">
                    <w14:shade w14:val="30000"/>
                    <w14:satMod w14:val="115000"/>
                  </w14:srgbClr>
                </w14:gs>
                <w14:gs w14:pos="50000">
                  <w14:srgbClr w14:val="00B0F0">
                    <w14:shade w14:val="67500"/>
                    <w14:satMod w14:val="115000"/>
                  </w14:srgbClr>
                </w14:gs>
                <w14:gs w14:pos="100000">
                  <w14:srgbClr w14:val="00B0F0">
                    <w14:shade w14:val="100000"/>
                    <w14:satMod w14:val="115000"/>
                  </w14:srgbClr>
                </w14:gs>
              </w14:gsLst>
              <w14:lin w14:ang="0" w14:scaled="0"/>
            </w14:gradFill>
          </w14:textFill>
        </w:rPr>
      </w:pPr>
    </w:p>
    <w:p w:rsidR="0053365E" w:rsidRDefault="0053365E" w:rsidP="00FC1506">
      <w:pPr>
        <w:spacing w:after="0" w:line="240" w:lineRule="auto"/>
        <w:rPr>
          <w:b/>
          <w:color w:val="00B0F0"/>
          <w:sz w:val="28"/>
          <w:szCs w:val="28"/>
          <w14:textFill>
            <w14:gradFill>
              <w14:gsLst>
                <w14:gs w14:pos="0">
                  <w14:srgbClr w14:val="00B0F0">
                    <w14:shade w14:val="30000"/>
                    <w14:satMod w14:val="115000"/>
                  </w14:srgbClr>
                </w14:gs>
                <w14:gs w14:pos="50000">
                  <w14:srgbClr w14:val="00B0F0">
                    <w14:shade w14:val="67500"/>
                    <w14:satMod w14:val="115000"/>
                  </w14:srgbClr>
                </w14:gs>
                <w14:gs w14:pos="100000">
                  <w14:srgbClr w14:val="00B0F0">
                    <w14:shade w14:val="100000"/>
                    <w14:satMod w14:val="115000"/>
                  </w14:srgbClr>
                </w14:gs>
              </w14:gsLst>
              <w14:lin w14:ang="0" w14:scaled="0"/>
            </w14:gradFill>
          </w14:textFill>
        </w:rPr>
      </w:pPr>
    </w:p>
    <w:p w:rsidR="0053365E" w:rsidRDefault="0053365E" w:rsidP="00FC1506">
      <w:pPr>
        <w:spacing w:after="0" w:line="240" w:lineRule="auto"/>
        <w:rPr>
          <w:b/>
          <w:color w:val="00B0F0"/>
          <w:sz w:val="28"/>
          <w:szCs w:val="28"/>
          <w14:textFill>
            <w14:gradFill>
              <w14:gsLst>
                <w14:gs w14:pos="0">
                  <w14:srgbClr w14:val="00B0F0">
                    <w14:shade w14:val="30000"/>
                    <w14:satMod w14:val="115000"/>
                  </w14:srgbClr>
                </w14:gs>
                <w14:gs w14:pos="50000">
                  <w14:srgbClr w14:val="00B0F0">
                    <w14:shade w14:val="67500"/>
                    <w14:satMod w14:val="115000"/>
                  </w14:srgbClr>
                </w14:gs>
                <w14:gs w14:pos="100000">
                  <w14:srgbClr w14:val="00B0F0">
                    <w14:shade w14:val="100000"/>
                    <w14:satMod w14:val="115000"/>
                  </w14:srgbClr>
                </w14:gs>
              </w14:gsLst>
              <w14:lin w14:ang="0" w14:scaled="0"/>
            </w14:gradFill>
          </w14:textFill>
        </w:rPr>
      </w:pPr>
    </w:p>
    <w:p w:rsidR="0053365E" w:rsidRDefault="0053365E" w:rsidP="00FC1506">
      <w:pPr>
        <w:spacing w:after="0" w:line="240" w:lineRule="auto"/>
        <w:rPr>
          <w:b/>
          <w:color w:val="00B0F0"/>
          <w:sz w:val="28"/>
          <w:szCs w:val="28"/>
          <w14:textFill>
            <w14:gradFill>
              <w14:gsLst>
                <w14:gs w14:pos="0">
                  <w14:srgbClr w14:val="00B0F0">
                    <w14:shade w14:val="30000"/>
                    <w14:satMod w14:val="115000"/>
                  </w14:srgbClr>
                </w14:gs>
                <w14:gs w14:pos="50000">
                  <w14:srgbClr w14:val="00B0F0">
                    <w14:shade w14:val="67500"/>
                    <w14:satMod w14:val="115000"/>
                  </w14:srgbClr>
                </w14:gs>
                <w14:gs w14:pos="100000">
                  <w14:srgbClr w14:val="00B0F0">
                    <w14:shade w14:val="100000"/>
                    <w14:satMod w14:val="115000"/>
                  </w14:srgbClr>
                </w14:gs>
              </w14:gsLst>
              <w14:lin w14:ang="0" w14:scaled="0"/>
            </w14:gradFill>
          </w14:textFill>
        </w:rPr>
      </w:pPr>
    </w:p>
    <w:p w:rsidR="0053365E" w:rsidRDefault="0053365E" w:rsidP="00FC1506">
      <w:pPr>
        <w:spacing w:after="0" w:line="240" w:lineRule="auto"/>
        <w:rPr>
          <w:b/>
          <w:color w:val="00B0F0"/>
          <w:sz w:val="28"/>
          <w:szCs w:val="28"/>
          <w14:textFill>
            <w14:gradFill>
              <w14:gsLst>
                <w14:gs w14:pos="0">
                  <w14:srgbClr w14:val="00B0F0">
                    <w14:shade w14:val="30000"/>
                    <w14:satMod w14:val="115000"/>
                  </w14:srgbClr>
                </w14:gs>
                <w14:gs w14:pos="50000">
                  <w14:srgbClr w14:val="00B0F0">
                    <w14:shade w14:val="67500"/>
                    <w14:satMod w14:val="115000"/>
                  </w14:srgbClr>
                </w14:gs>
                <w14:gs w14:pos="100000">
                  <w14:srgbClr w14:val="00B0F0">
                    <w14:shade w14:val="100000"/>
                    <w14:satMod w14:val="115000"/>
                  </w14:srgbClr>
                </w14:gs>
              </w14:gsLst>
              <w14:lin w14:ang="0" w14:scaled="0"/>
            </w14:gradFill>
          </w14:textFill>
        </w:rPr>
      </w:pPr>
    </w:p>
    <w:p w:rsidR="0053365E" w:rsidRDefault="0053365E" w:rsidP="00FC1506">
      <w:pPr>
        <w:spacing w:after="0" w:line="240" w:lineRule="auto"/>
        <w:rPr>
          <w:b/>
          <w:color w:val="00B0F0"/>
          <w:sz w:val="28"/>
          <w:szCs w:val="28"/>
          <w14:textFill>
            <w14:gradFill>
              <w14:gsLst>
                <w14:gs w14:pos="0">
                  <w14:srgbClr w14:val="00B0F0">
                    <w14:shade w14:val="30000"/>
                    <w14:satMod w14:val="115000"/>
                  </w14:srgbClr>
                </w14:gs>
                <w14:gs w14:pos="50000">
                  <w14:srgbClr w14:val="00B0F0">
                    <w14:shade w14:val="67500"/>
                    <w14:satMod w14:val="115000"/>
                  </w14:srgbClr>
                </w14:gs>
                <w14:gs w14:pos="100000">
                  <w14:srgbClr w14:val="00B0F0">
                    <w14:shade w14:val="100000"/>
                    <w14:satMod w14:val="115000"/>
                  </w14:srgbClr>
                </w14:gs>
              </w14:gsLst>
              <w14:lin w14:ang="0" w14:scaled="0"/>
            </w14:gradFill>
          </w14:textFill>
        </w:rPr>
      </w:pPr>
    </w:p>
    <w:p w:rsidR="0053365E" w:rsidRDefault="0053365E" w:rsidP="00FC1506">
      <w:pPr>
        <w:spacing w:after="0" w:line="240" w:lineRule="auto"/>
        <w:rPr>
          <w:b/>
          <w:color w:val="00B0F0"/>
          <w:sz w:val="28"/>
          <w:szCs w:val="28"/>
          <w14:textFill>
            <w14:gradFill>
              <w14:gsLst>
                <w14:gs w14:pos="0">
                  <w14:srgbClr w14:val="00B0F0">
                    <w14:shade w14:val="30000"/>
                    <w14:satMod w14:val="115000"/>
                  </w14:srgbClr>
                </w14:gs>
                <w14:gs w14:pos="50000">
                  <w14:srgbClr w14:val="00B0F0">
                    <w14:shade w14:val="67500"/>
                    <w14:satMod w14:val="115000"/>
                  </w14:srgbClr>
                </w14:gs>
                <w14:gs w14:pos="100000">
                  <w14:srgbClr w14:val="00B0F0">
                    <w14:shade w14:val="100000"/>
                    <w14:satMod w14:val="115000"/>
                  </w14:srgbClr>
                </w14:gs>
              </w14:gsLst>
              <w14:lin w14:ang="0" w14:scaled="0"/>
            </w14:gradFill>
          </w14:textFill>
        </w:rPr>
      </w:pPr>
    </w:p>
    <w:p w:rsidR="0053365E" w:rsidRDefault="0053365E" w:rsidP="00FC1506">
      <w:pPr>
        <w:spacing w:after="0" w:line="240" w:lineRule="auto"/>
        <w:rPr>
          <w:b/>
          <w:color w:val="00B0F0"/>
          <w:sz w:val="28"/>
          <w:szCs w:val="28"/>
          <w14:textFill>
            <w14:gradFill>
              <w14:gsLst>
                <w14:gs w14:pos="0">
                  <w14:srgbClr w14:val="00B0F0">
                    <w14:shade w14:val="30000"/>
                    <w14:satMod w14:val="115000"/>
                  </w14:srgbClr>
                </w14:gs>
                <w14:gs w14:pos="50000">
                  <w14:srgbClr w14:val="00B0F0">
                    <w14:shade w14:val="67500"/>
                    <w14:satMod w14:val="115000"/>
                  </w14:srgbClr>
                </w14:gs>
                <w14:gs w14:pos="100000">
                  <w14:srgbClr w14:val="00B0F0">
                    <w14:shade w14:val="100000"/>
                    <w14:satMod w14:val="115000"/>
                  </w14:srgbClr>
                </w14:gs>
              </w14:gsLst>
              <w14:lin w14:ang="0" w14:scaled="0"/>
            </w14:gradFill>
          </w14:textFill>
        </w:rPr>
      </w:pPr>
    </w:p>
    <w:p w:rsidR="0053365E" w:rsidRDefault="0053365E" w:rsidP="00FC1506">
      <w:pPr>
        <w:spacing w:after="0" w:line="240" w:lineRule="auto"/>
        <w:rPr>
          <w:b/>
          <w:color w:val="00B0F0"/>
          <w:sz w:val="28"/>
          <w:szCs w:val="28"/>
          <w14:textFill>
            <w14:gradFill>
              <w14:gsLst>
                <w14:gs w14:pos="0">
                  <w14:srgbClr w14:val="00B0F0">
                    <w14:shade w14:val="30000"/>
                    <w14:satMod w14:val="115000"/>
                  </w14:srgbClr>
                </w14:gs>
                <w14:gs w14:pos="50000">
                  <w14:srgbClr w14:val="00B0F0">
                    <w14:shade w14:val="67500"/>
                    <w14:satMod w14:val="115000"/>
                  </w14:srgbClr>
                </w14:gs>
                <w14:gs w14:pos="100000">
                  <w14:srgbClr w14:val="00B0F0">
                    <w14:shade w14:val="100000"/>
                    <w14:satMod w14:val="115000"/>
                  </w14:srgbClr>
                </w14:gs>
              </w14:gsLst>
              <w14:lin w14:ang="0" w14:scaled="0"/>
            </w14:gradFill>
          </w14:textFill>
        </w:rPr>
      </w:pPr>
    </w:p>
    <w:p w:rsidR="00AC4605" w:rsidRDefault="00AC4605" w:rsidP="00FC1506">
      <w:pPr>
        <w:spacing w:after="0" w:line="240" w:lineRule="auto"/>
        <w:rPr>
          <w:b/>
          <w:color w:val="00B0F0"/>
          <w:sz w:val="28"/>
          <w:szCs w:val="28"/>
          <w14:textFill>
            <w14:gradFill>
              <w14:gsLst>
                <w14:gs w14:pos="0">
                  <w14:srgbClr w14:val="00B0F0">
                    <w14:shade w14:val="30000"/>
                    <w14:satMod w14:val="115000"/>
                  </w14:srgbClr>
                </w14:gs>
                <w14:gs w14:pos="50000">
                  <w14:srgbClr w14:val="00B0F0">
                    <w14:shade w14:val="67500"/>
                    <w14:satMod w14:val="115000"/>
                  </w14:srgbClr>
                </w14:gs>
                <w14:gs w14:pos="100000">
                  <w14:srgbClr w14:val="00B0F0">
                    <w14:shade w14:val="100000"/>
                    <w14:satMod w14:val="115000"/>
                  </w14:srgbClr>
                </w14:gs>
              </w14:gsLst>
              <w14:lin w14:ang="0" w14:scaled="0"/>
            </w14:gradFill>
          </w14:textFill>
        </w:rPr>
      </w:pPr>
    </w:p>
    <w:p w:rsidR="00AC4605" w:rsidRDefault="00AC4605" w:rsidP="00FC1506">
      <w:pPr>
        <w:spacing w:after="0" w:line="240" w:lineRule="auto"/>
        <w:rPr>
          <w:b/>
          <w:color w:val="00B0F0"/>
          <w:sz w:val="28"/>
          <w:szCs w:val="28"/>
          <w14:textFill>
            <w14:gradFill>
              <w14:gsLst>
                <w14:gs w14:pos="0">
                  <w14:srgbClr w14:val="00B0F0">
                    <w14:shade w14:val="30000"/>
                    <w14:satMod w14:val="115000"/>
                  </w14:srgbClr>
                </w14:gs>
                <w14:gs w14:pos="50000">
                  <w14:srgbClr w14:val="00B0F0">
                    <w14:shade w14:val="67500"/>
                    <w14:satMod w14:val="115000"/>
                  </w14:srgbClr>
                </w14:gs>
                <w14:gs w14:pos="100000">
                  <w14:srgbClr w14:val="00B0F0">
                    <w14:shade w14:val="100000"/>
                    <w14:satMod w14:val="115000"/>
                  </w14:srgbClr>
                </w14:gs>
              </w14:gsLst>
              <w14:lin w14:ang="0" w14:scaled="0"/>
            </w14:gradFill>
          </w14:textFill>
        </w:rPr>
      </w:pPr>
    </w:p>
    <w:p w:rsidR="00AC4605" w:rsidRDefault="00AC4605" w:rsidP="00FC1506">
      <w:pPr>
        <w:spacing w:after="0" w:line="240" w:lineRule="auto"/>
        <w:rPr>
          <w:b/>
          <w:color w:val="00B0F0"/>
          <w:sz w:val="28"/>
          <w:szCs w:val="28"/>
          <w14:textFill>
            <w14:gradFill>
              <w14:gsLst>
                <w14:gs w14:pos="0">
                  <w14:srgbClr w14:val="00B0F0">
                    <w14:shade w14:val="30000"/>
                    <w14:satMod w14:val="115000"/>
                  </w14:srgbClr>
                </w14:gs>
                <w14:gs w14:pos="50000">
                  <w14:srgbClr w14:val="00B0F0">
                    <w14:shade w14:val="67500"/>
                    <w14:satMod w14:val="115000"/>
                  </w14:srgbClr>
                </w14:gs>
                <w14:gs w14:pos="100000">
                  <w14:srgbClr w14:val="00B0F0">
                    <w14:shade w14:val="100000"/>
                    <w14:satMod w14:val="115000"/>
                  </w14:srgbClr>
                </w14:gs>
              </w14:gsLst>
              <w14:lin w14:ang="0" w14:scaled="0"/>
            </w14:gradFill>
          </w14:textFill>
        </w:rPr>
      </w:pPr>
    </w:p>
    <w:p w:rsidR="00AC4605" w:rsidRDefault="00AC4605" w:rsidP="00FC1506">
      <w:pPr>
        <w:spacing w:after="0" w:line="240" w:lineRule="auto"/>
        <w:rPr>
          <w:b/>
          <w:color w:val="00B0F0"/>
          <w:sz w:val="28"/>
          <w:szCs w:val="28"/>
          <w14:textFill>
            <w14:gradFill>
              <w14:gsLst>
                <w14:gs w14:pos="0">
                  <w14:srgbClr w14:val="00B0F0">
                    <w14:shade w14:val="30000"/>
                    <w14:satMod w14:val="115000"/>
                  </w14:srgbClr>
                </w14:gs>
                <w14:gs w14:pos="50000">
                  <w14:srgbClr w14:val="00B0F0">
                    <w14:shade w14:val="67500"/>
                    <w14:satMod w14:val="115000"/>
                  </w14:srgbClr>
                </w14:gs>
                <w14:gs w14:pos="100000">
                  <w14:srgbClr w14:val="00B0F0">
                    <w14:shade w14:val="100000"/>
                    <w14:satMod w14:val="115000"/>
                  </w14:srgbClr>
                </w14:gs>
              </w14:gsLst>
              <w14:lin w14:ang="0" w14:scaled="0"/>
            </w14:gradFill>
          </w14:textFill>
        </w:rPr>
      </w:pPr>
    </w:p>
    <w:p w:rsidR="00AC4605" w:rsidRDefault="00AC4605" w:rsidP="00FC1506">
      <w:pPr>
        <w:spacing w:after="0" w:line="240" w:lineRule="auto"/>
        <w:rPr>
          <w:b/>
          <w:color w:val="00B0F0"/>
          <w:sz w:val="28"/>
          <w:szCs w:val="28"/>
          <w14:textFill>
            <w14:gradFill>
              <w14:gsLst>
                <w14:gs w14:pos="0">
                  <w14:srgbClr w14:val="00B0F0">
                    <w14:shade w14:val="30000"/>
                    <w14:satMod w14:val="115000"/>
                  </w14:srgbClr>
                </w14:gs>
                <w14:gs w14:pos="50000">
                  <w14:srgbClr w14:val="00B0F0">
                    <w14:shade w14:val="67500"/>
                    <w14:satMod w14:val="115000"/>
                  </w14:srgbClr>
                </w14:gs>
                <w14:gs w14:pos="100000">
                  <w14:srgbClr w14:val="00B0F0">
                    <w14:shade w14:val="100000"/>
                    <w14:satMod w14:val="115000"/>
                  </w14:srgbClr>
                </w14:gs>
              </w14:gsLst>
              <w14:lin w14:ang="0" w14:scaled="0"/>
            </w14:gradFill>
          </w14:textFill>
        </w:rPr>
      </w:pPr>
    </w:p>
    <w:p w:rsidR="00AC4605" w:rsidRDefault="00AC4605" w:rsidP="00FC1506">
      <w:pPr>
        <w:spacing w:after="0" w:line="240" w:lineRule="auto"/>
        <w:rPr>
          <w:b/>
          <w:color w:val="00B0F0"/>
          <w:sz w:val="28"/>
          <w:szCs w:val="28"/>
          <w14:textFill>
            <w14:gradFill>
              <w14:gsLst>
                <w14:gs w14:pos="0">
                  <w14:srgbClr w14:val="00B0F0">
                    <w14:shade w14:val="30000"/>
                    <w14:satMod w14:val="115000"/>
                  </w14:srgbClr>
                </w14:gs>
                <w14:gs w14:pos="50000">
                  <w14:srgbClr w14:val="00B0F0">
                    <w14:shade w14:val="67500"/>
                    <w14:satMod w14:val="115000"/>
                  </w14:srgbClr>
                </w14:gs>
                <w14:gs w14:pos="100000">
                  <w14:srgbClr w14:val="00B0F0">
                    <w14:shade w14:val="100000"/>
                    <w14:satMod w14:val="115000"/>
                  </w14:srgbClr>
                </w14:gs>
              </w14:gsLst>
              <w14:lin w14:ang="0" w14:scaled="0"/>
            </w14:gradFill>
          </w14:textFill>
        </w:rPr>
      </w:pPr>
    </w:p>
    <w:p w:rsidR="00AC4605" w:rsidRDefault="00AC4605" w:rsidP="00FC1506">
      <w:pPr>
        <w:spacing w:after="0" w:line="240" w:lineRule="auto"/>
        <w:rPr>
          <w:b/>
          <w:color w:val="00B0F0"/>
          <w:sz w:val="28"/>
          <w:szCs w:val="28"/>
          <w14:textFill>
            <w14:gradFill>
              <w14:gsLst>
                <w14:gs w14:pos="0">
                  <w14:srgbClr w14:val="00B0F0">
                    <w14:shade w14:val="30000"/>
                    <w14:satMod w14:val="115000"/>
                  </w14:srgbClr>
                </w14:gs>
                <w14:gs w14:pos="50000">
                  <w14:srgbClr w14:val="00B0F0">
                    <w14:shade w14:val="67500"/>
                    <w14:satMod w14:val="115000"/>
                  </w14:srgbClr>
                </w14:gs>
                <w14:gs w14:pos="100000">
                  <w14:srgbClr w14:val="00B0F0">
                    <w14:shade w14:val="100000"/>
                    <w14:satMod w14:val="115000"/>
                  </w14:srgbClr>
                </w14:gs>
              </w14:gsLst>
              <w14:lin w14:ang="0" w14:scaled="0"/>
            </w14:gradFill>
          </w14:textFill>
        </w:rPr>
      </w:pPr>
    </w:p>
    <w:p w:rsidR="00AC4605" w:rsidRDefault="00AC4605" w:rsidP="00FC1506">
      <w:pPr>
        <w:spacing w:after="0" w:line="240" w:lineRule="auto"/>
        <w:rPr>
          <w:b/>
          <w:color w:val="00B0F0"/>
          <w:sz w:val="28"/>
          <w:szCs w:val="28"/>
          <w14:textFill>
            <w14:gradFill>
              <w14:gsLst>
                <w14:gs w14:pos="0">
                  <w14:srgbClr w14:val="00B0F0">
                    <w14:shade w14:val="30000"/>
                    <w14:satMod w14:val="115000"/>
                  </w14:srgbClr>
                </w14:gs>
                <w14:gs w14:pos="50000">
                  <w14:srgbClr w14:val="00B0F0">
                    <w14:shade w14:val="67500"/>
                    <w14:satMod w14:val="115000"/>
                  </w14:srgbClr>
                </w14:gs>
                <w14:gs w14:pos="100000">
                  <w14:srgbClr w14:val="00B0F0">
                    <w14:shade w14:val="100000"/>
                    <w14:satMod w14:val="115000"/>
                  </w14:srgbClr>
                </w14:gs>
              </w14:gsLst>
              <w14:lin w14:ang="0" w14:scaled="0"/>
            </w14:gradFill>
          </w14:textFill>
        </w:rPr>
      </w:pPr>
    </w:p>
    <w:p w:rsidR="00AC4605" w:rsidRDefault="00AC4605" w:rsidP="00FC1506">
      <w:pPr>
        <w:spacing w:after="0" w:line="240" w:lineRule="auto"/>
        <w:rPr>
          <w:b/>
          <w:color w:val="00B0F0"/>
          <w:sz w:val="28"/>
          <w:szCs w:val="28"/>
          <w14:textFill>
            <w14:gradFill>
              <w14:gsLst>
                <w14:gs w14:pos="0">
                  <w14:srgbClr w14:val="00B0F0">
                    <w14:shade w14:val="30000"/>
                    <w14:satMod w14:val="115000"/>
                  </w14:srgbClr>
                </w14:gs>
                <w14:gs w14:pos="50000">
                  <w14:srgbClr w14:val="00B0F0">
                    <w14:shade w14:val="67500"/>
                    <w14:satMod w14:val="115000"/>
                  </w14:srgbClr>
                </w14:gs>
                <w14:gs w14:pos="100000">
                  <w14:srgbClr w14:val="00B0F0">
                    <w14:shade w14:val="100000"/>
                    <w14:satMod w14:val="115000"/>
                  </w14:srgbClr>
                </w14:gs>
              </w14:gsLst>
              <w14:lin w14:ang="0" w14:scaled="0"/>
            </w14:gradFill>
          </w14:textFill>
        </w:rPr>
      </w:pPr>
    </w:p>
    <w:p w:rsidR="00AC4605" w:rsidRDefault="00AC4605" w:rsidP="00FC1506">
      <w:pPr>
        <w:spacing w:after="0" w:line="240" w:lineRule="auto"/>
        <w:rPr>
          <w:b/>
          <w:color w:val="00B0F0"/>
          <w:sz w:val="28"/>
          <w:szCs w:val="28"/>
          <w14:textFill>
            <w14:gradFill>
              <w14:gsLst>
                <w14:gs w14:pos="0">
                  <w14:srgbClr w14:val="00B0F0">
                    <w14:shade w14:val="30000"/>
                    <w14:satMod w14:val="115000"/>
                  </w14:srgbClr>
                </w14:gs>
                <w14:gs w14:pos="50000">
                  <w14:srgbClr w14:val="00B0F0">
                    <w14:shade w14:val="67500"/>
                    <w14:satMod w14:val="115000"/>
                  </w14:srgbClr>
                </w14:gs>
                <w14:gs w14:pos="100000">
                  <w14:srgbClr w14:val="00B0F0">
                    <w14:shade w14:val="100000"/>
                    <w14:satMod w14:val="115000"/>
                  </w14:srgbClr>
                </w14:gs>
              </w14:gsLst>
              <w14:lin w14:ang="0" w14:scaled="0"/>
            </w14:gradFill>
          </w14:textFill>
        </w:rPr>
      </w:pPr>
    </w:p>
    <w:p w:rsidR="00AC4605" w:rsidRDefault="00AC4605" w:rsidP="00FC1506">
      <w:pPr>
        <w:spacing w:after="0" w:line="240" w:lineRule="auto"/>
        <w:rPr>
          <w:b/>
          <w:color w:val="00B0F0"/>
          <w:sz w:val="28"/>
          <w:szCs w:val="28"/>
          <w14:textFill>
            <w14:gradFill>
              <w14:gsLst>
                <w14:gs w14:pos="0">
                  <w14:srgbClr w14:val="00B0F0">
                    <w14:shade w14:val="30000"/>
                    <w14:satMod w14:val="115000"/>
                  </w14:srgbClr>
                </w14:gs>
                <w14:gs w14:pos="50000">
                  <w14:srgbClr w14:val="00B0F0">
                    <w14:shade w14:val="67500"/>
                    <w14:satMod w14:val="115000"/>
                  </w14:srgbClr>
                </w14:gs>
                <w14:gs w14:pos="100000">
                  <w14:srgbClr w14:val="00B0F0">
                    <w14:shade w14:val="100000"/>
                    <w14:satMod w14:val="115000"/>
                  </w14:srgbClr>
                </w14:gs>
              </w14:gsLst>
              <w14:lin w14:ang="0" w14:scaled="0"/>
            </w14:gradFill>
          </w14:textFill>
        </w:rPr>
      </w:pPr>
    </w:p>
    <w:p w:rsidR="00AC4605" w:rsidRDefault="00AC4605" w:rsidP="00FC1506">
      <w:pPr>
        <w:spacing w:after="0" w:line="240" w:lineRule="auto"/>
        <w:rPr>
          <w:b/>
          <w:color w:val="00B0F0"/>
          <w:sz w:val="28"/>
          <w:szCs w:val="28"/>
          <w14:textFill>
            <w14:gradFill>
              <w14:gsLst>
                <w14:gs w14:pos="0">
                  <w14:srgbClr w14:val="00B0F0">
                    <w14:shade w14:val="30000"/>
                    <w14:satMod w14:val="115000"/>
                  </w14:srgbClr>
                </w14:gs>
                <w14:gs w14:pos="50000">
                  <w14:srgbClr w14:val="00B0F0">
                    <w14:shade w14:val="67500"/>
                    <w14:satMod w14:val="115000"/>
                  </w14:srgbClr>
                </w14:gs>
                <w14:gs w14:pos="100000">
                  <w14:srgbClr w14:val="00B0F0">
                    <w14:shade w14:val="100000"/>
                    <w14:satMod w14:val="115000"/>
                  </w14:srgbClr>
                </w14:gs>
              </w14:gsLst>
              <w14:lin w14:ang="0" w14:scaled="0"/>
            </w14:gradFill>
          </w14:textFill>
        </w:rPr>
      </w:pPr>
    </w:p>
    <w:p w:rsidR="00AC4605" w:rsidRDefault="00AC4605" w:rsidP="00FC1506">
      <w:pPr>
        <w:spacing w:after="0" w:line="240" w:lineRule="auto"/>
        <w:rPr>
          <w:b/>
          <w:color w:val="00B0F0"/>
          <w:sz w:val="28"/>
          <w:szCs w:val="28"/>
          <w14:textFill>
            <w14:gradFill>
              <w14:gsLst>
                <w14:gs w14:pos="0">
                  <w14:srgbClr w14:val="00B0F0">
                    <w14:shade w14:val="30000"/>
                    <w14:satMod w14:val="115000"/>
                  </w14:srgbClr>
                </w14:gs>
                <w14:gs w14:pos="50000">
                  <w14:srgbClr w14:val="00B0F0">
                    <w14:shade w14:val="67500"/>
                    <w14:satMod w14:val="115000"/>
                  </w14:srgbClr>
                </w14:gs>
                <w14:gs w14:pos="100000">
                  <w14:srgbClr w14:val="00B0F0">
                    <w14:shade w14:val="100000"/>
                    <w14:satMod w14:val="115000"/>
                  </w14:srgbClr>
                </w14:gs>
              </w14:gsLst>
              <w14:lin w14:ang="0" w14:scaled="0"/>
            </w14:gradFill>
          </w14:textFill>
        </w:rPr>
      </w:pPr>
    </w:p>
    <w:p w:rsidR="00AC4605" w:rsidRDefault="0085631D" w:rsidP="00FC1506">
      <w:pPr>
        <w:spacing w:after="0" w:line="240" w:lineRule="auto"/>
        <w:rPr>
          <w:b/>
          <w:color w:val="00B0F0"/>
          <w:sz w:val="28"/>
          <w:szCs w:val="28"/>
          <w14:textFill>
            <w14:gradFill>
              <w14:gsLst>
                <w14:gs w14:pos="0">
                  <w14:srgbClr w14:val="00B0F0">
                    <w14:shade w14:val="30000"/>
                    <w14:satMod w14:val="115000"/>
                  </w14:srgbClr>
                </w14:gs>
                <w14:gs w14:pos="50000">
                  <w14:srgbClr w14:val="00B0F0">
                    <w14:shade w14:val="67500"/>
                    <w14:satMod w14:val="115000"/>
                  </w14:srgbClr>
                </w14:gs>
                <w14:gs w14:pos="100000">
                  <w14:srgbClr w14:val="00B0F0">
                    <w14:shade w14:val="100000"/>
                    <w14:satMod w14:val="115000"/>
                  </w14:srgbClr>
                </w14:gs>
              </w14:gsLst>
              <w14:lin w14:ang="0" w14:scaled="0"/>
            </w14:gradFill>
          </w14:textFill>
        </w:rPr>
      </w:pPr>
      <w:r>
        <w:rPr>
          <w:noProof/>
          <w:lang w:eastAsia="cs-CZ"/>
        </w:rPr>
        <w:lastRenderedPageBreak/>
        <w:drawing>
          <wp:anchor distT="0" distB="0" distL="114300" distR="114300" simplePos="0" relativeHeight="252089344" behindDoc="0" locked="0" layoutInCell="1" allowOverlap="1" wp14:anchorId="0AC99EC5" wp14:editId="73DC9958">
            <wp:simplePos x="0" y="0"/>
            <wp:positionH relativeFrom="margin">
              <wp:posOffset>3693160</wp:posOffset>
            </wp:positionH>
            <wp:positionV relativeFrom="margin">
              <wp:posOffset>-3810</wp:posOffset>
            </wp:positionV>
            <wp:extent cx="3031490" cy="1790700"/>
            <wp:effectExtent l="0" t="0" r="0" b="0"/>
            <wp:wrapSquare wrapText="bothSides"/>
            <wp:docPr id="55" name="Obrázek 55" descr="C:\Users\christophova\Desktop\INSPIRA\Inspira_Keyvisual_RET_a_Vari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hristophova\Desktop\INSPIRA\Inspira_Keyvisual_RET_a_Variante.jpg"/>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24134" t="44361" r="5610" b="23827"/>
                    <a:stretch/>
                  </pic:blipFill>
                  <pic:spPr bwMode="auto">
                    <a:xfrm>
                      <a:off x="0" y="0"/>
                      <a:ext cx="3031490" cy="17907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cs-CZ"/>
        </w:rPr>
        <w:drawing>
          <wp:anchor distT="0" distB="0" distL="114300" distR="114300" simplePos="0" relativeHeight="252083200" behindDoc="1" locked="0" layoutInCell="1" allowOverlap="1" wp14:anchorId="08344C41" wp14:editId="595E1E9F">
            <wp:simplePos x="0" y="0"/>
            <wp:positionH relativeFrom="margin">
              <wp:posOffset>1176655</wp:posOffset>
            </wp:positionH>
            <wp:positionV relativeFrom="margin">
              <wp:posOffset>74930</wp:posOffset>
            </wp:positionV>
            <wp:extent cx="2574925" cy="1695450"/>
            <wp:effectExtent l="0" t="0" r="0" b="0"/>
            <wp:wrapNone/>
            <wp:docPr id="688" name="Obrázek 688" descr="Inspira_Med_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nspira_Med_Logo"/>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b="-1323"/>
                    <a:stretch/>
                  </pic:blipFill>
                  <pic:spPr bwMode="auto">
                    <a:xfrm>
                      <a:off x="0" y="0"/>
                      <a:ext cx="2574925" cy="16954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AC4605" w:rsidRDefault="0053365E" w:rsidP="00FC1506">
      <w:pPr>
        <w:spacing w:after="0" w:line="240" w:lineRule="auto"/>
        <w:rPr>
          <w:b/>
          <w:color w:val="00B0F0"/>
          <w:sz w:val="28"/>
          <w:szCs w:val="28"/>
          <w14:textFill>
            <w14:gradFill>
              <w14:gsLst>
                <w14:gs w14:pos="0">
                  <w14:srgbClr w14:val="00B0F0">
                    <w14:shade w14:val="30000"/>
                    <w14:satMod w14:val="115000"/>
                  </w14:srgbClr>
                </w14:gs>
                <w14:gs w14:pos="50000">
                  <w14:srgbClr w14:val="00B0F0">
                    <w14:shade w14:val="67500"/>
                    <w14:satMod w14:val="115000"/>
                  </w14:srgbClr>
                </w14:gs>
                <w14:gs w14:pos="100000">
                  <w14:srgbClr w14:val="00B0F0">
                    <w14:shade w14:val="100000"/>
                    <w14:satMod w14:val="115000"/>
                  </w14:srgbClr>
                </w14:gs>
              </w14:gsLst>
              <w14:lin w14:ang="0" w14:scaled="0"/>
            </w14:gradFill>
          </w14:textFill>
        </w:rPr>
      </w:pPr>
      <w:r>
        <w:rPr>
          <w:noProof/>
          <w:lang w:eastAsia="cs-CZ"/>
        </w:rPr>
        <w:drawing>
          <wp:anchor distT="0" distB="0" distL="114300" distR="114300" simplePos="0" relativeHeight="252085248" behindDoc="0" locked="0" layoutInCell="1" allowOverlap="1" wp14:anchorId="0B1AC6DD" wp14:editId="1D4BC828">
            <wp:simplePos x="0" y="0"/>
            <wp:positionH relativeFrom="margin">
              <wp:posOffset>-890270</wp:posOffset>
            </wp:positionH>
            <wp:positionV relativeFrom="margin">
              <wp:posOffset>-5080</wp:posOffset>
            </wp:positionV>
            <wp:extent cx="1695450" cy="1776095"/>
            <wp:effectExtent l="0" t="0" r="0" b="0"/>
            <wp:wrapSquare wrapText="bothSides"/>
            <wp:docPr id="689" name="Obrázek 689" descr="C:\Users\christophova\Desktop\Katalog 2022 inspirace\foto modelek\INSPIRA MED 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hristophova\Desktop\Katalog 2022 inspirace\foto modelek\INSPIRA MED 029.jpg"/>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b="13249"/>
                    <a:stretch/>
                  </pic:blipFill>
                  <pic:spPr bwMode="auto">
                    <a:xfrm>
                      <a:off x="0" y="0"/>
                      <a:ext cx="1695450" cy="17760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02B95">
        <w:rPr>
          <w:noProof/>
          <w:lang w:eastAsia="cs-CZ"/>
        </w:rPr>
        <w:drawing>
          <wp:anchor distT="0" distB="0" distL="114300" distR="114300" simplePos="0" relativeHeight="252079104" behindDoc="1" locked="0" layoutInCell="1" allowOverlap="1" wp14:anchorId="7F4A5F06" wp14:editId="632C67BB">
            <wp:simplePos x="0" y="0"/>
            <wp:positionH relativeFrom="margin">
              <wp:posOffset>-1204595</wp:posOffset>
            </wp:positionH>
            <wp:positionV relativeFrom="margin">
              <wp:posOffset>-110490</wp:posOffset>
            </wp:positionV>
            <wp:extent cx="11620500" cy="66675"/>
            <wp:effectExtent l="57150" t="19050" r="57150" b="85725"/>
            <wp:wrapNone/>
            <wp:docPr id="12" name="obrázek 1" descr="VÃ½sledek obrÃ¡zku pro zlatÃ½ papÃ­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Ã½sledek obrÃ¡zku pro zlatÃ½ papÃ­r"/>
                    <pic:cNvPicPr>
                      <a:picLocks noChangeAspect="1" noChangeArrowheads="1"/>
                    </pic:cNvPicPr>
                  </pic:nvPicPr>
                  <pic:blipFill rotWithShape="1">
                    <a:blip r:embed="rId31">
                      <a:duotone>
                        <a:schemeClr val="accent5">
                          <a:shade val="45000"/>
                          <a:satMod val="135000"/>
                        </a:schemeClr>
                        <a:prstClr val="white"/>
                      </a:duotone>
                      <a:extLst>
                        <a:ext uri="{BEBA8EAE-BF5A-486C-A8C5-ECC9F3942E4B}">
                          <a14:imgProps xmlns:a14="http://schemas.microsoft.com/office/drawing/2010/main">
                            <a14:imgLayer r:embed="rId32">
                              <a14:imgEffect>
                                <a14:sharpenSoften amount="50000"/>
                              </a14:imgEffect>
                              <a14:imgEffect>
                                <a14:colorTemperature colorTemp="4700"/>
                              </a14:imgEffect>
                              <a14:imgEffect>
                                <a14:saturation sat="33000"/>
                              </a14:imgEffect>
                              <a14:imgEffect>
                                <a14:brightnessContrast contrast="20000"/>
                              </a14:imgEffect>
                            </a14:imgLayer>
                          </a14:imgProps>
                        </a:ext>
                        <a:ext uri="{28A0092B-C50C-407E-A947-70E740481C1C}">
                          <a14:useLocalDpi xmlns:a14="http://schemas.microsoft.com/office/drawing/2010/main" val="0"/>
                        </a:ext>
                      </a:extLst>
                    </a:blip>
                    <a:srcRect t="96670" b="2470"/>
                    <a:stretch/>
                  </pic:blipFill>
                  <pic:spPr bwMode="auto">
                    <a:xfrm>
                      <a:off x="0" y="0"/>
                      <a:ext cx="11620500" cy="66675"/>
                    </a:xfrm>
                    <a:prstGeom prst="rect">
                      <a:avLst/>
                    </a:prstGeom>
                    <a:noFill/>
                    <a:ln>
                      <a:noFill/>
                    </a:ln>
                    <a:effectLst>
                      <a:outerShdw blurRad="44450" dist="27940" dir="5400000" algn="ctr">
                        <a:srgbClr val="000000">
                          <a:alpha val="32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AC4605" w:rsidRDefault="00AC4605" w:rsidP="00FC1506">
      <w:pPr>
        <w:spacing w:after="0" w:line="240" w:lineRule="auto"/>
        <w:rPr>
          <w:b/>
          <w:color w:val="00B0F0"/>
          <w:sz w:val="28"/>
          <w:szCs w:val="28"/>
          <w14:textFill>
            <w14:gradFill>
              <w14:gsLst>
                <w14:gs w14:pos="0">
                  <w14:srgbClr w14:val="00B0F0">
                    <w14:shade w14:val="30000"/>
                    <w14:satMod w14:val="115000"/>
                  </w14:srgbClr>
                </w14:gs>
                <w14:gs w14:pos="50000">
                  <w14:srgbClr w14:val="00B0F0">
                    <w14:shade w14:val="67500"/>
                    <w14:satMod w14:val="115000"/>
                  </w14:srgbClr>
                </w14:gs>
                <w14:gs w14:pos="100000">
                  <w14:srgbClr w14:val="00B0F0">
                    <w14:shade w14:val="100000"/>
                    <w14:satMod w14:val="115000"/>
                  </w14:srgbClr>
                </w14:gs>
              </w14:gsLst>
              <w14:lin w14:ang="0" w14:scaled="0"/>
            </w14:gradFill>
          </w14:textFill>
        </w:rPr>
      </w:pPr>
    </w:p>
    <w:p w:rsidR="00AC4605" w:rsidRDefault="00AC4605" w:rsidP="00FC1506">
      <w:pPr>
        <w:spacing w:after="0" w:line="240" w:lineRule="auto"/>
        <w:rPr>
          <w:b/>
          <w:color w:val="00B0F0"/>
          <w:sz w:val="28"/>
          <w:szCs w:val="28"/>
          <w14:textFill>
            <w14:gradFill>
              <w14:gsLst>
                <w14:gs w14:pos="0">
                  <w14:srgbClr w14:val="00B0F0">
                    <w14:shade w14:val="30000"/>
                    <w14:satMod w14:val="115000"/>
                  </w14:srgbClr>
                </w14:gs>
                <w14:gs w14:pos="50000">
                  <w14:srgbClr w14:val="00B0F0">
                    <w14:shade w14:val="67500"/>
                    <w14:satMod w14:val="115000"/>
                  </w14:srgbClr>
                </w14:gs>
                <w14:gs w14:pos="100000">
                  <w14:srgbClr w14:val="00B0F0">
                    <w14:shade w14:val="100000"/>
                    <w14:satMod w14:val="115000"/>
                  </w14:srgbClr>
                </w14:gs>
              </w14:gsLst>
              <w14:lin w14:ang="0" w14:scaled="0"/>
            </w14:gradFill>
          </w14:textFill>
        </w:rPr>
      </w:pPr>
    </w:p>
    <w:p w:rsidR="00AC4605" w:rsidRDefault="00AC4605" w:rsidP="00FC1506">
      <w:pPr>
        <w:spacing w:after="0" w:line="240" w:lineRule="auto"/>
        <w:rPr>
          <w:b/>
          <w:color w:val="00B0F0"/>
          <w:sz w:val="28"/>
          <w:szCs w:val="28"/>
          <w14:textFill>
            <w14:gradFill>
              <w14:gsLst>
                <w14:gs w14:pos="0">
                  <w14:srgbClr w14:val="00B0F0">
                    <w14:shade w14:val="30000"/>
                    <w14:satMod w14:val="115000"/>
                  </w14:srgbClr>
                </w14:gs>
                <w14:gs w14:pos="50000">
                  <w14:srgbClr w14:val="00B0F0">
                    <w14:shade w14:val="67500"/>
                    <w14:satMod w14:val="115000"/>
                  </w14:srgbClr>
                </w14:gs>
                <w14:gs w14:pos="100000">
                  <w14:srgbClr w14:val="00B0F0">
                    <w14:shade w14:val="100000"/>
                    <w14:satMod w14:val="115000"/>
                  </w14:srgbClr>
                </w14:gs>
              </w14:gsLst>
              <w14:lin w14:ang="0" w14:scaled="0"/>
            </w14:gradFill>
          </w14:textFill>
        </w:rPr>
      </w:pPr>
    </w:p>
    <w:p w:rsidR="00AC4605" w:rsidRDefault="00AC4605" w:rsidP="00FC1506">
      <w:pPr>
        <w:spacing w:after="0" w:line="240" w:lineRule="auto"/>
        <w:rPr>
          <w:b/>
          <w:color w:val="00B0F0"/>
          <w:sz w:val="28"/>
          <w:szCs w:val="28"/>
          <w14:textFill>
            <w14:gradFill>
              <w14:gsLst>
                <w14:gs w14:pos="0">
                  <w14:srgbClr w14:val="00B0F0">
                    <w14:shade w14:val="30000"/>
                    <w14:satMod w14:val="115000"/>
                  </w14:srgbClr>
                </w14:gs>
                <w14:gs w14:pos="50000">
                  <w14:srgbClr w14:val="00B0F0">
                    <w14:shade w14:val="67500"/>
                    <w14:satMod w14:val="115000"/>
                  </w14:srgbClr>
                </w14:gs>
                <w14:gs w14:pos="100000">
                  <w14:srgbClr w14:val="00B0F0">
                    <w14:shade w14:val="100000"/>
                    <w14:satMod w14:val="115000"/>
                  </w14:srgbClr>
                </w14:gs>
              </w14:gsLst>
              <w14:lin w14:ang="0" w14:scaled="0"/>
            </w14:gradFill>
          </w14:textFill>
        </w:rPr>
      </w:pPr>
    </w:p>
    <w:p w:rsidR="00AC4605" w:rsidRDefault="00AC4605" w:rsidP="00FC1506">
      <w:pPr>
        <w:spacing w:after="0" w:line="240" w:lineRule="auto"/>
        <w:rPr>
          <w:b/>
          <w:color w:val="00B0F0"/>
          <w:sz w:val="28"/>
          <w:szCs w:val="28"/>
          <w14:textFill>
            <w14:gradFill>
              <w14:gsLst>
                <w14:gs w14:pos="0">
                  <w14:srgbClr w14:val="00B0F0">
                    <w14:shade w14:val="30000"/>
                    <w14:satMod w14:val="115000"/>
                  </w14:srgbClr>
                </w14:gs>
                <w14:gs w14:pos="50000">
                  <w14:srgbClr w14:val="00B0F0">
                    <w14:shade w14:val="67500"/>
                    <w14:satMod w14:val="115000"/>
                  </w14:srgbClr>
                </w14:gs>
                <w14:gs w14:pos="100000">
                  <w14:srgbClr w14:val="00B0F0">
                    <w14:shade w14:val="100000"/>
                    <w14:satMod w14:val="115000"/>
                  </w14:srgbClr>
                </w14:gs>
              </w14:gsLst>
              <w14:lin w14:ang="0" w14:scaled="0"/>
            </w14:gradFill>
          </w14:textFill>
        </w:rPr>
      </w:pPr>
    </w:p>
    <w:p w:rsidR="00C02B95" w:rsidRDefault="00C02B95" w:rsidP="00FC1506">
      <w:pPr>
        <w:spacing w:after="0" w:line="240" w:lineRule="auto"/>
        <w:rPr>
          <w:b/>
          <w:color w:val="00B0F0"/>
          <w:sz w:val="28"/>
          <w:szCs w:val="28"/>
          <w14:textFill>
            <w14:gradFill>
              <w14:gsLst>
                <w14:gs w14:pos="0">
                  <w14:srgbClr w14:val="00B0F0">
                    <w14:shade w14:val="30000"/>
                    <w14:satMod w14:val="115000"/>
                  </w14:srgbClr>
                </w14:gs>
                <w14:gs w14:pos="50000">
                  <w14:srgbClr w14:val="00B0F0">
                    <w14:shade w14:val="67500"/>
                    <w14:satMod w14:val="115000"/>
                  </w14:srgbClr>
                </w14:gs>
                <w14:gs w14:pos="100000">
                  <w14:srgbClr w14:val="00B0F0">
                    <w14:shade w14:val="100000"/>
                    <w14:satMod w14:val="115000"/>
                  </w14:srgbClr>
                </w14:gs>
              </w14:gsLst>
              <w14:lin w14:ang="0" w14:scaled="0"/>
            </w14:gradFill>
          </w14:textFill>
        </w:rPr>
      </w:pPr>
    </w:p>
    <w:p w:rsidR="00C02B95" w:rsidRDefault="00C02B95" w:rsidP="00FC1506">
      <w:pPr>
        <w:spacing w:after="0" w:line="240" w:lineRule="auto"/>
        <w:rPr>
          <w:b/>
          <w:color w:val="00B0F0"/>
          <w:sz w:val="28"/>
          <w:szCs w:val="28"/>
          <w14:textFill>
            <w14:gradFill>
              <w14:gsLst>
                <w14:gs w14:pos="0">
                  <w14:srgbClr w14:val="00B0F0">
                    <w14:shade w14:val="30000"/>
                    <w14:satMod w14:val="115000"/>
                  </w14:srgbClr>
                </w14:gs>
                <w14:gs w14:pos="50000">
                  <w14:srgbClr w14:val="00B0F0">
                    <w14:shade w14:val="67500"/>
                    <w14:satMod w14:val="115000"/>
                  </w14:srgbClr>
                </w14:gs>
                <w14:gs w14:pos="100000">
                  <w14:srgbClr w14:val="00B0F0">
                    <w14:shade w14:val="100000"/>
                    <w14:satMod w14:val="115000"/>
                  </w14:srgbClr>
                </w14:gs>
              </w14:gsLst>
              <w14:lin w14:ang="0" w14:scaled="0"/>
            </w14:gradFill>
          </w14:textFill>
        </w:rPr>
      </w:pPr>
    </w:p>
    <w:p w:rsidR="00C02B95" w:rsidRDefault="0053365E" w:rsidP="00FC1506">
      <w:pPr>
        <w:spacing w:after="0" w:line="240" w:lineRule="auto"/>
        <w:rPr>
          <w:b/>
          <w:color w:val="00B0F0"/>
          <w:sz w:val="28"/>
          <w:szCs w:val="28"/>
          <w14:textFill>
            <w14:gradFill>
              <w14:gsLst>
                <w14:gs w14:pos="0">
                  <w14:srgbClr w14:val="00B0F0">
                    <w14:shade w14:val="30000"/>
                    <w14:satMod w14:val="115000"/>
                  </w14:srgbClr>
                </w14:gs>
                <w14:gs w14:pos="50000">
                  <w14:srgbClr w14:val="00B0F0">
                    <w14:shade w14:val="67500"/>
                    <w14:satMod w14:val="115000"/>
                  </w14:srgbClr>
                </w14:gs>
                <w14:gs w14:pos="100000">
                  <w14:srgbClr w14:val="00B0F0">
                    <w14:shade w14:val="100000"/>
                    <w14:satMod w14:val="115000"/>
                  </w14:srgbClr>
                </w14:gs>
              </w14:gsLst>
              <w14:lin w14:ang="0" w14:scaled="0"/>
            </w14:gradFill>
          </w14:textFill>
        </w:rPr>
      </w:pPr>
      <w:r>
        <w:rPr>
          <w:noProof/>
          <w:lang w:eastAsia="cs-CZ"/>
        </w:rPr>
        <w:drawing>
          <wp:anchor distT="0" distB="0" distL="114300" distR="114300" simplePos="0" relativeHeight="252081152" behindDoc="1" locked="0" layoutInCell="1" allowOverlap="1" wp14:anchorId="2D425A98" wp14:editId="659A4FAF">
            <wp:simplePos x="0" y="0"/>
            <wp:positionH relativeFrom="margin">
              <wp:posOffset>-1042670</wp:posOffset>
            </wp:positionH>
            <wp:positionV relativeFrom="margin">
              <wp:posOffset>1784985</wp:posOffset>
            </wp:positionV>
            <wp:extent cx="11620500" cy="66675"/>
            <wp:effectExtent l="57150" t="19050" r="57150" b="85725"/>
            <wp:wrapNone/>
            <wp:docPr id="19" name="obrázek 1" descr="VÃ½sledek obrÃ¡zku pro zlatÃ½ papÃ­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Ã½sledek obrÃ¡zku pro zlatÃ½ papÃ­r"/>
                    <pic:cNvPicPr>
                      <a:picLocks noChangeAspect="1" noChangeArrowheads="1"/>
                    </pic:cNvPicPr>
                  </pic:nvPicPr>
                  <pic:blipFill rotWithShape="1">
                    <a:blip r:embed="rId31">
                      <a:duotone>
                        <a:schemeClr val="accent5">
                          <a:shade val="45000"/>
                          <a:satMod val="135000"/>
                        </a:schemeClr>
                        <a:prstClr val="white"/>
                      </a:duotone>
                      <a:extLst>
                        <a:ext uri="{BEBA8EAE-BF5A-486C-A8C5-ECC9F3942E4B}">
                          <a14:imgProps xmlns:a14="http://schemas.microsoft.com/office/drawing/2010/main">
                            <a14:imgLayer r:embed="rId32">
                              <a14:imgEffect>
                                <a14:sharpenSoften amount="50000"/>
                              </a14:imgEffect>
                              <a14:imgEffect>
                                <a14:colorTemperature colorTemp="4700"/>
                              </a14:imgEffect>
                              <a14:imgEffect>
                                <a14:saturation sat="33000"/>
                              </a14:imgEffect>
                              <a14:imgEffect>
                                <a14:brightnessContrast contrast="20000"/>
                              </a14:imgEffect>
                            </a14:imgLayer>
                          </a14:imgProps>
                        </a:ext>
                        <a:ext uri="{28A0092B-C50C-407E-A947-70E740481C1C}">
                          <a14:useLocalDpi xmlns:a14="http://schemas.microsoft.com/office/drawing/2010/main" val="0"/>
                        </a:ext>
                      </a:extLst>
                    </a:blip>
                    <a:srcRect t="96670" b="2470"/>
                    <a:stretch/>
                  </pic:blipFill>
                  <pic:spPr bwMode="auto">
                    <a:xfrm>
                      <a:off x="0" y="0"/>
                      <a:ext cx="11620500" cy="66675"/>
                    </a:xfrm>
                    <a:prstGeom prst="rect">
                      <a:avLst/>
                    </a:prstGeom>
                    <a:noFill/>
                    <a:ln>
                      <a:noFill/>
                    </a:ln>
                    <a:effectLst>
                      <a:outerShdw blurRad="44450" dist="27940" dir="5400000" algn="ctr">
                        <a:srgbClr val="000000">
                          <a:alpha val="32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C02B95" w:rsidRDefault="00C02B95" w:rsidP="00FC1506">
      <w:pPr>
        <w:spacing w:after="0" w:line="240" w:lineRule="auto"/>
        <w:rPr>
          <w:b/>
          <w:color w:val="00B0F0"/>
          <w:sz w:val="28"/>
          <w:szCs w:val="28"/>
          <w14:textFill>
            <w14:gradFill>
              <w14:gsLst>
                <w14:gs w14:pos="0">
                  <w14:srgbClr w14:val="00B0F0">
                    <w14:shade w14:val="30000"/>
                    <w14:satMod w14:val="115000"/>
                  </w14:srgbClr>
                </w14:gs>
                <w14:gs w14:pos="50000">
                  <w14:srgbClr w14:val="00B0F0">
                    <w14:shade w14:val="67500"/>
                    <w14:satMod w14:val="115000"/>
                  </w14:srgbClr>
                </w14:gs>
                <w14:gs w14:pos="100000">
                  <w14:srgbClr w14:val="00B0F0">
                    <w14:shade w14:val="100000"/>
                    <w14:satMod w14:val="115000"/>
                  </w14:srgbClr>
                </w14:gs>
              </w14:gsLst>
              <w14:lin w14:ang="0" w14:scaled="0"/>
            </w14:gradFill>
          </w14:textFill>
        </w:rPr>
      </w:pPr>
    </w:p>
    <w:p w:rsidR="00FC1506" w:rsidRPr="0053365E" w:rsidRDefault="00FC1506" w:rsidP="00FC1506">
      <w:pPr>
        <w:spacing w:after="0" w:line="240" w:lineRule="auto"/>
        <w:rPr>
          <w:sz w:val="20"/>
          <w:szCs w:val="20"/>
        </w:rPr>
      </w:pPr>
      <w:r w:rsidRPr="0053365E">
        <w:rPr>
          <w:b/>
          <w:color w:val="00B0F0"/>
          <w:sz w:val="20"/>
          <w:szCs w:val="20"/>
          <w14:textFill>
            <w14:gradFill>
              <w14:gsLst>
                <w14:gs w14:pos="0">
                  <w14:srgbClr w14:val="00B0F0">
                    <w14:shade w14:val="30000"/>
                    <w14:satMod w14:val="115000"/>
                  </w14:srgbClr>
                </w14:gs>
                <w14:gs w14:pos="50000">
                  <w14:srgbClr w14:val="00B0F0">
                    <w14:shade w14:val="67500"/>
                    <w14:satMod w14:val="115000"/>
                  </w14:srgbClr>
                </w14:gs>
                <w14:gs w14:pos="100000">
                  <w14:srgbClr w14:val="00B0F0">
                    <w14:shade w14:val="100000"/>
                    <w14:satMod w14:val="115000"/>
                  </w14:srgbClr>
                </w14:gs>
              </w14:gsLst>
              <w14:lin w14:ang="0" w14:scaled="0"/>
            </w14:gradFill>
          </w14:textFill>
        </w:rPr>
        <w:t>Kůže, náš největší orgán</w:t>
      </w:r>
      <w:r w:rsidRPr="0053365E">
        <w:rPr>
          <w:sz w:val="20"/>
          <w:szCs w:val="20"/>
        </w:rPr>
        <w:t>, je denně vystavena různým externím a interním vlivům. Je vystavena působení suchého a teplého vzduchu, vlivu potravin z Fast Foodu, alkoholu, tabáku a v neposlední řadě i vlivům životního prostředí. Toto zanechává viditelné stopy v podobě vrásek, pigmentací, zašedlé pleti a zarudnutí. Bylo by krásné, kdybyste mohli jen svléknout svou starou kůži a nahradit ji nov</w:t>
      </w:r>
      <w:r w:rsidR="009E023F" w:rsidRPr="0053365E">
        <w:rPr>
          <w:sz w:val="20"/>
          <w:szCs w:val="20"/>
        </w:rPr>
        <w:t xml:space="preserve">ou. </w:t>
      </w:r>
      <w:r w:rsidRPr="0053365E">
        <w:rPr>
          <w:sz w:val="20"/>
          <w:szCs w:val="20"/>
        </w:rPr>
        <w:t>S tímt</w:t>
      </w:r>
      <w:r w:rsidR="0053365E" w:rsidRPr="0053365E">
        <w:rPr>
          <w:sz w:val="20"/>
          <w:szCs w:val="20"/>
        </w:rPr>
        <w:t xml:space="preserve">o přáním vám můžeme pomoci!    </w:t>
      </w:r>
      <w:r w:rsidRPr="0053365E">
        <w:rPr>
          <w:sz w:val="20"/>
          <w:szCs w:val="20"/>
        </w:rPr>
        <w:t xml:space="preserve">Kosmetika inspira: </w:t>
      </w:r>
      <w:r w:rsidRPr="0053365E">
        <w:rPr>
          <w:b/>
          <w:color w:val="00B0F0"/>
          <w:sz w:val="20"/>
          <w:szCs w:val="20"/>
        </w:rPr>
        <w:t>med</w:t>
      </w:r>
      <w:r w:rsidRPr="0053365E">
        <w:rPr>
          <w:sz w:val="20"/>
          <w:szCs w:val="20"/>
        </w:rPr>
        <w:t xml:space="preserve">, je </w:t>
      </w:r>
      <w:r w:rsidRPr="0053365E">
        <w:rPr>
          <w:b/>
          <w:color w:val="00B0F0"/>
          <w:sz w:val="20"/>
          <w:szCs w:val="20"/>
          <w14:textFill>
            <w14:gradFill>
              <w14:gsLst>
                <w14:gs w14:pos="0">
                  <w14:srgbClr w14:val="00B0F0">
                    <w14:shade w14:val="30000"/>
                    <w14:satMod w14:val="115000"/>
                  </w14:srgbClr>
                </w14:gs>
                <w14:gs w14:pos="50000">
                  <w14:srgbClr w14:val="00B0F0">
                    <w14:shade w14:val="67500"/>
                    <w14:satMod w14:val="115000"/>
                  </w14:srgbClr>
                </w14:gs>
                <w14:gs w14:pos="100000">
                  <w14:srgbClr w14:val="00B0F0">
                    <w14:shade w14:val="100000"/>
                    <w14:satMod w14:val="115000"/>
                  </w14:srgbClr>
                </w14:gs>
              </w14:gsLst>
              <w14:lin w14:ang="0" w14:scaled="0"/>
            </w14:gradFill>
          </w14:textFill>
        </w:rPr>
        <w:t>jemnou alternativou k plastické chirurgii</w:t>
      </w:r>
      <w:r w:rsidRPr="0053365E">
        <w:rPr>
          <w:sz w:val="20"/>
          <w:szCs w:val="20"/>
        </w:rPr>
        <w:t xml:space="preserve">. Ošetřovací metody byly vyvinuty na pomoc kůži, aby rychle </w:t>
      </w:r>
      <w:r w:rsidR="0053365E" w:rsidRPr="0053365E">
        <w:rPr>
          <w:sz w:val="20"/>
          <w:szCs w:val="20"/>
        </w:rPr>
        <w:t xml:space="preserve">dostala hladký zářivý vzhled.  </w:t>
      </w:r>
      <w:r w:rsidRPr="0053365E">
        <w:rPr>
          <w:sz w:val="20"/>
          <w:szCs w:val="20"/>
        </w:rPr>
        <w:t>Péče inspira:</w:t>
      </w:r>
      <w:r w:rsidRPr="0053365E">
        <w:rPr>
          <w:b/>
          <w:sz w:val="20"/>
          <w:szCs w:val="20"/>
        </w:rPr>
        <w:t xml:space="preserve"> </w:t>
      </w:r>
      <w:r w:rsidRPr="0053365E">
        <w:rPr>
          <w:b/>
          <w:color w:val="00B0F0"/>
          <w:sz w:val="20"/>
          <w:szCs w:val="20"/>
        </w:rPr>
        <w:t>med</w:t>
      </w:r>
      <w:r w:rsidRPr="0053365E">
        <w:rPr>
          <w:color w:val="00B0F0"/>
          <w:sz w:val="20"/>
          <w:szCs w:val="20"/>
        </w:rPr>
        <w:t xml:space="preserve"> </w:t>
      </w:r>
      <w:r w:rsidRPr="0053365E">
        <w:rPr>
          <w:sz w:val="20"/>
          <w:szCs w:val="20"/>
        </w:rPr>
        <w:t xml:space="preserve">je založena na spojení kvalitní práce proškolených odborníků s vědecky vystavěnými přípravky. </w:t>
      </w:r>
      <w:r w:rsidRPr="0053365E">
        <w:rPr>
          <w:b/>
          <w:color w:val="00B0F0"/>
          <w:sz w:val="20"/>
          <w:szCs w:val="20"/>
          <w14:textFill>
            <w14:gradFill>
              <w14:gsLst>
                <w14:gs w14:pos="0">
                  <w14:srgbClr w14:val="00B0F0">
                    <w14:shade w14:val="30000"/>
                    <w14:satMod w14:val="115000"/>
                  </w14:srgbClr>
                </w14:gs>
                <w14:gs w14:pos="50000">
                  <w14:srgbClr w14:val="00B0F0">
                    <w14:shade w14:val="67500"/>
                    <w14:satMod w14:val="115000"/>
                  </w14:srgbClr>
                </w14:gs>
                <w14:gs w14:pos="100000">
                  <w14:srgbClr w14:val="00B0F0">
                    <w14:shade w14:val="100000"/>
                    <w14:satMod w14:val="115000"/>
                  </w14:srgbClr>
                </w14:gs>
              </w14:gsLst>
              <w14:lin w14:ang="0" w14:scaled="0"/>
            </w14:gradFill>
          </w14:textFill>
        </w:rPr>
        <w:t>Tajemství úspěchu spočívá v kvalitním ošetření a správné a</w:t>
      </w:r>
      <w:r w:rsidR="00DB6B85" w:rsidRPr="0053365E">
        <w:rPr>
          <w:b/>
          <w:color w:val="00B0F0"/>
          <w:sz w:val="20"/>
          <w:szCs w:val="20"/>
          <w14:textFill>
            <w14:gradFill>
              <w14:gsLst>
                <w14:gs w14:pos="0">
                  <w14:srgbClr w14:val="00B0F0">
                    <w14:shade w14:val="30000"/>
                    <w14:satMod w14:val="115000"/>
                  </w14:srgbClr>
                </w14:gs>
                <w14:gs w14:pos="50000">
                  <w14:srgbClr w14:val="00B0F0">
                    <w14:shade w14:val="67500"/>
                    <w14:satMod w14:val="115000"/>
                  </w14:srgbClr>
                </w14:gs>
                <w14:gs w14:pos="100000">
                  <w14:srgbClr w14:val="00B0F0">
                    <w14:shade w14:val="100000"/>
                    <w14:satMod w14:val="115000"/>
                  </w14:srgbClr>
                </w14:gs>
              </w14:gsLst>
              <w14:lin w14:ang="0" w14:scaled="0"/>
            </w14:gradFill>
          </w14:textFill>
        </w:rPr>
        <w:t xml:space="preserve"> hlavně pravidelné domácí péči.</w:t>
      </w:r>
    </w:p>
    <w:p w:rsidR="006D07F4" w:rsidRPr="00FC1506" w:rsidRDefault="006D07F4" w:rsidP="00FC1506">
      <w:pPr>
        <w:spacing w:after="0" w:line="240" w:lineRule="auto"/>
        <w:rPr>
          <w:sz w:val="28"/>
          <w:szCs w:val="28"/>
        </w:rPr>
      </w:pPr>
    </w:p>
    <w:p w:rsidR="00FC1506" w:rsidRPr="0053365E" w:rsidRDefault="00DB6B85" w:rsidP="00DB6B85">
      <w:pPr>
        <w:spacing w:after="0" w:line="240" w:lineRule="auto"/>
        <w:rPr>
          <w:b/>
          <w:color w:val="008BBC"/>
          <w:sz w:val="20"/>
          <w:szCs w:val="20"/>
          <w14:textFill>
            <w14:gradFill>
              <w14:gsLst>
                <w14:gs w14:pos="0">
                  <w14:srgbClr w14:val="008BBC">
                    <w14:shade w14:val="30000"/>
                    <w14:satMod w14:val="115000"/>
                  </w14:srgbClr>
                </w14:gs>
                <w14:gs w14:pos="50000">
                  <w14:srgbClr w14:val="008BBC">
                    <w14:shade w14:val="67500"/>
                    <w14:satMod w14:val="115000"/>
                  </w14:srgbClr>
                </w14:gs>
                <w14:gs w14:pos="100000">
                  <w14:srgbClr w14:val="008BBC">
                    <w14:shade w14:val="100000"/>
                    <w14:satMod w14:val="115000"/>
                  </w14:srgbClr>
                </w14:gs>
              </w14:gsLst>
              <w14:lin w14:ang="0" w14:scaled="0"/>
            </w14:gradFill>
          </w14:textFill>
        </w:rPr>
      </w:pPr>
      <w:r w:rsidRPr="0053365E">
        <w:rPr>
          <w:b/>
          <w:color w:val="008BBC"/>
          <w:sz w:val="20"/>
          <w:szCs w:val="20"/>
          <w14:textFill>
            <w14:gradFill>
              <w14:gsLst>
                <w14:gs w14:pos="0">
                  <w14:srgbClr w14:val="008BBC">
                    <w14:shade w14:val="30000"/>
                    <w14:satMod w14:val="115000"/>
                  </w14:srgbClr>
                </w14:gs>
                <w14:gs w14:pos="50000">
                  <w14:srgbClr w14:val="008BBC">
                    <w14:shade w14:val="67500"/>
                    <w14:satMod w14:val="115000"/>
                  </w14:srgbClr>
                </w14:gs>
                <w14:gs w14:pos="100000">
                  <w14:srgbClr w14:val="008BBC">
                    <w14:shade w14:val="100000"/>
                    <w14:satMod w14:val="115000"/>
                  </w14:srgbClr>
                </w14:gs>
              </w14:gsLst>
              <w14:lin w14:ang="0" w14:scaled="0"/>
            </w14:gradFill>
          </w14:textFill>
        </w:rPr>
        <w:t>Obsah</w:t>
      </w:r>
      <w:r w:rsidR="0053365E">
        <w:rPr>
          <w:b/>
          <w:color w:val="008BBC"/>
          <w:sz w:val="20"/>
          <w:szCs w:val="20"/>
          <w14:textFill>
            <w14:gradFill>
              <w14:gsLst>
                <w14:gs w14:pos="0">
                  <w14:srgbClr w14:val="008BBC">
                    <w14:shade w14:val="30000"/>
                    <w14:satMod w14:val="115000"/>
                  </w14:srgbClr>
                </w14:gs>
                <w14:gs w14:pos="50000">
                  <w14:srgbClr w14:val="008BBC">
                    <w14:shade w14:val="67500"/>
                    <w14:satMod w14:val="115000"/>
                  </w14:srgbClr>
                </w14:gs>
                <w14:gs w14:pos="100000">
                  <w14:srgbClr w14:val="008BBC">
                    <w14:shade w14:val="100000"/>
                    <w14:satMod w14:val="115000"/>
                  </w14:srgbClr>
                </w14:gs>
              </w14:gsLst>
              <w14:lin w14:ang="0" w14:scaled="0"/>
            </w14:gradFill>
          </w14:textFill>
        </w:rPr>
        <w:t>:</w:t>
      </w:r>
    </w:p>
    <w:p w:rsidR="00FC1506" w:rsidRPr="0053365E" w:rsidRDefault="00FC1506" w:rsidP="00FC1506">
      <w:pPr>
        <w:spacing w:after="0" w:line="240" w:lineRule="auto"/>
        <w:rPr>
          <w:color w:val="FFFFFF" w:themeColor="background1"/>
          <w:sz w:val="20"/>
          <w:szCs w:val="20"/>
          <w14:textFill>
            <w14:gradFill>
              <w14:gsLst>
                <w14:gs w14:pos="0">
                  <w14:schemeClr w14:val="bg1">
                    <w14:lumMod w14:val="50000"/>
                    <w14:shade w14:val="30000"/>
                    <w14:satMod w14:val="115000"/>
                  </w14:schemeClr>
                </w14:gs>
                <w14:gs w14:pos="50000">
                  <w14:schemeClr w14:val="bg1">
                    <w14:lumMod w14:val="50000"/>
                    <w14:shade w14:val="67500"/>
                    <w14:satMod w14:val="115000"/>
                  </w14:schemeClr>
                </w14:gs>
                <w14:gs w14:pos="100000">
                  <w14:schemeClr w14:val="bg1">
                    <w14:lumMod w14:val="50000"/>
                    <w14:shade w14:val="100000"/>
                    <w14:satMod w14:val="115000"/>
                  </w14:schemeClr>
                </w14:gs>
              </w14:gsLst>
              <w14:lin w14:ang="0" w14:scaled="0"/>
            </w14:gradFill>
          </w14:textFill>
        </w:rPr>
      </w:pPr>
      <w:r w:rsidRPr="0053365E">
        <w:rPr>
          <w:color w:val="FFFFFF" w:themeColor="background1"/>
          <w:sz w:val="20"/>
          <w:szCs w:val="20"/>
          <w14:textFill>
            <w14:gradFill>
              <w14:gsLst>
                <w14:gs w14:pos="0">
                  <w14:schemeClr w14:val="bg1">
                    <w14:lumMod w14:val="50000"/>
                    <w14:shade w14:val="30000"/>
                    <w14:satMod w14:val="115000"/>
                  </w14:schemeClr>
                </w14:gs>
                <w14:gs w14:pos="50000">
                  <w14:schemeClr w14:val="bg1">
                    <w14:lumMod w14:val="50000"/>
                    <w14:shade w14:val="67500"/>
                    <w14:satMod w14:val="115000"/>
                  </w14:schemeClr>
                </w14:gs>
                <w14:gs w14:pos="100000">
                  <w14:schemeClr w14:val="bg1">
                    <w14:lumMod w14:val="50000"/>
                    <w14:shade w14:val="100000"/>
                    <w14:satMod w14:val="115000"/>
                  </w14:schemeClr>
                </w14:gs>
              </w14:gsLst>
              <w14:lin w14:ang="0" w14:scaled="0"/>
            </w14:gradFill>
          </w14:textFill>
        </w:rPr>
        <w:t>4100 / 4100</w:t>
      </w:r>
      <w:r w:rsidR="00331C2F" w:rsidRPr="0053365E">
        <w:rPr>
          <w:color w:val="FFFFFF" w:themeColor="background1"/>
          <w:sz w:val="20"/>
          <w:szCs w:val="20"/>
          <w14:textFill>
            <w14:gradFill>
              <w14:gsLst>
                <w14:gs w14:pos="0">
                  <w14:schemeClr w14:val="bg1">
                    <w14:lumMod w14:val="50000"/>
                    <w14:shade w14:val="30000"/>
                    <w14:satMod w14:val="115000"/>
                  </w14:schemeClr>
                </w14:gs>
                <w14:gs w14:pos="50000">
                  <w14:schemeClr w14:val="bg1">
                    <w14:lumMod w14:val="50000"/>
                    <w14:shade w14:val="67500"/>
                    <w14:satMod w14:val="115000"/>
                  </w14:schemeClr>
                </w14:gs>
                <w14:gs w14:pos="100000">
                  <w14:schemeClr w14:val="bg1">
                    <w14:lumMod w14:val="50000"/>
                    <w14:shade w14:val="100000"/>
                    <w14:satMod w14:val="115000"/>
                  </w14:schemeClr>
                </w14:gs>
              </w14:gsLst>
              <w14:lin w14:ang="0" w14:scaled="0"/>
            </w14:gradFill>
          </w14:textFill>
        </w:rPr>
        <w:t xml:space="preserve"> </w:t>
      </w:r>
      <w:r w:rsidRPr="0053365E">
        <w:rPr>
          <w:color w:val="FFFFFF" w:themeColor="background1"/>
          <w:sz w:val="20"/>
          <w:szCs w:val="20"/>
          <w14:textFill>
            <w14:gradFill>
              <w14:gsLst>
                <w14:gs w14:pos="0">
                  <w14:schemeClr w14:val="bg1">
                    <w14:lumMod w14:val="50000"/>
                    <w14:shade w14:val="30000"/>
                    <w14:satMod w14:val="115000"/>
                  </w14:schemeClr>
                </w14:gs>
                <w14:gs w14:pos="50000">
                  <w14:schemeClr w14:val="bg1">
                    <w14:lumMod w14:val="50000"/>
                    <w14:shade w14:val="67500"/>
                    <w14:satMod w14:val="115000"/>
                  </w14:schemeClr>
                </w14:gs>
                <w14:gs w14:pos="100000">
                  <w14:schemeClr w14:val="bg1">
                    <w14:lumMod w14:val="50000"/>
                    <w14:shade w14:val="100000"/>
                    <w14:satMod w14:val="115000"/>
                  </w14:schemeClr>
                </w14:gs>
              </w14:gsLst>
              <w14:lin w14:ang="0" w14:scaled="0"/>
            </w14:gradFill>
          </w14:textFill>
        </w:rPr>
        <w:t xml:space="preserve">P Prime Cleanser </w:t>
      </w:r>
    </w:p>
    <w:p w:rsidR="0053365E" w:rsidRDefault="00D6178B" w:rsidP="00D6178B">
      <w:pPr>
        <w:spacing w:after="0" w:line="240" w:lineRule="auto"/>
        <w:rPr>
          <w:color w:val="FFFFFF" w:themeColor="background1"/>
          <w:sz w:val="20"/>
          <w:szCs w:val="20"/>
          <w14:textFill>
            <w14:gradFill>
              <w14:gsLst>
                <w14:gs w14:pos="0">
                  <w14:schemeClr w14:val="bg1">
                    <w14:lumMod w14:val="50000"/>
                    <w14:shade w14:val="30000"/>
                    <w14:satMod w14:val="115000"/>
                  </w14:schemeClr>
                </w14:gs>
                <w14:gs w14:pos="50000">
                  <w14:schemeClr w14:val="bg1">
                    <w14:lumMod w14:val="50000"/>
                    <w14:shade w14:val="67500"/>
                    <w14:satMod w14:val="115000"/>
                  </w14:schemeClr>
                </w14:gs>
                <w14:gs w14:pos="100000">
                  <w14:schemeClr w14:val="bg1">
                    <w14:lumMod w14:val="50000"/>
                    <w14:shade w14:val="100000"/>
                    <w14:satMod w14:val="115000"/>
                  </w14:schemeClr>
                </w14:gs>
              </w14:gsLst>
              <w14:lin w14:ang="0" w14:scaled="0"/>
            </w14:gradFill>
          </w14:textFill>
        </w:rPr>
      </w:pPr>
      <w:r w:rsidRPr="0053365E">
        <w:rPr>
          <w:color w:val="FFFFFF" w:themeColor="background1"/>
          <w:sz w:val="20"/>
          <w:szCs w:val="20"/>
          <w14:textFill>
            <w14:gradFill>
              <w14:gsLst>
                <w14:gs w14:pos="0">
                  <w14:schemeClr w14:val="bg1">
                    <w14:lumMod w14:val="50000"/>
                    <w14:shade w14:val="30000"/>
                    <w14:satMod w14:val="115000"/>
                  </w14:schemeClr>
                </w14:gs>
                <w14:gs w14:pos="50000">
                  <w14:schemeClr w14:val="bg1">
                    <w14:lumMod w14:val="50000"/>
                    <w14:shade w14:val="67500"/>
                    <w14:satMod w14:val="115000"/>
                  </w14:schemeClr>
                </w14:gs>
                <w14:gs w14:pos="100000">
                  <w14:schemeClr w14:val="bg1">
                    <w14:lumMod w14:val="50000"/>
                    <w14:shade w14:val="100000"/>
                    <w14:satMod w14:val="115000"/>
                  </w14:schemeClr>
                </w14:gs>
              </w14:gsLst>
              <w14:lin w14:ang="0" w14:scaled="0"/>
            </w14:gradFill>
          </w14:textFill>
        </w:rPr>
        <w:t>41</w:t>
      </w:r>
      <w:r w:rsidR="0053365E">
        <w:rPr>
          <w:color w:val="FFFFFF" w:themeColor="background1"/>
          <w:sz w:val="20"/>
          <w:szCs w:val="20"/>
          <w14:textFill>
            <w14:gradFill>
              <w14:gsLst>
                <w14:gs w14:pos="0">
                  <w14:schemeClr w14:val="bg1">
                    <w14:lumMod w14:val="50000"/>
                    <w14:shade w14:val="30000"/>
                    <w14:satMod w14:val="115000"/>
                  </w14:schemeClr>
                </w14:gs>
                <w14:gs w14:pos="50000">
                  <w14:schemeClr w14:val="bg1">
                    <w14:lumMod w14:val="50000"/>
                    <w14:shade w14:val="67500"/>
                    <w14:satMod w14:val="115000"/>
                  </w14:schemeClr>
                </w14:gs>
                <w14:gs w14:pos="100000">
                  <w14:schemeClr w14:val="bg1">
                    <w14:lumMod w14:val="50000"/>
                    <w14:shade w14:val="100000"/>
                    <w14:satMod w14:val="115000"/>
                  </w14:schemeClr>
                </w14:gs>
              </w14:gsLst>
              <w14:lin w14:ang="0" w14:scaled="0"/>
            </w14:gradFill>
          </w14:textFill>
        </w:rPr>
        <w:t>05 / 4105 P Skin Cleansing  gel</w:t>
      </w:r>
    </w:p>
    <w:p w:rsidR="005C34BF" w:rsidRPr="0053365E" w:rsidRDefault="005C34BF" w:rsidP="00D6178B">
      <w:pPr>
        <w:spacing w:after="0" w:line="240" w:lineRule="auto"/>
        <w:rPr>
          <w:color w:val="FFFFFF" w:themeColor="background1"/>
          <w:sz w:val="20"/>
          <w:szCs w:val="20"/>
          <w14:textFill>
            <w14:gradFill>
              <w14:gsLst>
                <w14:gs w14:pos="0">
                  <w14:schemeClr w14:val="bg1">
                    <w14:lumMod w14:val="50000"/>
                    <w14:shade w14:val="30000"/>
                    <w14:satMod w14:val="115000"/>
                  </w14:schemeClr>
                </w14:gs>
                <w14:gs w14:pos="50000">
                  <w14:schemeClr w14:val="bg1">
                    <w14:lumMod w14:val="50000"/>
                    <w14:shade w14:val="67500"/>
                    <w14:satMod w14:val="115000"/>
                  </w14:schemeClr>
                </w14:gs>
                <w14:gs w14:pos="100000">
                  <w14:schemeClr w14:val="bg1">
                    <w14:lumMod w14:val="50000"/>
                    <w14:shade w14:val="100000"/>
                    <w14:satMod w14:val="115000"/>
                  </w14:schemeClr>
                </w14:gs>
              </w14:gsLst>
              <w14:lin w14:ang="0" w14:scaled="0"/>
            </w14:gradFill>
          </w14:textFill>
        </w:rPr>
      </w:pPr>
      <w:r w:rsidRPr="0053365E">
        <w:rPr>
          <w:color w:val="FFFFFF" w:themeColor="background1"/>
          <w:sz w:val="20"/>
          <w:szCs w:val="20"/>
          <w14:textFill>
            <w14:gradFill>
              <w14:gsLst>
                <w14:gs w14:pos="0">
                  <w14:schemeClr w14:val="bg1">
                    <w14:lumMod w14:val="50000"/>
                    <w14:shade w14:val="30000"/>
                    <w14:satMod w14:val="115000"/>
                  </w14:schemeClr>
                </w14:gs>
                <w14:gs w14:pos="50000">
                  <w14:schemeClr w14:val="bg1">
                    <w14:lumMod w14:val="50000"/>
                    <w14:shade w14:val="67500"/>
                    <w14:satMod w14:val="115000"/>
                  </w14:schemeClr>
                </w14:gs>
                <w14:gs w14:pos="100000">
                  <w14:schemeClr w14:val="bg1">
                    <w14:lumMod w14:val="50000"/>
                    <w14:shade w14:val="100000"/>
                    <w14:satMod w14:val="115000"/>
                  </w14:schemeClr>
                </w14:gs>
              </w14:gsLst>
              <w14:lin w14:ang="0" w14:scaled="0"/>
            </w14:gradFill>
          </w14:textFill>
        </w:rPr>
        <w:t>4192 / 4192</w:t>
      </w:r>
      <w:r w:rsidR="003462A4" w:rsidRPr="0053365E">
        <w:rPr>
          <w:color w:val="FFFFFF" w:themeColor="background1"/>
          <w:sz w:val="20"/>
          <w:szCs w:val="20"/>
          <w14:textFill>
            <w14:gradFill>
              <w14:gsLst>
                <w14:gs w14:pos="0">
                  <w14:schemeClr w14:val="bg1">
                    <w14:lumMod w14:val="50000"/>
                    <w14:shade w14:val="30000"/>
                    <w14:satMod w14:val="115000"/>
                  </w14:schemeClr>
                </w14:gs>
                <w14:gs w14:pos="50000">
                  <w14:schemeClr w14:val="bg1">
                    <w14:lumMod w14:val="50000"/>
                    <w14:shade w14:val="67500"/>
                    <w14:satMod w14:val="115000"/>
                  </w14:schemeClr>
                </w14:gs>
                <w14:gs w14:pos="100000">
                  <w14:schemeClr w14:val="bg1">
                    <w14:lumMod w14:val="50000"/>
                    <w14:shade w14:val="100000"/>
                    <w14:satMod w14:val="115000"/>
                  </w14:schemeClr>
                </w14:gs>
              </w14:gsLst>
              <w14:lin w14:ang="0" w14:scaled="0"/>
            </w14:gradFill>
          </w14:textFill>
        </w:rPr>
        <w:t xml:space="preserve"> </w:t>
      </w:r>
      <w:r w:rsidRPr="0053365E">
        <w:rPr>
          <w:color w:val="FFFFFF" w:themeColor="background1"/>
          <w:sz w:val="20"/>
          <w:szCs w:val="20"/>
          <w14:textFill>
            <w14:gradFill>
              <w14:gsLst>
                <w14:gs w14:pos="0">
                  <w14:schemeClr w14:val="bg1">
                    <w14:lumMod w14:val="50000"/>
                    <w14:shade w14:val="30000"/>
                    <w14:satMod w14:val="115000"/>
                  </w14:schemeClr>
                </w14:gs>
                <w14:gs w14:pos="50000">
                  <w14:schemeClr w14:val="bg1">
                    <w14:lumMod w14:val="50000"/>
                    <w14:shade w14:val="67500"/>
                    <w14:satMod w14:val="115000"/>
                  </w14:schemeClr>
                </w14:gs>
                <w14:gs w14:pos="100000">
                  <w14:schemeClr w14:val="bg1">
                    <w14:lumMod w14:val="50000"/>
                    <w14:shade w14:val="100000"/>
                    <w14:satMod w14:val="115000"/>
                  </w14:schemeClr>
                </w14:gs>
              </w14:gsLst>
              <w14:lin w14:ang="0" w14:scaled="0"/>
            </w14:gradFill>
          </w14:textFill>
        </w:rPr>
        <w:t xml:space="preserve">P AHA Radiant Complexion Pads </w:t>
      </w:r>
    </w:p>
    <w:p w:rsidR="00D6178B" w:rsidRPr="0053365E" w:rsidRDefault="0053365E" w:rsidP="00D6178B">
      <w:pPr>
        <w:spacing w:after="0" w:line="240" w:lineRule="auto"/>
        <w:rPr>
          <w:color w:val="FFFFFF" w:themeColor="background1"/>
          <w:sz w:val="20"/>
          <w:szCs w:val="20"/>
          <w14:textFill>
            <w14:gradFill>
              <w14:gsLst>
                <w14:gs w14:pos="0">
                  <w14:schemeClr w14:val="bg1">
                    <w14:lumMod w14:val="50000"/>
                    <w14:shade w14:val="30000"/>
                    <w14:satMod w14:val="115000"/>
                  </w14:schemeClr>
                </w14:gs>
                <w14:gs w14:pos="50000">
                  <w14:schemeClr w14:val="bg1">
                    <w14:lumMod w14:val="50000"/>
                    <w14:shade w14:val="67500"/>
                    <w14:satMod w14:val="115000"/>
                  </w14:schemeClr>
                </w14:gs>
                <w14:gs w14:pos="100000">
                  <w14:schemeClr w14:val="bg1">
                    <w14:lumMod w14:val="50000"/>
                    <w14:shade w14:val="100000"/>
                    <w14:satMod w14:val="115000"/>
                  </w14:schemeClr>
                </w14:gs>
              </w14:gsLst>
              <w14:lin w14:ang="0" w14:scaled="0"/>
            </w14:gradFill>
          </w14:textFill>
        </w:rPr>
      </w:pPr>
      <w:r>
        <w:rPr>
          <w:color w:val="FFFFFF" w:themeColor="background1"/>
          <w:sz w:val="20"/>
          <w:szCs w:val="20"/>
          <w14:textFill>
            <w14:gradFill>
              <w14:gsLst>
                <w14:gs w14:pos="0">
                  <w14:schemeClr w14:val="bg1">
                    <w14:lumMod w14:val="50000"/>
                    <w14:shade w14:val="30000"/>
                    <w14:satMod w14:val="115000"/>
                  </w14:schemeClr>
                </w14:gs>
                <w14:gs w14:pos="50000">
                  <w14:schemeClr w14:val="bg1">
                    <w14:lumMod w14:val="50000"/>
                    <w14:shade w14:val="67500"/>
                    <w14:satMod w14:val="115000"/>
                  </w14:schemeClr>
                </w14:gs>
                <w14:gs w14:pos="100000">
                  <w14:schemeClr w14:val="bg1">
                    <w14:lumMod w14:val="50000"/>
                    <w14:shade w14:val="100000"/>
                    <w14:satMod w14:val="115000"/>
                  </w14:schemeClr>
                </w14:gs>
              </w14:gsLst>
              <w14:lin w14:ang="0" w14:scaled="0"/>
            </w14:gradFill>
          </w14:textFill>
        </w:rPr>
        <w:t xml:space="preserve">4120 </w:t>
      </w:r>
      <w:r w:rsidR="00D6178B" w:rsidRPr="0053365E">
        <w:rPr>
          <w:color w:val="FFFFFF" w:themeColor="background1"/>
          <w:sz w:val="20"/>
          <w:szCs w:val="20"/>
          <w14:textFill>
            <w14:gradFill>
              <w14:gsLst>
                <w14:gs w14:pos="0">
                  <w14:schemeClr w14:val="bg1">
                    <w14:lumMod w14:val="50000"/>
                    <w14:shade w14:val="30000"/>
                    <w14:satMod w14:val="115000"/>
                  </w14:schemeClr>
                </w14:gs>
                <w14:gs w14:pos="50000">
                  <w14:schemeClr w14:val="bg1">
                    <w14:lumMod w14:val="50000"/>
                    <w14:shade w14:val="67500"/>
                    <w14:satMod w14:val="115000"/>
                  </w14:schemeClr>
                </w14:gs>
                <w14:gs w14:pos="100000">
                  <w14:schemeClr w14:val="bg1">
                    <w14:lumMod w14:val="50000"/>
                    <w14:shade w14:val="100000"/>
                    <w14:satMod w14:val="115000"/>
                  </w14:schemeClr>
                </w14:gs>
              </w14:gsLst>
              <w14:lin w14:ang="0" w14:scaled="0"/>
            </w14:gradFill>
          </w14:textFill>
        </w:rPr>
        <w:t xml:space="preserve"> Restorative Cream  </w:t>
      </w:r>
    </w:p>
    <w:p w:rsidR="00D6178B" w:rsidRPr="0053365E" w:rsidRDefault="0053365E" w:rsidP="00D6178B">
      <w:pPr>
        <w:spacing w:after="0" w:line="240" w:lineRule="auto"/>
        <w:rPr>
          <w:color w:val="FFFFFF" w:themeColor="background1"/>
          <w:sz w:val="20"/>
          <w:szCs w:val="20"/>
          <w14:textFill>
            <w14:gradFill>
              <w14:gsLst>
                <w14:gs w14:pos="0">
                  <w14:schemeClr w14:val="bg1">
                    <w14:lumMod w14:val="50000"/>
                    <w14:shade w14:val="30000"/>
                    <w14:satMod w14:val="115000"/>
                  </w14:schemeClr>
                </w14:gs>
                <w14:gs w14:pos="50000">
                  <w14:schemeClr w14:val="bg1">
                    <w14:lumMod w14:val="50000"/>
                    <w14:shade w14:val="67500"/>
                    <w14:satMod w14:val="115000"/>
                  </w14:schemeClr>
                </w14:gs>
                <w14:gs w14:pos="100000">
                  <w14:schemeClr w14:val="bg1">
                    <w14:lumMod w14:val="50000"/>
                    <w14:shade w14:val="100000"/>
                    <w14:satMod w14:val="115000"/>
                  </w14:schemeClr>
                </w14:gs>
              </w14:gsLst>
              <w14:lin w14:ang="0" w14:scaled="0"/>
            </w14:gradFill>
          </w14:textFill>
        </w:rPr>
      </w:pPr>
      <w:r w:rsidRPr="0053365E">
        <w:rPr>
          <w:noProof/>
          <w:color w:val="FFFFFF" w:themeColor="background1"/>
          <w:sz w:val="20"/>
          <w:szCs w:val="20"/>
          <w:lang w:eastAsia="cs-CZ"/>
        </w:rPr>
        <w:drawing>
          <wp:anchor distT="0" distB="0" distL="114300" distR="114300" simplePos="0" relativeHeight="251663360" behindDoc="0" locked="0" layoutInCell="1" allowOverlap="1" wp14:anchorId="2C6DA5E6" wp14:editId="05822507">
            <wp:simplePos x="0" y="0"/>
            <wp:positionH relativeFrom="margin">
              <wp:posOffset>4176395</wp:posOffset>
            </wp:positionH>
            <wp:positionV relativeFrom="margin">
              <wp:posOffset>4612005</wp:posOffset>
            </wp:positionV>
            <wp:extent cx="2121535" cy="3088005"/>
            <wp:effectExtent l="19050" t="0" r="12065" b="969645"/>
            <wp:wrapSquare wrapText="bothSides"/>
            <wp:docPr id="3"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flipH="1">
                      <a:off x="0" y="0"/>
                      <a:ext cx="2121535" cy="308800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margin">
              <wp14:pctWidth>0</wp14:pctWidth>
            </wp14:sizeRelH>
            <wp14:sizeRelV relativeFrom="margin">
              <wp14:pctHeight>0</wp14:pctHeight>
            </wp14:sizeRelV>
          </wp:anchor>
        </w:drawing>
      </w:r>
      <w:r w:rsidR="00D6178B" w:rsidRPr="0053365E">
        <w:rPr>
          <w:color w:val="FFFFFF" w:themeColor="background1"/>
          <w:sz w:val="20"/>
          <w:szCs w:val="20"/>
          <w14:textFill>
            <w14:gradFill>
              <w14:gsLst>
                <w14:gs w14:pos="0">
                  <w14:schemeClr w14:val="bg1">
                    <w14:lumMod w14:val="50000"/>
                    <w14:shade w14:val="30000"/>
                    <w14:satMod w14:val="115000"/>
                  </w14:schemeClr>
                </w14:gs>
                <w14:gs w14:pos="50000">
                  <w14:schemeClr w14:val="bg1">
                    <w14:lumMod w14:val="50000"/>
                    <w14:shade w14:val="67500"/>
                    <w14:satMod w14:val="115000"/>
                  </w14:schemeClr>
                </w14:gs>
                <w14:gs w14:pos="100000">
                  <w14:schemeClr w14:val="bg1">
                    <w14:lumMod w14:val="50000"/>
                    <w14:shade w14:val="100000"/>
                    <w14:satMod w14:val="115000"/>
                  </w14:schemeClr>
                </w14:gs>
              </w14:gsLst>
              <w14:lin w14:ang="0" w14:scaled="0"/>
            </w14:gradFill>
          </w14:textFill>
        </w:rPr>
        <w:t xml:space="preserve">4122 / 4122 P Skin Defense Cream </w:t>
      </w:r>
    </w:p>
    <w:p w:rsidR="00D6178B" w:rsidRPr="0053365E" w:rsidRDefault="00D6178B" w:rsidP="00D6178B">
      <w:pPr>
        <w:spacing w:after="0" w:line="240" w:lineRule="auto"/>
        <w:rPr>
          <w:color w:val="FFFFFF" w:themeColor="background1"/>
          <w:sz w:val="20"/>
          <w:szCs w:val="20"/>
          <w14:textFill>
            <w14:gradFill>
              <w14:gsLst>
                <w14:gs w14:pos="0">
                  <w14:schemeClr w14:val="bg1">
                    <w14:lumMod w14:val="50000"/>
                    <w14:shade w14:val="30000"/>
                    <w14:satMod w14:val="115000"/>
                  </w14:schemeClr>
                </w14:gs>
                <w14:gs w14:pos="50000">
                  <w14:schemeClr w14:val="bg1">
                    <w14:lumMod w14:val="50000"/>
                    <w14:shade w14:val="67500"/>
                    <w14:satMod w14:val="115000"/>
                  </w14:schemeClr>
                </w14:gs>
                <w14:gs w14:pos="100000">
                  <w14:schemeClr w14:val="bg1">
                    <w14:lumMod w14:val="50000"/>
                    <w14:shade w14:val="100000"/>
                    <w14:satMod w14:val="115000"/>
                  </w14:schemeClr>
                </w14:gs>
              </w14:gsLst>
              <w14:lin w14:ang="0" w14:scaled="0"/>
            </w14:gradFill>
          </w14:textFill>
        </w:rPr>
      </w:pPr>
      <w:r w:rsidRPr="0053365E">
        <w:rPr>
          <w:color w:val="FFFFFF" w:themeColor="background1"/>
          <w:sz w:val="20"/>
          <w:szCs w:val="20"/>
          <w14:textFill>
            <w14:gradFill>
              <w14:gsLst>
                <w14:gs w14:pos="0">
                  <w14:schemeClr w14:val="bg1">
                    <w14:lumMod w14:val="50000"/>
                    <w14:shade w14:val="30000"/>
                    <w14:satMod w14:val="115000"/>
                  </w14:schemeClr>
                </w14:gs>
                <w14:gs w14:pos="50000">
                  <w14:schemeClr w14:val="bg1">
                    <w14:lumMod w14:val="50000"/>
                    <w14:shade w14:val="67500"/>
                    <w14:satMod w14:val="115000"/>
                  </w14:schemeClr>
                </w14:gs>
                <w14:gs w14:pos="100000">
                  <w14:schemeClr w14:val="bg1">
                    <w14:lumMod w14:val="50000"/>
                    <w14:shade w14:val="100000"/>
                    <w14:satMod w14:val="115000"/>
                  </w14:schemeClr>
                </w14:gs>
              </w14:gsLst>
              <w14:lin w14:ang="0" w14:scaled="0"/>
            </w14:gradFill>
          </w14:textFill>
        </w:rPr>
        <w:t xml:space="preserve">4123 / 4123 P Fair Complexion Cream  </w:t>
      </w:r>
    </w:p>
    <w:p w:rsidR="00D6178B" w:rsidRPr="0053365E" w:rsidRDefault="00D6178B" w:rsidP="00D6178B">
      <w:pPr>
        <w:spacing w:after="0" w:line="240" w:lineRule="auto"/>
        <w:rPr>
          <w:color w:val="FFFFFF" w:themeColor="background1"/>
          <w:sz w:val="20"/>
          <w:szCs w:val="20"/>
          <w14:textFill>
            <w14:gradFill>
              <w14:gsLst>
                <w14:gs w14:pos="0">
                  <w14:schemeClr w14:val="bg1">
                    <w14:lumMod w14:val="50000"/>
                    <w14:shade w14:val="30000"/>
                    <w14:satMod w14:val="115000"/>
                  </w14:schemeClr>
                </w14:gs>
                <w14:gs w14:pos="50000">
                  <w14:schemeClr w14:val="bg1">
                    <w14:lumMod w14:val="50000"/>
                    <w14:shade w14:val="67500"/>
                    <w14:satMod w14:val="115000"/>
                  </w14:schemeClr>
                </w14:gs>
                <w14:gs w14:pos="100000">
                  <w14:schemeClr w14:val="bg1">
                    <w14:lumMod w14:val="50000"/>
                    <w14:shade w14:val="100000"/>
                    <w14:satMod w14:val="115000"/>
                  </w14:schemeClr>
                </w14:gs>
              </w14:gsLst>
              <w14:lin w14:ang="0" w14:scaled="0"/>
            </w14:gradFill>
          </w14:textFill>
        </w:rPr>
      </w:pPr>
      <w:r w:rsidRPr="0053365E">
        <w:rPr>
          <w:color w:val="FFFFFF" w:themeColor="background1"/>
          <w:sz w:val="20"/>
          <w:szCs w:val="20"/>
          <w14:textFill>
            <w14:gradFill>
              <w14:gsLst>
                <w14:gs w14:pos="0">
                  <w14:schemeClr w14:val="bg1">
                    <w14:lumMod w14:val="50000"/>
                    <w14:shade w14:val="30000"/>
                    <w14:satMod w14:val="115000"/>
                  </w14:schemeClr>
                </w14:gs>
                <w14:gs w14:pos="50000">
                  <w14:schemeClr w14:val="bg1">
                    <w14:lumMod w14:val="50000"/>
                    <w14:shade w14:val="67500"/>
                    <w14:satMod w14:val="115000"/>
                  </w14:schemeClr>
                </w14:gs>
                <w14:gs w14:pos="100000">
                  <w14:schemeClr w14:val="bg1">
                    <w14:lumMod w14:val="50000"/>
                    <w14:shade w14:val="100000"/>
                    <w14:satMod w14:val="115000"/>
                  </w14:schemeClr>
                </w14:gs>
              </w14:gsLst>
              <w14:lin w14:ang="0" w14:scaled="0"/>
            </w14:gradFill>
          </w14:textFill>
        </w:rPr>
        <w:t xml:space="preserve">4125 / 4125 P Youth Preserve  Cream  </w:t>
      </w:r>
    </w:p>
    <w:p w:rsidR="00D6178B" w:rsidRPr="0053365E" w:rsidRDefault="00D6178B" w:rsidP="00D6178B">
      <w:pPr>
        <w:spacing w:after="0" w:line="240" w:lineRule="auto"/>
        <w:rPr>
          <w:color w:val="FFFFFF" w:themeColor="background1"/>
          <w:sz w:val="20"/>
          <w:szCs w:val="20"/>
          <w14:textFill>
            <w14:gradFill>
              <w14:gsLst>
                <w14:gs w14:pos="0">
                  <w14:schemeClr w14:val="bg1">
                    <w14:lumMod w14:val="50000"/>
                    <w14:shade w14:val="30000"/>
                    <w14:satMod w14:val="115000"/>
                  </w14:schemeClr>
                </w14:gs>
                <w14:gs w14:pos="50000">
                  <w14:schemeClr w14:val="bg1">
                    <w14:lumMod w14:val="50000"/>
                    <w14:shade w14:val="67500"/>
                    <w14:satMod w14:val="115000"/>
                  </w14:schemeClr>
                </w14:gs>
                <w14:gs w14:pos="100000">
                  <w14:schemeClr w14:val="bg1">
                    <w14:lumMod w14:val="50000"/>
                    <w14:shade w14:val="100000"/>
                    <w14:satMod w14:val="115000"/>
                  </w14:schemeClr>
                </w14:gs>
              </w14:gsLst>
              <w14:lin w14:ang="0" w14:scaled="0"/>
            </w14:gradFill>
          </w14:textFill>
        </w:rPr>
      </w:pPr>
      <w:r w:rsidRPr="0053365E">
        <w:rPr>
          <w:color w:val="FFFFFF" w:themeColor="background1"/>
          <w:sz w:val="20"/>
          <w:szCs w:val="20"/>
          <w14:textFill>
            <w14:gradFill>
              <w14:gsLst>
                <w14:gs w14:pos="0">
                  <w14:schemeClr w14:val="bg1">
                    <w14:lumMod w14:val="50000"/>
                    <w14:shade w14:val="30000"/>
                    <w14:satMod w14:val="115000"/>
                  </w14:schemeClr>
                </w14:gs>
                <w14:gs w14:pos="50000">
                  <w14:schemeClr w14:val="bg1">
                    <w14:lumMod w14:val="50000"/>
                    <w14:shade w14:val="67500"/>
                    <w14:satMod w14:val="115000"/>
                  </w14:schemeClr>
                </w14:gs>
                <w14:gs w14:pos="100000">
                  <w14:schemeClr w14:val="bg1">
                    <w14:lumMod w14:val="50000"/>
                    <w14:shade w14:val="100000"/>
                    <w14:satMod w14:val="115000"/>
                  </w14:schemeClr>
                </w14:gs>
              </w14:gsLst>
              <w14:lin w14:ang="0" w14:scaled="0"/>
            </w14:gradFill>
          </w14:textFill>
        </w:rPr>
        <w:t xml:space="preserve">4127 / 4127 P Face Sculpture Cream   </w:t>
      </w:r>
    </w:p>
    <w:p w:rsidR="00FC1506" w:rsidRPr="0053365E" w:rsidRDefault="0053365E" w:rsidP="00FC1506">
      <w:pPr>
        <w:spacing w:after="0" w:line="240" w:lineRule="auto"/>
        <w:rPr>
          <w:color w:val="FFFFFF" w:themeColor="background1"/>
          <w:sz w:val="20"/>
          <w:szCs w:val="20"/>
          <w14:textFill>
            <w14:gradFill>
              <w14:gsLst>
                <w14:gs w14:pos="0">
                  <w14:schemeClr w14:val="bg1">
                    <w14:lumMod w14:val="50000"/>
                    <w14:shade w14:val="30000"/>
                    <w14:satMod w14:val="115000"/>
                  </w14:schemeClr>
                </w14:gs>
                <w14:gs w14:pos="50000">
                  <w14:schemeClr w14:val="bg1">
                    <w14:lumMod w14:val="50000"/>
                    <w14:shade w14:val="67500"/>
                    <w14:satMod w14:val="115000"/>
                  </w14:schemeClr>
                </w14:gs>
                <w14:gs w14:pos="100000">
                  <w14:schemeClr w14:val="bg1">
                    <w14:lumMod w14:val="50000"/>
                    <w14:shade w14:val="100000"/>
                    <w14:satMod w14:val="115000"/>
                  </w14:schemeClr>
                </w14:gs>
              </w14:gsLst>
              <w14:lin w14:ang="0" w14:scaled="0"/>
            </w14:gradFill>
          </w14:textFill>
        </w:rPr>
      </w:pPr>
      <w:r>
        <w:rPr>
          <w:color w:val="FFFFFF" w:themeColor="background1"/>
          <w:sz w:val="20"/>
          <w:szCs w:val="20"/>
          <w14:textFill>
            <w14:gradFill>
              <w14:gsLst>
                <w14:gs w14:pos="0">
                  <w14:schemeClr w14:val="bg1">
                    <w14:lumMod w14:val="50000"/>
                    <w14:shade w14:val="30000"/>
                    <w14:satMod w14:val="115000"/>
                  </w14:schemeClr>
                </w14:gs>
                <w14:gs w14:pos="50000">
                  <w14:schemeClr w14:val="bg1">
                    <w14:lumMod w14:val="50000"/>
                    <w14:shade w14:val="67500"/>
                    <w14:satMod w14:val="115000"/>
                  </w14:schemeClr>
                </w14:gs>
                <w14:gs w14:pos="100000">
                  <w14:schemeClr w14:val="bg1">
                    <w14:lumMod w14:val="50000"/>
                    <w14:shade w14:val="100000"/>
                    <w14:satMod w14:val="115000"/>
                  </w14:schemeClr>
                </w14:gs>
              </w14:gsLst>
              <w14:lin w14:ang="0" w14:scaled="0"/>
            </w14:gradFill>
          </w14:textFill>
        </w:rPr>
        <w:t xml:space="preserve">4129 </w:t>
      </w:r>
      <w:r w:rsidR="00FC1506" w:rsidRPr="0053365E">
        <w:rPr>
          <w:color w:val="FFFFFF" w:themeColor="background1"/>
          <w:sz w:val="20"/>
          <w:szCs w:val="20"/>
          <w14:textFill>
            <w14:gradFill>
              <w14:gsLst>
                <w14:gs w14:pos="0">
                  <w14:schemeClr w14:val="bg1">
                    <w14:lumMod w14:val="50000"/>
                    <w14:shade w14:val="30000"/>
                    <w14:satMod w14:val="115000"/>
                  </w14:schemeClr>
                </w14:gs>
                <w14:gs w14:pos="50000">
                  <w14:schemeClr w14:val="bg1">
                    <w14:lumMod w14:val="50000"/>
                    <w14:shade w14:val="67500"/>
                    <w14:satMod w14:val="115000"/>
                  </w14:schemeClr>
                </w14:gs>
                <w14:gs w14:pos="100000">
                  <w14:schemeClr w14:val="bg1">
                    <w14:lumMod w14:val="50000"/>
                    <w14:shade w14:val="100000"/>
                    <w14:satMod w14:val="115000"/>
                  </w14:schemeClr>
                </w14:gs>
              </w14:gsLst>
              <w14:lin w14:ang="0" w14:scaled="0"/>
            </w14:gradFill>
          </w14:textFill>
        </w:rPr>
        <w:t xml:space="preserve"> Premium AGE Protector SPF 30   </w:t>
      </w:r>
    </w:p>
    <w:p w:rsidR="00D6178B" w:rsidRPr="0053365E" w:rsidRDefault="00D6178B" w:rsidP="00D6178B">
      <w:pPr>
        <w:spacing w:after="0" w:line="240" w:lineRule="auto"/>
        <w:rPr>
          <w:color w:val="FFFFFF" w:themeColor="background1"/>
          <w:sz w:val="20"/>
          <w:szCs w:val="20"/>
          <w14:textFill>
            <w14:gradFill>
              <w14:gsLst>
                <w14:gs w14:pos="0">
                  <w14:schemeClr w14:val="bg1">
                    <w14:lumMod w14:val="50000"/>
                    <w14:shade w14:val="30000"/>
                    <w14:satMod w14:val="115000"/>
                  </w14:schemeClr>
                </w14:gs>
                <w14:gs w14:pos="50000">
                  <w14:schemeClr w14:val="bg1">
                    <w14:lumMod w14:val="50000"/>
                    <w14:shade w14:val="67500"/>
                    <w14:satMod w14:val="115000"/>
                  </w14:schemeClr>
                </w14:gs>
                <w14:gs w14:pos="100000">
                  <w14:schemeClr w14:val="bg1">
                    <w14:lumMod w14:val="50000"/>
                    <w14:shade w14:val="100000"/>
                    <w14:satMod w14:val="115000"/>
                  </w14:schemeClr>
                </w14:gs>
              </w14:gsLst>
              <w14:lin w14:ang="0" w14:scaled="0"/>
            </w14:gradFill>
          </w14:textFill>
        </w:rPr>
      </w:pPr>
      <w:r w:rsidRPr="0053365E">
        <w:rPr>
          <w:color w:val="FFFFFF" w:themeColor="background1"/>
          <w:sz w:val="20"/>
          <w:szCs w:val="20"/>
          <w14:textFill>
            <w14:gradFill>
              <w14:gsLst>
                <w14:gs w14:pos="0">
                  <w14:schemeClr w14:val="bg1">
                    <w14:lumMod w14:val="50000"/>
                    <w14:shade w14:val="30000"/>
                    <w14:satMod w14:val="115000"/>
                  </w14:schemeClr>
                </w14:gs>
                <w14:gs w14:pos="50000">
                  <w14:schemeClr w14:val="bg1">
                    <w14:lumMod w14:val="50000"/>
                    <w14:shade w14:val="67500"/>
                    <w14:satMod w14:val="115000"/>
                  </w14:schemeClr>
                </w14:gs>
                <w14:gs w14:pos="100000">
                  <w14:schemeClr w14:val="bg1">
                    <w14:lumMod w14:val="50000"/>
                    <w14:shade w14:val="100000"/>
                    <w14:satMod w14:val="115000"/>
                  </w14:schemeClr>
                </w14:gs>
              </w14:gsLst>
              <w14:lin w14:ang="0" w14:scaled="0"/>
            </w14:gradFill>
          </w14:textFill>
        </w:rPr>
        <w:t xml:space="preserve">4130 / 4130 P Face Sculpture  Serum </w:t>
      </w:r>
    </w:p>
    <w:p w:rsidR="00D6178B" w:rsidRPr="0053365E" w:rsidRDefault="00D6178B" w:rsidP="00D6178B">
      <w:pPr>
        <w:spacing w:after="0" w:line="240" w:lineRule="auto"/>
        <w:rPr>
          <w:color w:val="FFFFFF" w:themeColor="background1"/>
          <w:sz w:val="20"/>
          <w:szCs w:val="20"/>
          <w14:textFill>
            <w14:gradFill>
              <w14:gsLst>
                <w14:gs w14:pos="0">
                  <w14:schemeClr w14:val="bg1">
                    <w14:lumMod w14:val="50000"/>
                    <w14:shade w14:val="30000"/>
                    <w14:satMod w14:val="115000"/>
                  </w14:schemeClr>
                </w14:gs>
                <w14:gs w14:pos="50000">
                  <w14:schemeClr w14:val="bg1">
                    <w14:lumMod w14:val="50000"/>
                    <w14:shade w14:val="67500"/>
                    <w14:satMod w14:val="115000"/>
                  </w14:schemeClr>
                </w14:gs>
                <w14:gs w14:pos="100000">
                  <w14:schemeClr w14:val="bg1">
                    <w14:lumMod w14:val="50000"/>
                    <w14:shade w14:val="100000"/>
                    <w14:satMod w14:val="115000"/>
                  </w14:schemeClr>
                </w14:gs>
              </w14:gsLst>
              <w14:lin w14:ang="0" w14:scaled="0"/>
            </w14:gradFill>
          </w14:textFill>
        </w:rPr>
      </w:pPr>
      <w:r w:rsidRPr="0053365E">
        <w:rPr>
          <w:color w:val="FFFFFF" w:themeColor="background1"/>
          <w:sz w:val="20"/>
          <w:szCs w:val="20"/>
          <w14:textFill>
            <w14:gradFill>
              <w14:gsLst>
                <w14:gs w14:pos="0">
                  <w14:schemeClr w14:val="bg1">
                    <w14:lumMod w14:val="50000"/>
                    <w14:shade w14:val="30000"/>
                    <w14:satMod w14:val="115000"/>
                  </w14:schemeClr>
                </w14:gs>
                <w14:gs w14:pos="50000">
                  <w14:schemeClr w14:val="bg1">
                    <w14:lumMod w14:val="50000"/>
                    <w14:shade w14:val="67500"/>
                    <w14:satMod w14:val="115000"/>
                  </w14:schemeClr>
                </w14:gs>
                <w14:gs w14:pos="100000">
                  <w14:schemeClr w14:val="bg1">
                    <w14:lumMod w14:val="50000"/>
                    <w14:shade w14:val="100000"/>
                    <w14:satMod w14:val="115000"/>
                  </w14:schemeClr>
                </w14:gs>
              </w14:gsLst>
              <w14:lin w14:ang="0" w14:scaled="0"/>
            </w14:gradFill>
          </w14:textFill>
        </w:rPr>
        <w:t xml:space="preserve">4131 / 4131 P Skin Defense Serum   </w:t>
      </w:r>
    </w:p>
    <w:p w:rsidR="00D6178B" w:rsidRPr="0053365E" w:rsidRDefault="00D6178B" w:rsidP="00D6178B">
      <w:pPr>
        <w:spacing w:after="0" w:line="240" w:lineRule="auto"/>
        <w:rPr>
          <w:color w:val="FFFFFF" w:themeColor="background1"/>
          <w:sz w:val="20"/>
          <w:szCs w:val="20"/>
          <w14:textFill>
            <w14:gradFill>
              <w14:gsLst>
                <w14:gs w14:pos="0">
                  <w14:schemeClr w14:val="bg1">
                    <w14:lumMod w14:val="50000"/>
                    <w14:shade w14:val="30000"/>
                    <w14:satMod w14:val="115000"/>
                  </w14:schemeClr>
                </w14:gs>
                <w14:gs w14:pos="50000">
                  <w14:schemeClr w14:val="bg1">
                    <w14:lumMod w14:val="50000"/>
                    <w14:shade w14:val="67500"/>
                    <w14:satMod w14:val="115000"/>
                  </w14:schemeClr>
                </w14:gs>
                <w14:gs w14:pos="100000">
                  <w14:schemeClr w14:val="bg1">
                    <w14:lumMod w14:val="50000"/>
                    <w14:shade w14:val="100000"/>
                    <w14:satMod w14:val="115000"/>
                  </w14:schemeClr>
                </w14:gs>
              </w14:gsLst>
              <w14:lin w14:ang="0" w14:scaled="0"/>
            </w14:gradFill>
          </w14:textFill>
        </w:rPr>
      </w:pPr>
      <w:r w:rsidRPr="0053365E">
        <w:rPr>
          <w:color w:val="FFFFFF" w:themeColor="background1"/>
          <w:sz w:val="20"/>
          <w:szCs w:val="20"/>
          <w14:textFill>
            <w14:gradFill>
              <w14:gsLst>
                <w14:gs w14:pos="0">
                  <w14:schemeClr w14:val="bg1">
                    <w14:lumMod w14:val="50000"/>
                    <w14:shade w14:val="30000"/>
                    <w14:satMod w14:val="115000"/>
                  </w14:schemeClr>
                </w14:gs>
                <w14:gs w14:pos="50000">
                  <w14:schemeClr w14:val="bg1">
                    <w14:lumMod w14:val="50000"/>
                    <w14:shade w14:val="67500"/>
                    <w14:satMod w14:val="115000"/>
                  </w14:schemeClr>
                </w14:gs>
                <w14:gs w14:pos="100000">
                  <w14:schemeClr w14:val="bg1">
                    <w14:lumMod w14:val="50000"/>
                    <w14:shade w14:val="100000"/>
                    <w14:satMod w14:val="115000"/>
                  </w14:schemeClr>
                </w14:gs>
              </w14:gsLst>
              <w14:lin w14:ang="0" w14:scaled="0"/>
            </w14:gradFill>
          </w14:textFill>
        </w:rPr>
        <w:t xml:space="preserve">4133 / 4133 P Fair Complexion  Serum </w:t>
      </w:r>
    </w:p>
    <w:p w:rsidR="00D6178B" w:rsidRPr="0053365E" w:rsidRDefault="00D6178B" w:rsidP="00D6178B">
      <w:pPr>
        <w:spacing w:after="0" w:line="240" w:lineRule="auto"/>
        <w:rPr>
          <w:color w:val="FFFFFF" w:themeColor="background1"/>
          <w:sz w:val="20"/>
          <w:szCs w:val="20"/>
          <w14:textFill>
            <w14:gradFill>
              <w14:gsLst>
                <w14:gs w14:pos="0">
                  <w14:schemeClr w14:val="bg1">
                    <w14:lumMod w14:val="50000"/>
                    <w14:shade w14:val="30000"/>
                    <w14:satMod w14:val="115000"/>
                  </w14:schemeClr>
                </w14:gs>
                <w14:gs w14:pos="50000">
                  <w14:schemeClr w14:val="bg1">
                    <w14:lumMod w14:val="50000"/>
                    <w14:shade w14:val="67500"/>
                    <w14:satMod w14:val="115000"/>
                  </w14:schemeClr>
                </w14:gs>
                <w14:gs w14:pos="100000">
                  <w14:schemeClr w14:val="bg1">
                    <w14:lumMod w14:val="50000"/>
                    <w14:shade w14:val="100000"/>
                    <w14:satMod w14:val="115000"/>
                  </w14:schemeClr>
                </w14:gs>
              </w14:gsLst>
              <w14:lin w14:ang="0" w14:scaled="0"/>
            </w14:gradFill>
          </w14:textFill>
        </w:rPr>
      </w:pPr>
      <w:r w:rsidRPr="0053365E">
        <w:rPr>
          <w:color w:val="FFFFFF" w:themeColor="background1"/>
          <w:sz w:val="20"/>
          <w:szCs w:val="20"/>
          <w14:textFill>
            <w14:gradFill>
              <w14:gsLst>
                <w14:gs w14:pos="0">
                  <w14:schemeClr w14:val="bg1">
                    <w14:lumMod w14:val="50000"/>
                    <w14:shade w14:val="30000"/>
                    <w14:satMod w14:val="115000"/>
                  </w14:schemeClr>
                </w14:gs>
                <w14:gs w14:pos="50000">
                  <w14:schemeClr w14:val="bg1">
                    <w14:lumMod w14:val="50000"/>
                    <w14:shade w14:val="67500"/>
                    <w14:satMod w14:val="115000"/>
                  </w14:schemeClr>
                </w14:gs>
                <w14:gs w14:pos="100000">
                  <w14:schemeClr w14:val="bg1">
                    <w14:lumMod w14:val="50000"/>
                    <w14:shade w14:val="100000"/>
                    <w14:satMod w14:val="115000"/>
                  </w14:schemeClr>
                </w14:gs>
              </w14:gsLst>
              <w14:lin w14:ang="0" w14:scaled="0"/>
            </w14:gradFill>
          </w14:textFill>
        </w:rPr>
        <w:t xml:space="preserve">4135 / 4135 P Youth Presevere Serum    </w:t>
      </w:r>
    </w:p>
    <w:p w:rsidR="00D6178B" w:rsidRPr="0053365E" w:rsidRDefault="00D6178B" w:rsidP="00D6178B">
      <w:pPr>
        <w:spacing w:after="0" w:line="240" w:lineRule="auto"/>
        <w:rPr>
          <w:color w:val="FFFFFF" w:themeColor="background1"/>
          <w:sz w:val="20"/>
          <w:szCs w:val="20"/>
          <w14:textFill>
            <w14:gradFill>
              <w14:gsLst>
                <w14:gs w14:pos="0">
                  <w14:schemeClr w14:val="bg1">
                    <w14:lumMod w14:val="50000"/>
                    <w14:shade w14:val="30000"/>
                    <w14:satMod w14:val="115000"/>
                  </w14:schemeClr>
                </w14:gs>
                <w14:gs w14:pos="50000">
                  <w14:schemeClr w14:val="bg1">
                    <w14:lumMod w14:val="50000"/>
                    <w14:shade w14:val="67500"/>
                    <w14:satMod w14:val="115000"/>
                  </w14:schemeClr>
                </w14:gs>
                <w14:gs w14:pos="100000">
                  <w14:schemeClr w14:val="bg1">
                    <w14:lumMod w14:val="50000"/>
                    <w14:shade w14:val="100000"/>
                    <w14:satMod w14:val="115000"/>
                  </w14:schemeClr>
                </w14:gs>
              </w14:gsLst>
              <w14:lin w14:ang="0" w14:scaled="0"/>
            </w14:gradFill>
          </w14:textFill>
        </w:rPr>
      </w:pPr>
      <w:r w:rsidRPr="0053365E">
        <w:rPr>
          <w:color w:val="FFFFFF" w:themeColor="background1"/>
          <w:sz w:val="20"/>
          <w:szCs w:val="20"/>
          <w14:textFill>
            <w14:gradFill>
              <w14:gsLst>
                <w14:gs w14:pos="0">
                  <w14:schemeClr w14:val="bg1">
                    <w14:lumMod w14:val="50000"/>
                    <w14:shade w14:val="30000"/>
                    <w14:satMod w14:val="115000"/>
                  </w14:schemeClr>
                </w14:gs>
                <w14:gs w14:pos="50000">
                  <w14:schemeClr w14:val="bg1">
                    <w14:lumMod w14:val="50000"/>
                    <w14:shade w14:val="67500"/>
                    <w14:satMod w14:val="115000"/>
                  </w14:schemeClr>
                </w14:gs>
                <w14:gs w14:pos="100000">
                  <w14:schemeClr w14:val="bg1">
                    <w14:lumMod w14:val="50000"/>
                    <w14:shade w14:val="100000"/>
                    <w14:satMod w14:val="115000"/>
                  </w14:schemeClr>
                </w14:gs>
              </w14:gsLst>
              <w14:lin w14:ang="0" w14:scaled="0"/>
            </w14:gradFill>
          </w14:textFill>
        </w:rPr>
        <w:t xml:space="preserve">4141 P Biocellulose Mask ​​Age Defying  </w:t>
      </w:r>
    </w:p>
    <w:p w:rsidR="00D6178B" w:rsidRPr="0053365E" w:rsidRDefault="00D6178B" w:rsidP="00D6178B">
      <w:pPr>
        <w:spacing w:after="0" w:line="240" w:lineRule="auto"/>
        <w:rPr>
          <w:color w:val="FFFFFF" w:themeColor="background1"/>
          <w:sz w:val="20"/>
          <w:szCs w:val="20"/>
          <w14:textFill>
            <w14:gradFill>
              <w14:gsLst>
                <w14:gs w14:pos="0">
                  <w14:schemeClr w14:val="bg1">
                    <w14:lumMod w14:val="50000"/>
                    <w14:shade w14:val="30000"/>
                    <w14:satMod w14:val="115000"/>
                  </w14:schemeClr>
                </w14:gs>
                <w14:gs w14:pos="50000">
                  <w14:schemeClr w14:val="bg1">
                    <w14:lumMod w14:val="50000"/>
                    <w14:shade w14:val="67500"/>
                    <w14:satMod w14:val="115000"/>
                  </w14:schemeClr>
                </w14:gs>
                <w14:gs w14:pos="100000">
                  <w14:schemeClr w14:val="bg1">
                    <w14:lumMod w14:val="50000"/>
                    <w14:shade w14:val="100000"/>
                    <w14:satMod w14:val="115000"/>
                  </w14:schemeClr>
                </w14:gs>
              </w14:gsLst>
              <w14:lin w14:ang="0" w14:scaled="0"/>
            </w14:gradFill>
          </w14:textFill>
        </w:rPr>
      </w:pPr>
      <w:r w:rsidRPr="0053365E">
        <w:rPr>
          <w:color w:val="FFFFFF" w:themeColor="background1"/>
          <w:sz w:val="20"/>
          <w:szCs w:val="20"/>
          <w14:textFill>
            <w14:gradFill>
              <w14:gsLst>
                <w14:gs w14:pos="0">
                  <w14:schemeClr w14:val="bg1">
                    <w14:lumMod w14:val="50000"/>
                    <w14:shade w14:val="30000"/>
                    <w14:satMod w14:val="115000"/>
                  </w14:schemeClr>
                </w14:gs>
                <w14:gs w14:pos="50000">
                  <w14:schemeClr w14:val="bg1">
                    <w14:lumMod w14:val="50000"/>
                    <w14:shade w14:val="67500"/>
                    <w14:satMod w14:val="115000"/>
                  </w14:schemeClr>
                </w14:gs>
                <w14:gs w14:pos="100000">
                  <w14:schemeClr w14:val="bg1">
                    <w14:lumMod w14:val="50000"/>
                    <w14:shade w14:val="100000"/>
                    <w14:satMod w14:val="115000"/>
                  </w14:schemeClr>
                </w14:gs>
              </w14:gsLst>
              <w14:lin w14:ang="0" w14:scaled="0"/>
            </w14:gradFill>
          </w14:textFill>
        </w:rPr>
        <w:t>4144 P Calming Gel Mask</w:t>
      </w:r>
    </w:p>
    <w:p w:rsidR="00D6178B" w:rsidRPr="0053365E" w:rsidRDefault="00D6178B" w:rsidP="00D6178B">
      <w:pPr>
        <w:spacing w:after="0" w:line="240" w:lineRule="auto"/>
        <w:rPr>
          <w:color w:val="FFFFFF" w:themeColor="background1"/>
          <w:sz w:val="20"/>
          <w:szCs w:val="20"/>
          <w14:textFill>
            <w14:gradFill>
              <w14:gsLst>
                <w14:gs w14:pos="0">
                  <w14:schemeClr w14:val="bg1">
                    <w14:lumMod w14:val="50000"/>
                    <w14:shade w14:val="30000"/>
                    <w14:satMod w14:val="115000"/>
                  </w14:schemeClr>
                </w14:gs>
                <w14:gs w14:pos="50000">
                  <w14:schemeClr w14:val="bg1">
                    <w14:lumMod w14:val="50000"/>
                    <w14:shade w14:val="67500"/>
                    <w14:satMod w14:val="115000"/>
                  </w14:schemeClr>
                </w14:gs>
                <w14:gs w14:pos="100000">
                  <w14:schemeClr w14:val="bg1">
                    <w14:lumMod w14:val="50000"/>
                    <w14:shade w14:val="100000"/>
                    <w14:satMod w14:val="115000"/>
                  </w14:schemeClr>
                </w14:gs>
              </w14:gsLst>
              <w14:lin w14:ang="0" w14:scaled="0"/>
            </w14:gradFill>
          </w14:textFill>
        </w:rPr>
      </w:pPr>
      <w:r w:rsidRPr="0053365E">
        <w:rPr>
          <w:color w:val="FFFFFF" w:themeColor="background1"/>
          <w:sz w:val="20"/>
          <w:szCs w:val="20"/>
          <w14:textFill>
            <w14:gradFill>
              <w14:gsLst>
                <w14:gs w14:pos="0">
                  <w14:schemeClr w14:val="bg1">
                    <w14:lumMod w14:val="50000"/>
                    <w14:shade w14:val="30000"/>
                    <w14:satMod w14:val="115000"/>
                  </w14:schemeClr>
                </w14:gs>
                <w14:gs w14:pos="50000">
                  <w14:schemeClr w14:val="bg1">
                    <w14:lumMod w14:val="50000"/>
                    <w14:shade w14:val="67500"/>
                    <w14:satMod w14:val="115000"/>
                  </w14:schemeClr>
                </w14:gs>
                <w14:gs w14:pos="100000">
                  <w14:schemeClr w14:val="bg1">
                    <w14:lumMod w14:val="50000"/>
                    <w14:shade w14:val="100000"/>
                    <w14:satMod w14:val="115000"/>
                  </w14:schemeClr>
                </w14:gs>
              </w14:gsLst>
              <w14:lin w14:ang="0" w14:scaled="0"/>
            </w14:gradFill>
          </w14:textFill>
        </w:rPr>
        <w:t xml:space="preserve">4145 P Peel Off Filmalgine® Multi Effect </w:t>
      </w:r>
    </w:p>
    <w:p w:rsidR="00FC1506" w:rsidRPr="0053365E" w:rsidRDefault="00FC1506" w:rsidP="00FC1506">
      <w:pPr>
        <w:spacing w:after="0" w:line="240" w:lineRule="auto"/>
        <w:rPr>
          <w:color w:val="FFFFFF" w:themeColor="background1"/>
          <w:sz w:val="20"/>
          <w:szCs w:val="20"/>
          <w14:textFill>
            <w14:gradFill>
              <w14:gsLst>
                <w14:gs w14:pos="0">
                  <w14:schemeClr w14:val="bg1">
                    <w14:lumMod w14:val="50000"/>
                    <w14:shade w14:val="30000"/>
                    <w14:satMod w14:val="115000"/>
                  </w14:schemeClr>
                </w14:gs>
                <w14:gs w14:pos="50000">
                  <w14:schemeClr w14:val="bg1">
                    <w14:lumMod w14:val="50000"/>
                    <w14:shade w14:val="67500"/>
                    <w14:satMod w14:val="115000"/>
                  </w14:schemeClr>
                </w14:gs>
                <w14:gs w14:pos="100000">
                  <w14:schemeClr w14:val="bg1">
                    <w14:lumMod w14:val="50000"/>
                    <w14:shade w14:val="100000"/>
                    <w14:satMod w14:val="115000"/>
                  </w14:schemeClr>
                </w14:gs>
              </w14:gsLst>
              <w14:lin w14:ang="0" w14:scaled="0"/>
            </w14:gradFill>
          </w14:textFill>
        </w:rPr>
      </w:pPr>
      <w:r w:rsidRPr="0053365E">
        <w:rPr>
          <w:color w:val="FFFFFF" w:themeColor="background1"/>
          <w:sz w:val="20"/>
          <w:szCs w:val="20"/>
          <w14:textFill>
            <w14:gradFill>
              <w14:gsLst>
                <w14:gs w14:pos="0">
                  <w14:schemeClr w14:val="bg1">
                    <w14:lumMod w14:val="50000"/>
                    <w14:shade w14:val="30000"/>
                    <w14:satMod w14:val="115000"/>
                  </w14:schemeClr>
                </w14:gs>
                <w14:gs w14:pos="50000">
                  <w14:schemeClr w14:val="bg1">
                    <w14:lumMod w14:val="50000"/>
                    <w14:shade w14:val="67500"/>
                    <w14:satMod w14:val="115000"/>
                  </w14:schemeClr>
                </w14:gs>
                <w14:gs w14:pos="100000">
                  <w14:schemeClr w14:val="bg1">
                    <w14:lumMod w14:val="50000"/>
                    <w14:shade w14:val="100000"/>
                    <w14:satMod w14:val="115000"/>
                  </w14:schemeClr>
                </w14:gs>
              </w14:gsLst>
              <w14:lin w14:ang="0" w14:scaled="0"/>
            </w14:gradFill>
          </w14:textFill>
        </w:rPr>
        <w:t>4160 / 4160</w:t>
      </w:r>
      <w:r w:rsidR="00331C2F" w:rsidRPr="0053365E">
        <w:rPr>
          <w:color w:val="FFFFFF" w:themeColor="background1"/>
          <w:sz w:val="20"/>
          <w:szCs w:val="20"/>
          <w14:textFill>
            <w14:gradFill>
              <w14:gsLst>
                <w14:gs w14:pos="0">
                  <w14:schemeClr w14:val="bg1">
                    <w14:lumMod w14:val="50000"/>
                    <w14:shade w14:val="30000"/>
                    <w14:satMod w14:val="115000"/>
                  </w14:schemeClr>
                </w14:gs>
                <w14:gs w14:pos="50000">
                  <w14:schemeClr w14:val="bg1">
                    <w14:lumMod w14:val="50000"/>
                    <w14:shade w14:val="67500"/>
                    <w14:satMod w14:val="115000"/>
                  </w14:schemeClr>
                </w14:gs>
                <w14:gs w14:pos="100000">
                  <w14:schemeClr w14:val="bg1">
                    <w14:lumMod w14:val="50000"/>
                    <w14:shade w14:val="100000"/>
                    <w14:satMod w14:val="115000"/>
                  </w14:schemeClr>
                </w14:gs>
              </w14:gsLst>
              <w14:lin w14:ang="0" w14:scaled="0"/>
            </w14:gradFill>
          </w14:textFill>
        </w:rPr>
        <w:t xml:space="preserve"> </w:t>
      </w:r>
      <w:r w:rsidRPr="0053365E">
        <w:rPr>
          <w:color w:val="FFFFFF" w:themeColor="background1"/>
          <w:sz w:val="20"/>
          <w:szCs w:val="20"/>
          <w14:textFill>
            <w14:gradFill>
              <w14:gsLst>
                <w14:gs w14:pos="0">
                  <w14:schemeClr w14:val="bg1">
                    <w14:lumMod w14:val="50000"/>
                    <w14:shade w14:val="30000"/>
                    <w14:satMod w14:val="115000"/>
                  </w14:schemeClr>
                </w14:gs>
                <w14:gs w14:pos="50000">
                  <w14:schemeClr w14:val="bg1">
                    <w14:lumMod w14:val="50000"/>
                    <w14:shade w14:val="67500"/>
                    <w14:satMod w14:val="115000"/>
                  </w14:schemeClr>
                </w14:gs>
                <w14:gs w14:pos="100000">
                  <w14:schemeClr w14:val="bg1">
                    <w14:lumMod w14:val="50000"/>
                    <w14:shade w14:val="100000"/>
                    <w14:satMod w14:val="115000"/>
                  </w14:schemeClr>
                </w14:gs>
              </w14:gsLst>
              <w14:lin w14:ang="0" w14:scaled="0"/>
            </w14:gradFill>
          </w14:textFill>
        </w:rPr>
        <w:t>P Eye Care Cream</w:t>
      </w:r>
    </w:p>
    <w:p w:rsidR="009E023F" w:rsidRPr="0053365E" w:rsidRDefault="009E023F" w:rsidP="00FC1506">
      <w:pPr>
        <w:spacing w:after="0" w:line="240" w:lineRule="auto"/>
        <w:rPr>
          <w:color w:val="FFFFFF" w:themeColor="background1"/>
          <w:sz w:val="20"/>
          <w:szCs w:val="20"/>
          <w14:textFill>
            <w14:gradFill>
              <w14:gsLst>
                <w14:gs w14:pos="0">
                  <w14:schemeClr w14:val="bg1">
                    <w14:lumMod w14:val="50000"/>
                    <w14:shade w14:val="30000"/>
                    <w14:satMod w14:val="115000"/>
                  </w14:schemeClr>
                </w14:gs>
                <w14:gs w14:pos="50000">
                  <w14:schemeClr w14:val="bg1">
                    <w14:lumMod w14:val="50000"/>
                    <w14:shade w14:val="67500"/>
                    <w14:satMod w14:val="115000"/>
                  </w14:schemeClr>
                </w14:gs>
                <w14:gs w14:pos="100000">
                  <w14:schemeClr w14:val="bg1">
                    <w14:lumMod w14:val="50000"/>
                    <w14:shade w14:val="100000"/>
                    <w14:satMod w14:val="115000"/>
                  </w14:schemeClr>
                </w14:gs>
              </w14:gsLst>
              <w14:lin w14:ang="0" w14:scaled="0"/>
            </w14:gradFill>
          </w14:textFill>
        </w:rPr>
      </w:pPr>
      <w:r w:rsidRPr="0053365E">
        <w:rPr>
          <w:color w:val="FFFFFF" w:themeColor="background1"/>
          <w:sz w:val="20"/>
          <w:szCs w:val="20"/>
          <w14:textFill>
            <w14:gradFill>
              <w14:gsLst>
                <w14:gs w14:pos="0">
                  <w14:schemeClr w14:val="bg1">
                    <w14:lumMod w14:val="50000"/>
                    <w14:shade w14:val="30000"/>
                    <w14:satMod w14:val="115000"/>
                  </w14:schemeClr>
                </w14:gs>
                <w14:gs w14:pos="50000">
                  <w14:schemeClr w14:val="bg1">
                    <w14:lumMod w14:val="50000"/>
                    <w14:shade w14:val="67500"/>
                    <w14:satMod w14:val="115000"/>
                  </w14:schemeClr>
                </w14:gs>
                <w14:gs w14:pos="100000">
                  <w14:schemeClr w14:val="bg1">
                    <w14:lumMod w14:val="50000"/>
                    <w14:shade w14:val="100000"/>
                    <w14:satMod w14:val="115000"/>
                  </w14:schemeClr>
                </w14:gs>
              </w14:gsLst>
              <w14:lin w14:ang="0" w14:scaled="0"/>
            </w14:gradFill>
          </w14:textFill>
        </w:rPr>
        <w:t xml:space="preserve">4161 Supreme Eye Lift  </w:t>
      </w:r>
    </w:p>
    <w:p w:rsidR="00560358" w:rsidRPr="0053365E" w:rsidRDefault="00560358" w:rsidP="00560358">
      <w:pPr>
        <w:spacing w:after="0" w:line="240" w:lineRule="auto"/>
        <w:rPr>
          <w:color w:val="FFFFFF" w:themeColor="background1"/>
          <w:sz w:val="20"/>
          <w:szCs w:val="20"/>
          <w14:textFill>
            <w14:gradFill>
              <w14:gsLst>
                <w14:gs w14:pos="0">
                  <w14:schemeClr w14:val="bg1">
                    <w14:lumMod w14:val="50000"/>
                    <w14:shade w14:val="30000"/>
                    <w14:satMod w14:val="115000"/>
                  </w14:schemeClr>
                </w14:gs>
                <w14:gs w14:pos="50000">
                  <w14:schemeClr w14:val="bg1">
                    <w14:lumMod w14:val="50000"/>
                    <w14:shade w14:val="67500"/>
                    <w14:satMod w14:val="115000"/>
                  </w14:schemeClr>
                </w14:gs>
                <w14:gs w14:pos="100000">
                  <w14:schemeClr w14:val="bg1">
                    <w14:lumMod w14:val="50000"/>
                    <w14:shade w14:val="100000"/>
                    <w14:satMod w14:val="115000"/>
                  </w14:schemeClr>
                </w14:gs>
              </w14:gsLst>
              <w14:lin w14:ang="0" w14:scaled="0"/>
            </w14:gradFill>
          </w14:textFill>
        </w:rPr>
      </w:pPr>
      <w:r w:rsidRPr="0053365E">
        <w:rPr>
          <w:color w:val="FFFFFF" w:themeColor="background1"/>
          <w:sz w:val="20"/>
          <w:szCs w:val="20"/>
          <w14:textFill>
            <w14:gradFill>
              <w14:gsLst>
                <w14:gs w14:pos="0">
                  <w14:schemeClr w14:val="bg1">
                    <w14:lumMod w14:val="50000"/>
                    <w14:shade w14:val="30000"/>
                    <w14:satMod w14:val="115000"/>
                  </w14:schemeClr>
                </w14:gs>
                <w14:gs w14:pos="50000">
                  <w14:schemeClr w14:val="bg1">
                    <w14:lumMod w14:val="50000"/>
                    <w14:shade w14:val="67500"/>
                    <w14:satMod w14:val="115000"/>
                  </w14:schemeClr>
                </w14:gs>
                <w14:gs w14:pos="100000">
                  <w14:schemeClr w14:val="bg1">
                    <w14:lumMod w14:val="50000"/>
                    <w14:shade w14:val="100000"/>
                    <w14:satMod w14:val="115000"/>
                  </w14:schemeClr>
                </w14:gs>
              </w14:gsLst>
              <w14:lin w14:ang="0" w14:scaled="0"/>
            </w14:gradFill>
          </w14:textFill>
        </w:rPr>
        <w:t xml:space="preserve">4172 / 4172 P Peel 20 Exfoliator   </w:t>
      </w:r>
    </w:p>
    <w:p w:rsidR="00FC1506" w:rsidRPr="0053365E" w:rsidRDefault="00FC1506" w:rsidP="00FC1506">
      <w:pPr>
        <w:spacing w:after="0" w:line="240" w:lineRule="auto"/>
        <w:rPr>
          <w:color w:val="FFFFFF" w:themeColor="background1"/>
          <w:sz w:val="20"/>
          <w:szCs w:val="20"/>
          <w14:textFill>
            <w14:gradFill>
              <w14:gsLst>
                <w14:gs w14:pos="0">
                  <w14:schemeClr w14:val="bg1">
                    <w14:lumMod w14:val="50000"/>
                    <w14:shade w14:val="30000"/>
                    <w14:satMod w14:val="115000"/>
                  </w14:schemeClr>
                </w14:gs>
                <w14:gs w14:pos="50000">
                  <w14:schemeClr w14:val="bg1">
                    <w14:lumMod w14:val="50000"/>
                    <w14:shade w14:val="67500"/>
                    <w14:satMod w14:val="115000"/>
                  </w14:schemeClr>
                </w14:gs>
                <w14:gs w14:pos="100000">
                  <w14:schemeClr w14:val="bg1">
                    <w14:lumMod w14:val="50000"/>
                    <w14:shade w14:val="100000"/>
                    <w14:satMod w14:val="115000"/>
                  </w14:schemeClr>
                </w14:gs>
              </w14:gsLst>
              <w14:lin w14:ang="0" w14:scaled="0"/>
            </w14:gradFill>
          </w14:textFill>
        </w:rPr>
      </w:pPr>
      <w:r w:rsidRPr="0053365E">
        <w:rPr>
          <w:color w:val="FFFFFF" w:themeColor="background1"/>
          <w:sz w:val="20"/>
          <w:szCs w:val="20"/>
          <w14:textFill>
            <w14:gradFill>
              <w14:gsLst>
                <w14:gs w14:pos="0">
                  <w14:schemeClr w14:val="bg1">
                    <w14:lumMod w14:val="50000"/>
                    <w14:shade w14:val="30000"/>
                    <w14:satMod w14:val="115000"/>
                  </w14:schemeClr>
                </w14:gs>
                <w14:gs w14:pos="50000">
                  <w14:schemeClr w14:val="bg1">
                    <w14:lumMod w14:val="50000"/>
                    <w14:shade w14:val="67500"/>
                    <w14:satMod w14:val="115000"/>
                  </w14:schemeClr>
                </w14:gs>
                <w14:gs w14:pos="100000">
                  <w14:schemeClr w14:val="bg1">
                    <w14:lumMod w14:val="50000"/>
                    <w14:shade w14:val="100000"/>
                    <w14:satMod w14:val="115000"/>
                  </w14:schemeClr>
                </w14:gs>
              </w14:gsLst>
              <w14:lin w14:ang="0" w14:scaled="0"/>
            </w14:gradFill>
          </w14:textFill>
        </w:rPr>
        <w:t>4170</w:t>
      </w:r>
      <w:r w:rsidR="00331C2F" w:rsidRPr="0053365E">
        <w:rPr>
          <w:color w:val="FFFFFF" w:themeColor="background1"/>
          <w:sz w:val="20"/>
          <w:szCs w:val="20"/>
          <w14:textFill>
            <w14:gradFill>
              <w14:gsLst>
                <w14:gs w14:pos="0">
                  <w14:schemeClr w14:val="bg1">
                    <w14:lumMod w14:val="50000"/>
                    <w14:shade w14:val="30000"/>
                    <w14:satMod w14:val="115000"/>
                  </w14:schemeClr>
                </w14:gs>
                <w14:gs w14:pos="50000">
                  <w14:schemeClr w14:val="bg1">
                    <w14:lumMod w14:val="50000"/>
                    <w14:shade w14:val="67500"/>
                    <w14:satMod w14:val="115000"/>
                  </w14:schemeClr>
                </w14:gs>
                <w14:gs w14:pos="100000">
                  <w14:schemeClr w14:val="bg1">
                    <w14:lumMod w14:val="50000"/>
                    <w14:shade w14:val="100000"/>
                    <w14:satMod w14:val="115000"/>
                  </w14:schemeClr>
                </w14:gs>
              </w14:gsLst>
              <w14:lin w14:ang="0" w14:scaled="0"/>
            </w14:gradFill>
          </w14:textFill>
        </w:rPr>
        <w:t xml:space="preserve"> </w:t>
      </w:r>
      <w:r w:rsidRPr="0053365E">
        <w:rPr>
          <w:color w:val="FFFFFF" w:themeColor="background1"/>
          <w:sz w:val="20"/>
          <w:szCs w:val="20"/>
          <w14:textFill>
            <w14:gradFill>
              <w14:gsLst>
                <w14:gs w14:pos="0">
                  <w14:schemeClr w14:val="bg1">
                    <w14:lumMod w14:val="50000"/>
                    <w14:shade w14:val="30000"/>
                    <w14:satMod w14:val="115000"/>
                  </w14:schemeClr>
                </w14:gs>
                <w14:gs w14:pos="50000">
                  <w14:schemeClr w14:val="bg1">
                    <w14:lumMod w14:val="50000"/>
                    <w14:shade w14:val="67500"/>
                    <w14:satMod w14:val="115000"/>
                  </w14:schemeClr>
                </w14:gs>
                <w14:gs w14:pos="100000">
                  <w14:schemeClr w14:val="bg1">
                    <w14:lumMod w14:val="50000"/>
                    <w14:shade w14:val="100000"/>
                    <w14:satMod w14:val="115000"/>
                  </w14:schemeClr>
                </w14:gs>
              </w14:gsLst>
              <w14:lin w14:ang="0" w14:scaled="0"/>
            </w14:gradFill>
          </w14:textFill>
        </w:rPr>
        <w:t xml:space="preserve">P Peel 40 Exfoliator   </w:t>
      </w:r>
    </w:p>
    <w:p w:rsidR="00DB6B85" w:rsidRPr="0053365E" w:rsidRDefault="00FC1506" w:rsidP="00FC1506">
      <w:pPr>
        <w:spacing w:after="0" w:line="240" w:lineRule="auto"/>
        <w:rPr>
          <w:color w:val="FFFFFF" w:themeColor="background1"/>
          <w:sz w:val="20"/>
          <w:szCs w:val="20"/>
          <w14:textFill>
            <w14:gradFill>
              <w14:gsLst>
                <w14:gs w14:pos="0">
                  <w14:schemeClr w14:val="bg1">
                    <w14:lumMod w14:val="50000"/>
                    <w14:shade w14:val="30000"/>
                    <w14:satMod w14:val="115000"/>
                  </w14:schemeClr>
                </w14:gs>
                <w14:gs w14:pos="50000">
                  <w14:schemeClr w14:val="bg1">
                    <w14:lumMod w14:val="50000"/>
                    <w14:shade w14:val="67500"/>
                    <w14:satMod w14:val="115000"/>
                  </w14:schemeClr>
                </w14:gs>
                <w14:gs w14:pos="100000">
                  <w14:schemeClr w14:val="bg1">
                    <w14:lumMod w14:val="50000"/>
                    <w14:shade w14:val="100000"/>
                    <w14:satMod w14:val="115000"/>
                  </w14:schemeClr>
                </w14:gs>
              </w14:gsLst>
              <w14:lin w14:ang="0" w14:scaled="0"/>
            </w14:gradFill>
          </w14:textFill>
        </w:rPr>
      </w:pPr>
      <w:r w:rsidRPr="0053365E">
        <w:rPr>
          <w:color w:val="FFFFFF" w:themeColor="background1"/>
          <w:sz w:val="20"/>
          <w:szCs w:val="20"/>
          <w14:textFill>
            <w14:gradFill>
              <w14:gsLst>
                <w14:gs w14:pos="0">
                  <w14:schemeClr w14:val="bg1">
                    <w14:lumMod w14:val="50000"/>
                    <w14:shade w14:val="30000"/>
                    <w14:satMod w14:val="115000"/>
                  </w14:schemeClr>
                </w14:gs>
                <w14:gs w14:pos="50000">
                  <w14:schemeClr w14:val="bg1">
                    <w14:lumMod w14:val="50000"/>
                    <w14:shade w14:val="67500"/>
                    <w14:satMod w14:val="115000"/>
                  </w14:schemeClr>
                </w14:gs>
                <w14:gs w14:pos="100000">
                  <w14:schemeClr w14:val="bg1">
                    <w14:lumMod w14:val="50000"/>
                    <w14:shade w14:val="100000"/>
                    <w14:satMod w14:val="115000"/>
                  </w14:schemeClr>
                </w14:gs>
              </w14:gsLst>
              <w14:lin w14:ang="0" w14:scaled="0"/>
            </w14:gradFill>
          </w14:textFill>
        </w:rPr>
        <w:t>4171</w:t>
      </w:r>
      <w:r w:rsidR="00331C2F" w:rsidRPr="0053365E">
        <w:rPr>
          <w:color w:val="FFFFFF" w:themeColor="background1"/>
          <w:sz w:val="20"/>
          <w:szCs w:val="20"/>
          <w14:textFill>
            <w14:gradFill>
              <w14:gsLst>
                <w14:gs w14:pos="0">
                  <w14:schemeClr w14:val="bg1">
                    <w14:lumMod w14:val="50000"/>
                    <w14:shade w14:val="30000"/>
                    <w14:satMod w14:val="115000"/>
                  </w14:schemeClr>
                </w14:gs>
                <w14:gs w14:pos="50000">
                  <w14:schemeClr w14:val="bg1">
                    <w14:lumMod w14:val="50000"/>
                    <w14:shade w14:val="67500"/>
                    <w14:satMod w14:val="115000"/>
                  </w14:schemeClr>
                </w14:gs>
                <w14:gs w14:pos="100000">
                  <w14:schemeClr w14:val="bg1">
                    <w14:lumMod w14:val="50000"/>
                    <w14:shade w14:val="100000"/>
                    <w14:satMod w14:val="115000"/>
                  </w14:schemeClr>
                </w14:gs>
              </w14:gsLst>
              <w14:lin w14:ang="0" w14:scaled="0"/>
            </w14:gradFill>
          </w14:textFill>
        </w:rPr>
        <w:t xml:space="preserve"> </w:t>
      </w:r>
      <w:r w:rsidRPr="0053365E">
        <w:rPr>
          <w:color w:val="FFFFFF" w:themeColor="background1"/>
          <w:sz w:val="20"/>
          <w:szCs w:val="20"/>
          <w14:textFill>
            <w14:gradFill>
              <w14:gsLst>
                <w14:gs w14:pos="0">
                  <w14:schemeClr w14:val="bg1">
                    <w14:lumMod w14:val="50000"/>
                    <w14:shade w14:val="30000"/>
                    <w14:satMod w14:val="115000"/>
                  </w14:schemeClr>
                </w14:gs>
                <w14:gs w14:pos="50000">
                  <w14:schemeClr w14:val="bg1">
                    <w14:lumMod w14:val="50000"/>
                    <w14:shade w14:val="67500"/>
                    <w14:satMod w14:val="115000"/>
                  </w14:schemeClr>
                </w14:gs>
                <w14:gs w14:pos="100000">
                  <w14:schemeClr w14:val="bg1">
                    <w14:lumMod w14:val="50000"/>
                    <w14:shade w14:val="100000"/>
                    <w14:satMod w14:val="115000"/>
                  </w14:schemeClr>
                </w14:gs>
              </w14:gsLst>
              <w14:lin w14:ang="0" w14:scaled="0"/>
            </w14:gradFill>
          </w14:textFill>
        </w:rPr>
        <w:t xml:space="preserve">P Peel 60 Exfoliator </w:t>
      </w:r>
    </w:p>
    <w:p w:rsidR="00DB6B85" w:rsidRPr="0053365E" w:rsidRDefault="00DB6B85" w:rsidP="00FC1506">
      <w:pPr>
        <w:spacing w:after="0" w:line="240" w:lineRule="auto"/>
        <w:rPr>
          <w:color w:val="FFFFFF" w:themeColor="background1"/>
          <w:sz w:val="20"/>
          <w:szCs w:val="20"/>
          <w14:textFill>
            <w14:gradFill>
              <w14:gsLst>
                <w14:gs w14:pos="0">
                  <w14:schemeClr w14:val="bg1">
                    <w14:lumMod w14:val="50000"/>
                    <w14:shade w14:val="30000"/>
                    <w14:satMod w14:val="115000"/>
                  </w14:schemeClr>
                </w14:gs>
                <w14:gs w14:pos="50000">
                  <w14:schemeClr w14:val="bg1">
                    <w14:lumMod w14:val="50000"/>
                    <w14:shade w14:val="67500"/>
                    <w14:satMod w14:val="115000"/>
                  </w14:schemeClr>
                </w14:gs>
                <w14:gs w14:pos="100000">
                  <w14:schemeClr w14:val="bg1">
                    <w14:lumMod w14:val="50000"/>
                    <w14:shade w14:val="100000"/>
                    <w14:satMod w14:val="115000"/>
                  </w14:schemeClr>
                </w14:gs>
              </w14:gsLst>
              <w14:lin w14:ang="0" w14:scaled="0"/>
            </w14:gradFill>
          </w14:textFill>
        </w:rPr>
      </w:pPr>
      <w:r w:rsidRPr="0053365E">
        <w:rPr>
          <w:color w:val="FFFFFF" w:themeColor="background1"/>
          <w:sz w:val="20"/>
          <w:szCs w:val="20"/>
          <w14:textFill>
            <w14:gradFill>
              <w14:gsLst>
                <w14:gs w14:pos="0">
                  <w14:schemeClr w14:val="bg1">
                    <w14:lumMod w14:val="50000"/>
                    <w14:shade w14:val="30000"/>
                    <w14:satMod w14:val="115000"/>
                  </w14:schemeClr>
                </w14:gs>
                <w14:gs w14:pos="50000">
                  <w14:schemeClr w14:val="bg1">
                    <w14:lumMod w14:val="50000"/>
                    <w14:shade w14:val="67500"/>
                    <w14:satMod w14:val="115000"/>
                  </w14:schemeClr>
                </w14:gs>
                <w14:gs w14:pos="100000">
                  <w14:schemeClr w14:val="bg1">
                    <w14:lumMod w14:val="50000"/>
                    <w14:shade w14:val="100000"/>
                    <w14:satMod w14:val="115000"/>
                  </w14:schemeClr>
                </w14:gs>
              </w14:gsLst>
              <w14:lin w14:ang="0" w14:scaled="0"/>
            </w14:gradFill>
          </w14:textFill>
        </w:rPr>
        <w:t xml:space="preserve">4173 P Medi Lift Peel </w:t>
      </w:r>
    </w:p>
    <w:p w:rsidR="00FC1506" w:rsidRPr="0053365E" w:rsidRDefault="00DB6B85" w:rsidP="00FC1506">
      <w:pPr>
        <w:spacing w:after="0" w:line="240" w:lineRule="auto"/>
        <w:rPr>
          <w:color w:val="FFFFFF" w:themeColor="background1"/>
          <w:sz w:val="20"/>
          <w:szCs w:val="20"/>
          <w14:textFill>
            <w14:gradFill>
              <w14:gsLst>
                <w14:gs w14:pos="0">
                  <w14:schemeClr w14:val="bg1">
                    <w14:lumMod w14:val="50000"/>
                    <w14:shade w14:val="30000"/>
                    <w14:satMod w14:val="115000"/>
                  </w14:schemeClr>
                </w14:gs>
                <w14:gs w14:pos="50000">
                  <w14:schemeClr w14:val="bg1">
                    <w14:lumMod w14:val="50000"/>
                    <w14:shade w14:val="67500"/>
                    <w14:satMod w14:val="115000"/>
                  </w14:schemeClr>
                </w14:gs>
                <w14:gs w14:pos="100000">
                  <w14:schemeClr w14:val="bg1">
                    <w14:lumMod w14:val="50000"/>
                    <w14:shade w14:val="100000"/>
                    <w14:satMod w14:val="115000"/>
                  </w14:schemeClr>
                </w14:gs>
              </w14:gsLst>
              <w14:lin w14:ang="0" w14:scaled="0"/>
            </w14:gradFill>
          </w14:textFill>
        </w:rPr>
      </w:pPr>
      <w:r w:rsidRPr="0053365E">
        <w:rPr>
          <w:color w:val="FFFFFF" w:themeColor="background1"/>
          <w:sz w:val="20"/>
          <w:szCs w:val="20"/>
          <w14:textFill>
            <w14:gradFill>
              <w14:gsLst>
                <w14:gs w14:pos="0">
                  <w14:schemeClr w14:val="bg1">
                    <w14:lumMod w14:val="50000"/>
                    <w14:shade w14:val="30000"/>
                    <w14:satMod w14:val="115000"/>
                  </w14:schemeClr>
                </w14:gs>
                <w14:gs w14:pos="50000">
                  <w14:schemeClr w14:val="bg1">
                    <w14:lumMod w14:val="50000"/>
                    <w14:shade w14:val="67500"/>
                    <w14:satMod w14:val="115000"/>
                  </w14:schemeClr>
                </w14:gs>
                <w14:gs w14:pos="100000">
                  <w14:schemeClr w14:val="bg1">
                    <w14:lumMod w14:val="50000"/>
                    <w14:shade w14:val="100000"/>
                    <w14:satMod w14:val="115000"/>
                  </w14:schemeClr>
                </w14:gs>
              </w14:gsLst>
              <w14:lin w14:ang="0" w14:scaled="0"/>
            </w14:gradFill>
          </w14:textFill>
        </w:rPr>
        <w:t xml:space="preserve">4174 P Medi Glow Peel  </w:t>
      </w:r>
    </w:p>
    <w:p w:rsidR="00FC1506" w:rsidRPr="0053365E" w:rsidRDefault="00FC1506" w:rsidP="00FC1506">
      <w:pPr>
        <w:spacing w:after="0" w:line="240" w:lineRule="auto"/>
        <w:rPr>
          <w:color w:val="FFFFFF" w:themeColor="background1"/>
          <w:sz w:val="20"/>
          <w:szCs w:val="20"/>
          <w14:textFill>
            <w14:gradFill>
              <w14:gsLst>
                <w14:gs w14:pos="0">
                  <w14:schemeClr w14:val="bg1">
                    <w14:lumMod w14:val="50000"/>
                    <w14:shade w14:val="30000"/>
                    <w14:satMod w14:val="115000"/>
                  </w14:schemeClr>
                </w14:gs>
                <w14:gs w14:pos="50000">
                  <w14:schemeClr w14:val="bg1">
                    <w14:lumMod w14:val="50000"/>
                    <w14:shade w14:val="67500"/>
                    <w14:satMod w14:val="115000"/>
                  </w14:schemeClr>
                </w14:gs>
                <w14:gs w14:pos="100000">
                  <w14:schemeClr w14:val="bg1">
                    <w14:lumMod w14:val="50000"/>
                    <w14:shade w14:val="100000"/>
                    <w14:satMod w14:val="115000"/>
                  </w14:schemeClr>
                </w14:gs>
              </w14:gsLst>
              <w14:lin w14:ang="0" w14:scaled="0"/>
            </w14:gradFill>
          </w14:textFill>
        </w:rPr>
      </w:pPr>
      <w:r w:rsidRPr="0053365E">
        <w:rPr>
          <w:color w:val="FFFFFF" w:themeColor="background1"/>
          <w:sz w:val="20"/>
          <w:szCs w:val="20"/>
          <w14:textFill>
            <w14:gradFill>
              <w14:gsLst>
                <w14:gs w14:pos="0">
                  <w14:schemeClr w14:val="bg1">
                    <w14:lumMod w14:val="50000"/>
                    <w14:shade w14:val="30000"/>
                    <w14:satMod w14:val="115000"/>
                  </w14:schemeClr>
                </w14:gs>
                <w14:gs w14:pos="50000">
                  <w14:schemeClr w14:val="bg1">
                    <w14:lumMod w14:val="50000"/>
                    <w14:shade w14:val="67500"/>
                    <w14:satMod w14:val="115000"/>
                  </w14:schemeClr>
                </w14:gs>
                <w14:gs w14:pos="100000">
                  <w14:schemeClr w14:val="bg1">
                    <w14:lumMod w14:val="50000"/>
                    <w14:shade w14:val="100000"/>
                    <w14:satMod w14:val="115000"/>
                  </w14:schemeClr>
                </w14:gs>
              </w14:gsLst>
              <w14:lin w14:ang="0" w14:scaled="0"/>
            </w14:gradFill>
          </w14:textFill>
        </w:rPr>
        <w:t>4180</w:t>
      </w:r>
      <w:r w:rsidR="00331C2F" w:rsidRPr="0053365E">
        <w:rPr>
          <w:color w:val="FFFFFF" w:themeColor="background1"/>
          <w:sz w:val="20"/>
          <w:szCs w:val="20"/>
          <w14:textFill>
            <w14:gradFill>
              <w14:gsLst>
                <w14:gs w14:pos="0">
                  <w14:schemeClr w14:val="bg1">
                    <w14:lumMod w14:val="50000"/>
                    <w14:shade w14:val="30000"/>
                    <w14:satMod w14:val="115000"/>
                  </w14:schemeClr>
                </w14:gs>
                <w14:gs w14:pos="50000">
                  <w14:schemeClr w14:val="bg1">
                    <w14:lumMod w14:val="50000"/>
                    <w14:shade w14:val="67500"/>
                    <w14:satMod w14:val="115000"/>
                  </w14:schemeClr>
                </w14:gs>
                <w14:gs w14:pos="100000">
                  <w14:schemeClr w14:val="bg1">
                    <w14:lumMod w14:val="50000"/>
                    <w14:shade w14:val="100000"/>
                    <w14:satMod w14:val="115000"/>
                  </w14:schemeClr>
                </w14:gs>
              </w14:gsLst>
              <w14:lin w14:ang="0" w14:scaled="0"/>
            </w14:gradFill>
          </w14:textFill>
        </w:rPr>
        <w:t xml:space="preserve"> </w:t>
      </w:r>
      <w:r w:rsidRPr="0053365E">
        <w:rPr>
          <w:color w:val="FFFFFF" w:themeColor="background1"/>
          <w:sz w:val="20"/>
          <w:szCs w:val="20"/>
          <w14:textFill>
            <w14:gradFill>
              <w14:gsLst>
                <w14:gs w14:pos="0">
                  <w14:schemeClr w14:val="bg1">
                    <w14:lumMod w14:val="50000"/>
                    <w14:shade w14:val="30000"/>
                    <w14:satMod w14:val="115000"/>
                  </w14:schemeClr>
                </w14:gs>
                <w14:gs w14:pos="50000">
                  <w14:schemeClr w14:val="bg1">
                    <w14:lumMod w14:val="50000"/>
                    <w14:shade w14:val="67500"/>
                    <w14:satMod w14:val="115000"/>
                  </w14:schemeClr>
                </w14:gs>
                <w14:gs w14:pos="100000">
                  <w14:schemeClr w14:val="bg1">
                    <w14:lumMod w14:val="50000"/>
                    <w14:shade w14:val="100000"/>
                    <w14:satMod w14:val="115000"/>
                  </w14:schemeClr>
                </w14:gs>
              </w14:gsLst>
              <w14:lin w14:ang="0" w14:scaled="0"/>
            </w14:gradFill>
          </w14:textFill>
        </w:rPr>
        <w:t xml:space="preserve">P Peel pH Neutralizer  </w:t>
      </w:r>
    </w:p>
    <w:p w:rsidR="00331C2F" w:rsidRPr="0053365E" w:rsidRDefault="00331C2F" w:rsidP="00FC1506">
      <w:pPr>
        <w:spacing w:after="0" w:line="240" w:lineRule="auto"/>
        <w:rPr>
          <w:color w:val="FFFFFF" w:themeColor="background1"/>
          <w:sz w:val="20"/>
          <w:szCs w:val="20"/>
          <w14:textFill>
            <w14:gradFill>
              <w14:gsLst>
                <w14:gs w14:pos="0">
                  <w14:schemeClr w14:val="bg1">
                    <w14:lumMod w14:val="50000"/>
                    <w14:shade w14:val="30000"/>
                    <w14:satMod w14:val="115000"/>
                  </w14:schemeClr>
                </w14:gs>
                <w14:gs w14:pos="50000">
                  <w14:schemeClr w14:val="bg1">
                    <w14:lumMod w14:val="50000"/>
                    <w14:shade w14:val="67500"/>
                    <w14:satMod w14:val="115000"/>
                  </w14:schemeClr>
                </w14:gs>
                <w14:gs w14:pos="100000">
                  <w14:schemeClr w14:val="bg1">
                    <w14:lumMod w14:val="50000"/>
                    <w14:shade w14:val="100000"/>
                    <w14:satMod w14:val="115000"/>
                  </w14:schemeClr>
                </w14:gs>
              </w14:gsLst>
              <w14:lin w14:ang="0" w14:scaled="0"/>
            </w14:gradFill>
          </w14:textFill>
        </w:rPr>
      </w:pPr>
      <w:r w:rsidRPr="0053365E">
        <w:rPr>
          <w:color w:val="FFFFFF" w:themeColor="background1"/>
          <w:sz w:val="20"/>
          <w:szCs w:val="20"/>
          <w14:textFill>
            <w14:gradFill>
              <w14:gsLst>
                <w14:gs w14:pos="0">
                  <w14:schemeClr w14:val="bg1">
                    <w14:lumMod w14:val="50000"/>
                    <w14:shade w14:val="30000"/>
                    <w14:satMod w14:val="115000"/>
                  </w14:schemeClr>
                </w14:gs>
                <w14:gs w14:pos="50000">
                  <w14:schemeClr w14:val="bg1">
                    <w14:lumMod w14:val="50000"/>
                    <w14:shade w14:val="67500"/>
                    <w14:satMod w14:val="115000"/>
                  </w14:schemeClr>
                </w14:gs>
                <w14:gs w14:pos="100000">
                  <w14:schemeClr w14:val="bg1">
                    <w14:lumMod w14:val="50000"/>
                    <w14:shade w14:val="100000"/>
                    <w14:satMod w14:val="115000"/>
                  </w14:schemeClr>
                </w14:gs>
              </w14:gsLst>
              <w14:lin w14:ang="0" w14:scaled="0"/>
            </w14:gradFill>
          </w14:textFill>
        </w:rPr>
        <w:t>4327 / 4327 P Advanced lift THERAPY CU-X</w:t>
      </w:r>
      <w:r w:rsidR="00FC1506" w:rsidRPr="0053365E">
        <w:rPr>
          <w:color w:val="FFFFFF" w:themeColor="background1"/>
          <w:sz w:val="20"/>
          <w:szCs w:val="20"/>
          <w14:textFill>
            <w14:gradFill>
              <w14:gsLst>
                <w14:gs w14:pos="0">
                  <w14:schemeClr w14:val="bg1">
                    <w14:lumMod w14:val="50000"/>
                    <w14:shade w14:val="30000"/>
                    <w14:satMod w14:val="115000"/>
                  </w14:schemeClr>
                </w14:gs>
                <w14:gs w14:pos="50000">
                  <w14:schemeClr w14:val="bg1">
                    <w14:lumMod w14:val="50000"/>
                    <w14:shade w14:val="67500"/>
                    <w14:satMod w14:val="115000"/>
                  </w14:schemeClr>
                </w14:gs>
                <w14:gs w14:pos="100000">
                  <w14:schemeClr w14:val="bg1">
                    <w14:lumMod w14:val="50000"/>
                    <w14:shade w14:val="100000"/>
                    <w14:satMod w14:val="115000"/>
                  </w14:schemeClr>
                </w14:gs>
              </w14:gsLst>
              <w14:lin w14:ang="0" w14:scaled="0"/>
            </w14:gradFill>
          </w14:textFill>
        </w:rPr>
        <w:t xml:space="preserve"> </w:t>
      </w:r>
    </w:p>
    <w:p w:rsidR="00FC1506" w:rsidRPr="0053365E" w:rsidRDefault="00331C2F" w:rsidP="00FC1506">
      <w:pPr>
        <w:spacing w:after="0" w:line="240" w:lineRule="auto"/>
        <w:rPr>
          <w:color w:val="FFFFFF" w:themeColor="background1"/>
          <w:sz w:val="20"/>
          <w:szCs w:val="20"/>
          <w14:textFill>
            <w14:gradFill>
              <w14:gsLst>
                <w14:gs w14:pos="0">
                  <w14:schemeClr w14:val="bg1">
                    <w14:lumMod w14:val="50000"/>
                    <w14:shade w14:val="30000"/>
                    <w14:satMod w14:val="115000"/>
                  </w14:schemeClr>
                </w14:gs>
                <w14:gs w14:pos="50000">
                  <w14:schemeClr w14:val="bg1">
                    <w14:lumMod w14:val="50000"/>
                    <w14:shade w14:val="67500"/>
                    <w14:satMod w14:val="115000"/>
                  </w14:schemeClr>
                </w14:gs>
                <w14:gs w14:pos="100000">
                  <w14:schemeClr w14:val="bg1">
                    <w14:lumMod w14:val="50000"/>
                    <w14:shade w14:val="100000"/>
                    <w14:satMod w14:val="115000"/>
                  </w14:schemeClr>
                </w14:gs>
              </w14:gsLst>
              <w14:lin w14:ang="0" w14:scaled="0"/>
            </w14:gradFill>
          </w14:textFill>
        </w:rPr>
      </w:pPr>
      <w:r w:rsidRPr="0053365E">
        <w:rPr>
          <w:color w:val="FFFFFF" w:themeColor="background1"/>
          <w:sz w:val="20"/>
          <w:szCs w:val="20"/>
          <w14:textFill>
            <w14:gradFill>
              <w14:gsLst>
                <w14:gs w14:pos="0">
                  <w14:schemeClr w14:val="bg1">
                    <w14:lumMod w14:val="50000"/>
                    <w14:shade w14:val="30000"/>
                    <w14:satMod w14:val="115000"/>
                  </w14:schemeClr>
                </w14:gs>
                <w14:gs w14:pos="50000">
                  <w14:schemeClr w14:val="bg1">
                    <w14:lumMod w14:val="50000"/>
                    <w14:shade w14:val="67500"/>
                    <w14:satMod w14:val="115000"/>
                  </w14:schemeClr>
                </w14:gs>
                <w14:gs w14:pos="100000">
                  <w14:schemeClr w14:val="bg1">
                    <w14:lumMod w14:val="50000"/>
                    <w14:shade w14:val="100000"/>
                    <w14:satMod w14:val="115000"/>
                  </w14:schemeClr>
                </w14:gs>
              </w14:gsLst>
              <w14:lin w14:ang="0" w14:scaled="0"/>
            </w14:gradFill>
          </w14:textFill>
        </w:rPr>
        <w:t>4333 / 4333 P Advanced Radiance THERAPY CU-X</w:t>
      </w:r>
    </w:p>
    <w:p w:rsidR="006D07F4" w:rsidRPr="0053365E" w:rsidRDefault="006D07F4" w:rsidP="00FC1506">
      <w:pPr>
        <w:spacing w:after="0" w:line="240" w:lineRule="auto"/>
        <w:rPr>
          <w:color w:val="FFFFFF" w:themeColor="background1"/>
          <w:sz w:val="20"/>
          <w:szCs w:val="20"/>
          <w14:textFill>
            <w14:gradFill>
              <w14:gsLst>
                <w14:gs w14:pos="0">
                  <w14:schemeClr w14:val="bg1">
                    <w14:lumMod w14:val="50000"/>
                    <w14:shade w14:val="30000"/>
                    <w14:satMod w14:val="115000"/>
                  </w14:schemeClr>
                </w14:gs>
                <w14:gs w14:pos="50000">
                  <w14:schemeClr w14:val="bg1">
                    <w14:lumMod w14:val="50000"/>
                    <w14:shade w14:val="67500"/>
                    <w14:satMod w14:val="115000"/>
                  </w14:schemeClr>
                </w14:gs>
                <w14:gs w14:pos="100000">
                  <w14:schemeClr w14:val="bg1">
                    <w14:lumMod w14:val="50000"/>
                    <w14:shade w14:val="100000"/>
                    <w14:satMod w14:val="115000"/>
                  </w14:schemeClr>
                </w14:gs>
              </w14:gsLst>
              <w14:lin w14:ang="0" w14:scaled="0"/>
            </w14:gradFill>
          </w14:textFill>
        </w:rPr>
      </w:pPr>
      <w:r w:rsidRPr="0053365E">
        <w:rPr>
          <w:color w:val="FFFFFF" w:themeColor="background1"/>
          <w:sz w:val="20"/>
          <w:szCs w:val="20"/>
          <w14:textFill>
            <w14:gradFill>
              <w14:gsLst>
                <w14:gs w14:pos="0">
                  <w14:schemeClr w14:val="bg1">
                    <w14:lumMod w14:val="50000"/>
                    <w14:shade w14:val="30000"/>
                    <w14:satMod w14:val="115000"/>
                  </w14:schemeClr>
                </w14:gs>
                <w14:gs w14:pos="50000">
                  <w14:schemeClr w14:val="bg1">
                    <w14:lumMod w14:val="50000"/>
                    <w14:shade w14:val="67500"/>
                    <w14:satMod w14:val="115000"/>
                  </w14:schemeClr>
                </w14:gs>
                <w14:gs w14:pos="100000">
                  <w14:schemeClr w14:val="bg1">
                    <w14:lumMod w14:val="50000"/>
                    <w14:shade w14:val="100000"/>
                    <w14:satMod w14:val="115000"/>
                  </w14:schemeClr>
                </w14:gs>
              </w14:gsLst>
              <w14:lin w14:ang="0" w14:scaled="0"/>
            </w14:gradFill>
          </w14:textFill>
        </w:rPr>
        <w:t>4344 Age Reboot Serum</w:t>
      </w:r>
    </w:p>
    <w:p w:rsidR="006D07F4" w:rsidRPr="0053365E" w:rsidRDefault="006D07F4" w:rsidP="00FC1506">
      <w:pPr>
        <w:spacing w:after="0" w:line="240" w:lineRule="auto"/>
        <w:rPr>
          <w:color w:val="FFFFFF" w:themeColor="background1"/>
          <w:sz w:val="20"/>
          <w:szCs w:val="20"/>
          <w14:textFill>
            <w14:gradFill>
              <w14:gsLst>
                <w14:gs w14:pos="0">
                  <w14:schemeClr w14:val="bg1">
                    <w14:lumMod w14:val="50000"/>
                    <w14:shade w14:val="30000"/>
                    <w14:satMod w14:val="115000"/>
                  </w14:schemeClr>
                </w14:gs>
                <w14:gs w14:pos="50000">
                  <w14:schemeClr w14:val="bg1">
                    <w14:lumMod w14:val="50000"/>
                    <w14:shade w14:val="67500"/>
                    <w14:satMod w14:val="115000"/>
                  </w14:schemeClr>
                </w14:gs>
                <w14:gs w14:pos="100000">
                  <w14:schemeClr w14:val="bg1">
                    <w14:lumMod w14:val="50000"/>
                    <w14:shade w14:val="100000"/>
                    <w14:satMod w14:val="115000"/>
                  </w14:schemeClr>
                </w14:gs>
              </w14:gsLst>
              <w14:lin w14:ang="0" w14:scaled="0"/>
            </w14:gradFill>
          </w14:textFill>
        </w:rPr>
      </w:pPr>
      <w:r w:rsidRPr="0053365E">
        <w:rPr>
          <w:color w:val="FFFFFF" w:themeColor="background1"/>
          <w:sz w:val="20"/>
          <w:szCs w:val="20"/>
          <w14:textFill>
            <w14:gradFill>
              <w14:gsLst>
                <w14:gs w14:pos="0">
                  <w14:schemeClr w14:val="bg1">
                    <w14:lumMod w14:val="50000"/>
                    <w14:shade w14:val="30000"/>
                    <w14:satMod w14:val="115000"/>
                  </w14:schemeClr>
                </w14:gs>
                <w14:gs w14:pos="50000">
                  <w14:schemeClr w14:val="bg1">
                    <w14:lumMod w14:val="50000"/>
                    <w14:shade w14:val="67500"/>
                    <w14:satMod w14:val="115000"/>
                  </w14:schemeClr>
                </w14:gs>
                <w14:gs w14:pos="100000">
                  <w14:schemeClr w14:val="bg1">
                    <w14:lumMod w14:val="50000"/>
                    <w14:shade w14:val="100000"/>
                    <w14:satMod w14:val="115000"/>
                  </w14:schemeClr>
                </w14:gs>
              </w14:gsLst>
              <w14:lin w14:ang="0" w14:scaled="0"/>
            </w14:gradFill>
          </w14:textFill>
        </w:rPr>
        <w:t>4343 Pure Vital C Booster</w:t>
      </w:r>
    </w:p>
    <w:p w:rsidR="006D07F4" w:rsidRPr="0053365E" w:rsidRDefault="006D07F4" w:rsidP="006D07F4">
      <w:pPr>
        <w:spacing w:after="0" w:line="240" w:lineRule="auto"/>
        <w:rPr>
          <w:color w:val="FFFFFF" w:themeColor="background1"/>
          <w:sz w:val="20"/>
          <w:szCs w:val="20"/>
          <w14:textFill>
            <w14:gradFill>
              <w14:gsLst>
                <w14:gs w14:pos="0">
                  <w14:schemeClr w14:val="bg1">
                    <w14:lumMod w14:val="50000"/>
                    <w14:shade w14:val="30000"/>
                    <w14:satMod w14:val="115000"/>
                  </w14:schemeClr>
                </w14:gs>
                <w14:gs w14:pos="50000">
                  <w14:schemeClr w14:val="bg1">
                    <w14:lumMod w14:val="50000"/>
                    <w14:shade w14:val="67500"/>
                    <w14:satMod w14:val="115000"/>
                  </w14:schemeClr>
                </w14:gs>
                <w14:gs w14:pos="100000">
                  <w14:schemeClr w14:val="bg1">
                    <w14:lumMod w14:val="50000"/>
                    <w14:shade w14:val="100000"/>
                    <w14:satMod w14:val="115000"/>
                  </w14:schemeClr>
                </w14:gs>
              </w14:gsLst>
              <w14:lin w14:ang="0" w14:scaled="0"/>
            </w14:gradFill>
          </w14:textFill>
        </w:rPr>
      </w:pPr>
      <w:r w:rsidRPr="0053365E">
        <w:rPr>
          <w:color w:val="FFFFFF" w:themeColor="background1"/>
          <w:sz w:val="20"/>
          <w:szCs w:val="20"/>
          <w14:textFill>
            <w14:gradFill>
              <w14:gsLst>
                <w14:gs w14:pos="0">
                  <w14:schemeClr w14:val="bg1">
                    <w14:lumMod w14:val="50000"/>
                    <w14:shade w14:val="30000"/>
                    <w14:satMod w14:val="115000"/>
                  </w14:schemeClr>
                </w14:gs>
                <w14:gs w14:pos="50000">
                  <w14:schemeClr w14:val="bg1">
                    <w14:lumMod w14:val="50000"/>
                    <w14:shade w14:val="67500"/>
                    <w14:satMod w14:val="115000"/>
                  </w14:schemeClr>
                </w14:gs>
                <w14:gs w14:pos="100000">
                  <w14:schemeClr w14:val="bg1">
                    <w14:lumMod w14:val="50000"/>
                    <w14:shade w14:val="100000"/>
                    <w14:satMod w14:val="115000"/>
                  </w14:schemeClr>
                </w14:gs>
              </w14:gsLst>
              <w14:lin w14:ang="0" w14:scaled="0"/>
            </w14:gradFill>
          </w14:textFill>
        </w:rPr>
        <w:t xml:space="preserve">4400 Volumizing Lip Remedy </w:t>
      </w:r>
    </w:p>
    <w:p w:rsidR="006D07F4" w:rsidRPr="006D07F4" w:rsidRDefault="006D07F4" w:rsidP="006D07F4">
      <w:pPr>
        <w:spacing w:after="0" w:line="240" w:lineRule="auto"/>
        <w:rPr>
          <w:color w:val="FFFFFF" w:themeColor="background1"/>
          <w:sz w:val="20"/>
          <w:szCs w:val="20"/>
          <w14:textFill>
            <w14:gradFill>
              <w14:gsLst>
                <w14:gs w14:pos="0">
                  <w14:schemeClr w14:val="bg1">
                    <w14:lumMod w14:val="50000"/>
                    <w14:shade w14:val="30000"/>
                    <w14:satMod w14:val="115000"/>
                  </w14:schemeClr>
                </w14:gs>
                <w14:gs w14:pos="50000">
                  <w14:schemeClr w14:val="bg1">
                    <w14:lumMod w14:val="50000"/>
                    <w14:shade w14:val="67500"/>
                    <w14:satMod w14:val="115000"/>
                  </w14:schemeClr>
                </w14:gs>
                <w14:gs w14:pos="100000">
                  <w14:schemeClr w14:val="bg1">
                    <w14:lumMod w14:val="50000"/>
                    <w14:shade w14:val="100000"/>
                    <w14:satMod w14:val="115000"/>
                  </w14:schemeClr>
                </w14:gs>
              </w14:gsLst>
              <w14:lin w14:ang="0" w14:scaled="0"/>
            </w14:gradFill>
          </w14:textFill>
        </w:rPr>
      </w:pPr>
      <w:r>
        <w:rPr>
          <w:color w:val="FFFFFF" w:themeColor="background1"/>
          <w:sz w:val="20"/>
          <w:szCs w:val="20"/>
          <w14:textFill>
            <w14:gradFill>
              <w14:gsLst>
                <w14:gs w14:pos="0">
                  <w14:schemeClr w14:val="bg1">
                    <w14:lumMod w14:val="50000"/>
                    <w14:shade w14:val="30000"/>
                    <w14:satMod w14:val="115000"/>
                  </w14:schemeClr>
                </w14:gs>
                <w14:gs w14:pos="50000">
                  <w14:schemeClr w14:val="bg1">
                    <w14:lumMod w14:val="50000"/>
                    <w14:shade w14:val="67500"/>
                    <w14:satMod w14:val="115000"/>
                  </w14:schemeClr>
                </w14:gs>
                <w14:gs w14:pos="100000">
                  <w14:schemeClr w14:val="bg1">
                    <w14:lumMod w14:val="50000"/>
                    <w14:shade w14:val="100000"/>
                    <w14:satMod w14:val="115000"/>
                  </w14:schemeClr>
                </w14:gs>
              </w14:gsLst>
              <w14:lin w14:ang="0" w14:scaled="0"/>
            </w14:gradFill>
          </w14:textFill>
        </w:rPr>
        <w:t xml:space="preserve"> </w:t>
      </w:r>
    </w:p>
    <w:p w:rsidR="006D07F4" w:rsidRPr="006D07F4" w:rsidRDefault="006D07F4" w:rsidP="00FC1506">
      <w:pPr>
        <w:spacing w:after="0" w:line="240" w:lineRule="auto"/>
        <w:rPr>
          <w:color w:val="FFFFFF" w:themeColor="background1"/>
          <w:sz w:val="18"/>
          <w:szCs w:val="18"/>
          <w14:textFill>
            <w14:gradFill>
              <w14:gsLst>
                <w14:gs w14:pos="0">
                  <w14:schemeClr w14:val="bg1">
                    <w14:lumMod w14:val="50000"/>
                    <w14:shade w14:val="30000"/>
                    <w14:satMod w14:val="115000"/>
                  </w14:schemeClr>
                </w14:gs>
                <w14:gs w14:pos="50000">
                  <w14:schemeClr w14:val="bg1">
                    <w14:lumMod w14:val="50000"/>
                    <w14:shade w14:val="67500"/>
                    <w14:satMod w14:val="115000"/>
                  </w14:schemeClr>
                </w14:gs>
                <w14:gs w14:pos="100000">
                  <w14:schemeClr w14:val="bg1">
                    <w14:lumMod w14:val="50000"/>
                    <w14:shade w14:val="100000"/>
                    <w14:satMod w14:val="115000"/>
                  </w14:schemeClr>
                </w14:gs>
              </w14:gsLst>
              <w14:lin w14:ang="0" w14:scaled="0"/>
            </w14:gradFill>
          </w14:textFill>
        </w:rPr>
      </w:pPr>
    </w:p>
    <w:p w:rsidR="00FC1506" w:rsidRPr="009E023F" w:rsidRDefault="00652F7D" w:rsidP="00FC1506">
      <w:pPr>
        <w:spacing w:after="0" w:line="240" w:lineRule="auto"/>
        <w:rPr>
          <w:color w:val="FFFFFF" w:themeColor="background1"/>
          <w:sz w:val="28"/>
          <w:szCs w:val="28"/>
          <w14:textFill>
            <w14:gradFill>
              <w14:gsLst>
                <w14:gs w14:pos="0">
                  <w14:schemeClr w14:val="bg1">
                    <w14:lumMod w14:val="50000"/>
                    <w14:shade w14:val="30000"/>
                    <w14:satMod w14:val="115000"/>
                  </w14:schemeClr>
                </w14:gs>
                <w14:gs w14:pos="50000">
                  <w14:schemeClr w14:val="bg1">
                    <w14:lumMod w14:val="50000"/>
                    <w14:shade w14:val="67500"/>
                    <w14:satMod w14:val="115000"/>
                  </w14:schemeClr>
                </w14:gs>
                <w14:gs w14:pos="100000">
                  <w14:schemeClr w14:val="bg1">
                    <w14:lumMod w14:val="50000"/>
                    <w14:shade w14:val="100000"/>
                    <w14:satMod w14:val="115000"/>
                  </w14:schemeClr>
                </w14:gs>
              </w14:gsLst>
              <w14:lin w14:ang="0" w14:scaled="0"/>
            </w14:gradFill>
          </w14:textFill>
        </w:rPr>
      </w:pPr>
      <w:r>
        <w:rPr>
          <w:color w:val="FFFFFF" w:themeColor="background1"/>
          <w:sz w:val="28"/>
          <w:szCs w:val="28"/>
          <w14:textFill>
            <w14:gradFill>
              <w14:gsLst>
                <w14:gs w14:pos="0">
                  <w14:schemeClr w14:val="bg1">
                    <w14:lumMod w14:val="50000"/>
                    <w14:shade w14:val="30000"/>
                    <w14:satMod w14:val="115000"/>
                  </w14:schemeClr>
                </w14:gs>
                <w14:gs w14:pos="50000">
                  <w14:schemeClr w14:val="bg1">
                    <w14:lumMod w14:val="50000"/>
                    <w14:shade w14:val="67500"/>
                    <w14:satMod w14:val="115000"/>
                  </w14:schemeClr>
                </w14:gs>
                <w14:gs w14:pos="100000">
                  <w14:schemeClr w14:val="bg1">
                    <w14:lumMod w14:val="50000"/>
                    <w14:shade w14:val="100000"/>
                    <w14:satMod w14:val="115000"/>
                  </w14:schemeClr>
                </w14:gs>
              </w14:gsLst>
              <w14:lin w14:ang="0" w14:scaled="0"/>
            </w14:gradFill>
          </w14:textFill>
        </w:rPr>
        <w:lastRenderedPageBreak/>
        <w:t xml:space="preserve"> </w:t>
      </w:r>
      <w:r w:rsidR="00FC1506" w:rsidRPr="00FC1506">
        <w:rPr>
          <w:b/>
          <w:color w:val="008BBC"/>
          <w:sz w:val="28"/>
          <w:szCs w:val="28"/>
          <w14:textFill>
            <w14:gradFill>
              <w14:gsLst>
                <w14:gs w14:pos="0">
                  <w14:srgbClr w14:val="008BBC">
                    <w14:shade w14:val="30000"/>
                    <w14:satMod w14:val="115000"/>
                  </w14:srgbClr>
                </w14:gs>
                <w14:gs w14:pos="50000">
                  <w14:srgbClr w14:val="008BBC">
                    <w14:shade w14:val="67500"/>
                    <w14:satMod w14:val="115000"/>
                  </w14:srgbClr>
                </w14:gs>
                <w14:gs w14:pos="100000">
                  <w14:srgbClr w14:val="008BBC">
                    <w14:shade w14:val="100000"/>
                    <w14:satMod w14:val="115000"/>
                  </w14:srgbClr>
                </w14:gs>
              </w14:gsLst>
              <w14:lin w14:ang="0" w14:scaled="0"/>
            </w14:gradFill>
          </w14:textFill>
        </w:rPr>
        <w:t>4100 / 4100P Prime Cleanser</w:t>
      </w:r>
      <w:r w:rsidR="00FC1506" w:rsidRPr="00FC1506">
        <w:rPr>
          <w:b/>
          <w:color w:val="008BBC"/>
          <w:sz w:val="24"/>
          <w:szCs w:val="24"/>
          <w14:textFill>
            <w14:gradFill>
              <w14:gsLst>
                <w14:gs w14:pos="0">
                  <w14:srgbClr w14:val="008BBC">
                    <w14:shade w14:val="30000"/>
                    <w14:satMod w14:val="115000"/>
                  </w14:srgbClr>
                </w14:gs>
                <w14:gs w14:pos="50000">
                  <w14:srgbClr w14:val="008BBC">
                    <w14:shade w14:val="67500"/>
                    <w14:satMod w14:val="115000"/>
                  </w14:srgbClr>
                </w14:gs>
                <w14:gs w14:pos="100000">
                  <w14:srgbClr w14:val="008BBC">
                    <w14:shade w14:val="100000"/>
                    <w14:satMod w14:val="115000"/>
                  </w14:srgbClr>
                </w14:gs>
              </w14:gsLst>
              <w14:lin w14:ang="0" w14:scaled="0"/>
            </w14:gradFill>
          </w14:textFill>
        </w:rPr>
        <w:t xml:space="preserve"> </w:t>
      </w:r>
      <w:r w:rsidR="00FC1506" w:rsidRPr="00FC1506">
        <w:rPr>
          <w:b/>
          <w:sz w:val="24"/>
          <w:szCs w:val="24"/>
        </w:rPr>
        <w:t xml:space="preserve">-  </w:t>
      </w:r>
      <w:r w:rsidR="00FC1506" w:rsidRPr="00FC1506">
        <w:rPr>
          <w:b/>
        </w:rPr>
        <w:t>bohatá čistící emulze s AHA kyselinami</w:t>
      </w:r>
      <w:r w:rsidR="00FC1506" w:rsidRPr="00FC1506">
        <w:t xml:space="preserve"> </w:t>
      </w:r>
      <w:r w:rsidR="003D4F52">
        <w:t xml:space="preserve"> </w:t>
      </w:r>
      <w:r w:rsidR="00085E29" w:rsidRPr="00085E29">
        <w:rPr>
          <w:noProof/>
          <w:lang w:eastAsia="cs-CZ"/>
        </w:rPr>
        <w:t xml:space="preserve"> </w:t>
      </w:r>
    </w:p>
    <w:p w:rsidR="00FC1506" w:rsidRPr="00015005" w:rsidRDefault="003D4F52" w:rsidP="00FC1506">
      <w:pPr>
        <w:spacing w:after="0" w:line="240" w:lineRule="auto"/>
        <w:rPr>
          <w:sz w:val="20"/>
          <w:szCs w:val="20"/>
        </w:rPr>
      </w:pPr>
      <w:r w:rsidRPr="00015005">
        <w:rPr>
          <w:noProof/>
          <w:sz w:val="20"/>
          <w:szCs w:val="20"/>
          <w:lang w:eastAsia="cs-CZ"/>
        </w:rPr>
        <w:drawing>
          <wp:anchor distT="0" distB="0" distL="114300" distR="114300" simplePos="0" relativeHeight="251659264" behindDoc="0" locked="0" layoutInCell="1" allowOverlap="1" wp14:anchorId="37B07BEC" wp14:editId="088EE621">
            <wp:simplePos x="0" y="0"/>
            <wp:positionH relativeFrom="margin">
              <wp:posOffset>5567680</wp:posOffset>
            </wp:positionH>
            <wp:positionV relativeFrom="margin">
              <wp:posOffset>490220</wp:posOffset>
            </wp:positionV>
            <wp:extent cx="784225" cy="2557780"/>
            <wp:effectExtent l="0" t="0" r="0" b="0"/>
            <wp:wrapSquare wrapText="bothSides"/>
            <wp:docPr id="4" name="Obrázek 4" descr="C:\Users\christophova\Desktop\INSPIRA Info\PrimeCleanser_150ml_VK.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hristophova\Desktop\INSPIRA Info\PrimeCleanser_150ml_VK.tif"/>
                    <pic:cNvPicPr>
                      <a:picLocks noChangeAspect="1" noChangeArrowheads="1"/>
                    </pic:cNvPicPr>
                  </pic:nvPicPr>
                  <pic:blipFill>
                    <a:blip r:embed="rId34" cstate="print">
                      <a:extLst>
                        <a:ext uri="{BEBA8EAE-BF5A-486C-A8C5-ECC9F3942E4B}">
                          <a14:imgProps xmlns:a14="http://schemas.microsoft.com/office/drawing/2010/main">
                            <a14:imgLayer r:embed="rId35">
                              <a14:imgEffect>
                                <a14:sharpenSoften amount="50000"/>
                              </a14:imgEffect>
                              <a14:imgEffect>
                                <a14:saturation sat="20000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784225" cy="25577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C1506" w:rsidRPr="00015005">
        <w:rPr>
          <w:sz w:val="20"/>
          <w:szCs w:val="20"/>
        </w:rPr>
        <w:t xml:space="preserve">Bohatá čistící emulze s koncentrovanou přírodní ovocnou kyselinou, kyselinou salicylovou a hydratační složkou. Odstraňuje make-up, nečistoty, pot a maz, vhodná pro všechny typy pleti. </w:t>
      </w:r>
      <w:r w:rsidR="00C214F7">
        <w:rPr>
          <w:sz w:val="20"/>
          <w:szCs w:val="20"/>
        </w:rPr>
        <w:t xml:space="preserve"> pH 4,6</w:t>
      </w:r>
    </w:p>
    <w:p w:rsidR="00FC1506" w:rsidRPr="00015005" w:rsidRDefault="00FC1506" w:rsidP="00FC1506">
      <w:pPr>
        <w:spacing w:after="0" w:line="240" w:lineRule="auto"/>
        <w:rPr>
          <w:b/>
          <w:color w:val="008BBC"/>
          <w:sz w:val="20"/>
          <w:szCs w:val="20"/>
        </w:rPr>
      </w:pPr>
      <w:r w:rsidRPr="00015005">
        <w:rPr>
          <w:b/>
          <w:color w:val="008BBC"/>
          <w:sz w:val="20"/>
          <w:szCs w:val="20"/>
        </w:rPr>
        <w:t>Charakteristika:</w:t>
      </w:r>
    </w:p>
    <w:p w:rsidR="00FC1506" w:rsidRPr="00015005" w:rsidRDefault="00FC1506" w:rsidP="00FC1506">
      <w:pPr>
        <w:numPr>
          <w:ilvl w:val="0"/>
          <w:numId w:val="3"/>
        </w:numPr>
        <w:spacing w:after="0" w:line="240" w:lineRule="auto"/>
        <w:contextualSpacing/>
        <w:rPr>
          <w:rFonts w:eastAsia="Times New Roman" w:cs="Times New Roman"/>
          <w:sz w:val="20"/>
          <w:szCs w:val="20"/>
          <w:lang w:val="de-DE" w:eastAsia="de-DE"/>
        </w:rPr>
      </w:pPr>
      <w:r w:rsidRPr="00015005">
        <w:rPr>
          <w:rFonts w:eastAsia="Times New Roman" w:cs="Times New Roman"/>
          <w:sz w:val="20"/>
          <w:szCs w:val="20"/>
          <w:lang w:eastAsia="de-DE"/>
        </w:rPr>
        <w:t>hydratační čisticí mléko</w:t>
      </w:r>
      <w:r w:rsidRPr="00015005">
        <w:rPr>
          <w:rFonts w:eastAsia="Times New Roman" w:cs="Times New Roman"/>
          <w:sz w:val="20"/>
          <w:szCs w:val="20"/>
          <w:lang w:val="de-DE" w:eastAsia="de-DE"/>
        </w:rPr>
        <w:t xml:space="preserve"> </w:t>
      </w:r>
    </w:p>
    <w:p w:rsidR="00FC1506" w:rsidRPr="00015005" w:rsidRDefault="00FC1506" w:rsidP="00FC1506">
      <w:pPr>
        <w:numPr>
          <w:ilvl w:val="0"/>
          <w:numId w:val="3"/>
        </w:numPr>
        <w:spacing w:after="0" w:line="240" w:lineRule="auto"/>
        <w:contextualSpacing/>
        <w:rPr>
          <w:rFonts w:eastAsia="Times New Roman" w:cs="Times New Roman"/>
          <w:sz w:val="20"/>
          <w:szCs w:val="20"/>
          <w:lang w:val="de-DE" w:eastAsia="de-DE"/>
        </w:rPr>
      </w:pPr>
      <w:r w:rsidRPr="00015005">
        <w:rPr>
          <w:rFonts w:eastAsia="Times New Roman" w:cs="Times New Roman"/>
          <w:sz w:val="20"/>
          <w:szCs w:val="20"/>
          <w:lang w:val="de-DE" w:eastAsia="de-DE"/>
        </w:rPr>
        <w:t>s</w:t>
      </w:r>
      <w:r w:rsidRPr="00015005">
        <w:rPr>
          <w:rFonts w:eastAsia="Times New Roman" w:cs="Times New Roman"/>
          <w:sz w:val="20"/>
          <w:szCs w:val="20"/>
          <w:lang w:eastAsia="de-DE"/>
        </w:rPr>
        <w:t xml:space="preserve"> přírodními ovocnými kyselinami</w:t>
      </w:r>
      <w:r w:rsidRPr="00015005">
        <w:rPr>
          <w:rFonts w:eastAsia="Times New Roman" w:cs="Times New Roman"/>
          <w:sz w:val="20"/>
          <w:szCs w:val="20"/>
          <w:lang w:val="de-DE" w:eastAsia="de-DE"/>
        </w:rPr>
        <w:t xml:space="preserve"> </w:t>
      </w:r>
    </w:p>
    <w:p w:rsidR="00FC1506" w:rsidRPr="00015005" w:rsidRDefault="00FC1506" w:rsidP="00FC1506">
      <w:pPr>
        <w:numPr>
          <w:ilvl w:val="0"/>
          <w:numId w:val="3"/>
        </w:numPr>
        <w:spacing w:after="0" w:line="240" w:lineRule="auto"/>
        <w:contextualSpacing/>
        <w:rPr>
          <w:rFonts w:eastAsia="Times New Roman" w:cs="Times New Roman"/>
          <w:sz w:val="20"/>
          <w:szCs w:val="20"/>
          <w:lang w:val="de-DE" w:eastAsia="de-DE"/>
        </w:rPr>
      </w:pPr>
      <w:r w:rsidRPr="00015005">
        <w:rPr>
          <w:rFonts w:eastAsia="Times New Roman" w:cs="Times New Roman"/>
          <w:sz w:val="20"/>
          <w:szCs w:val="20"/>
          <w:lang w:val="de-DE" w:eastAsia="de-DE"/>
        </w:rPr>
        <w:t>pro</w:t>
      </w:r>
      <w:r w:rsidRPr="00015005">
        <w:rPr>
          <w:rFonts w:eastAsia="Times New Roman" w:cs="Times New Roman"/>
          <w:sz w:val="20"/>
          <w:szCs w:val="20"/>
          <w:lang w:eastAsia="de-DE"/>
        </w:rPr>
        <w:t xml:space="preserve"> všechny typy</w:t>
      </w:r>
      <w:r w:rsidRPr="00015005">
        <w:rPr>
          <w:rFonts w:eastAsia="Times New Roman" w:cs="Times New Roman"/>
          <w:sz w:val="20"/>
          <w:szCs w:val="20"/>
          <w:lang w:val="de-DE" w:eastAsia="de-DE"/>
        </w:rPr>
        <w:t xml:space="preserve"> pleti </w:t>
      </w:r>
    </w:p>
    <w:p w:rsidR="00FC1506" w:rsidRPr="00015005" w:rsidRDefault="00FC1506" w:rsidP="00FC1506">
      <w:pPr>
        <w:spacing w:after="0" w:line="240" w:lineRule="auto"/>
        <w:rPr>
          <w:b/>
          <w:color w:val="008BBC"/>
          <w:sz w:val="20"/>
          <w:szCs w:val="20"/>
        </w:rPr>
      </w:pPr>
      <w:r w:rsidRPr="00015005">
        <w:rPr>
          <w:b/>
          <w:color w:val="008BBC"/>
          <w:sz w:val="20"/>
          <w:szCs w:val="20"/>
        </w:rPr>
        <w:t>Aktivní látky:</w:t>
      </w:r>
    </w:p>
    <w:p w:rsidR="00FC1506" w:rsidRPr="00015005" w:rsidRDefault="00FC1506" w:rsidP="00FC1506">
      <w:pPr>
        <w:numPr>
          <w:ilvl w:val="0"/>
          <w:numId w:val="4"/>
        </w:numPr>
        <w:spacing w:after="0" w:line="240" w:lineRule="auto"/>
        <w:contextualSpacing/>
        <w:rPr>
          <w:rFonts w:eastAsia="Times New Roman" w:cs="Times New Roman"/>
          <w:sz w:val="20"/>
          <w:szCs w:val="20"/>
          <w:lang w:eastAsia="de-DE"/>
        </w:rPr>
      </w:pPr>
      <w:r w:rsidRPr="00015005">
        <w:rPr>
          <w:rFonts w:eastAsia="Times New Roman" w:cs="Times New Roman"/>
          <w:b/>
          <w:sz w:val="20"/>
          <w:szCs w:val="20"/>
          <w:lang w:eastAsia="de-DE"/>
        </w:rPr>
        <w:t>ovocné kyseliny</w:t>
      </w:r>
      <w:r w:rsidRPr="00015005">
        <w:rPr>
          <w:rFonts w:eastAsia="Times New Roman" w:cs="Times New Roman"/>
          <w:sz w:val="20"/>
          <w:szCs w:val="20"/>
          <w:lang w:val="de-DE" w:eastAsia="de-DE"/>
        </w:rPr>
        <w:t xml:space="preserve"> z</w:t>
      </w:r>
      <w:r w:rsidRPr="00015005">
        <w:rPr>
          <w:rFonts w:eastAsia="Times New Roman" w:cs="Times New Roman"/>
          <w:sz w:val="20"/>
          <w:szCs w:val="20"/>
          <w:lang w:eastAsia="de-DE"/>
        </w:rPr>
        <w:t xml:space="preserve"> citrónu</w:t>
      </w:r>
      <w:r w:rsidRPr="00015005">
        <w:rPr>
          <w:rFonts w:eastAsia="Times New Roman" w:cs="Times New Roman"/>
          <w:sz w:val="20"/>
          <w:szCs w:val="20"/>
          <w:lang w:val="de-DE" w:eastAsia="de-DE"/>
        </w:rPr>
        <w:t>,</w:t>
      </w:r>
      <w:r w:rsidRPr="00015005">
        <w:rPr>
          <w:rFonts w:eastAsia="Times New Roman" w:cs="Times New Roman"/>
          <w:sz w:val="20"/>
          <w:szCs w:val="20"/>
          <w:lang w:eastAsia="de-DE"/>
        </w:rPr>
        <w:t xml:space="preserve"> ananasu</w:t>
      </w:r>
      <w:r w:rsidRPr="00015005">
        <w:rPr>
          <w:rFonts w:eastAsia="Times New Roman" w:cs="Times New Roman"/>
          <w:sz w:val="20"/>
          <w:szCs w:val="20"/>
          <w:lang w:val="de-DE" w:eastAsia="de-DE"/>
        </w:rPr>
        <w:t xml:space="preserve"> a</w:t>
      </w:r>
      <w:r w:rsidRPr="00015005">
        <w:rPr>
          <w:rFonts w:eastAsia="Times New Roman" w:cs="Times New Roman"/>
          <w:sz w:val="20"/>
          <w:szCs w:val="20"/>
          <w:lang w:eastAsia="de-DE"/>
        </w:rPr>
        <w:t xml:space="preserve"> </w:t>
      </w:r>
      <w:r w:rsidR="00A950D0" w:rsidRPr="00015005">
        <w:rPr>
          <w:rFonts w:eastAsia="Times New Roman" w:cs="Times New Roman"/>
          <w:sz w:val="20"/>
          <w:szCs w:val="20"/>
          <w:lang w:eastAsia="de-DE"/>
        </w:rPr>
        <w:t>hroznů</w:t>
      </w:r>
      <w:r w:rsidR="00A950D0">
        <w:rPr>
          <w:rFonts w:eastAsia="Times New Roman" w:cs="Times New Roman"/>
          <w:sz w:val="20"/>
          <w:szCs w:val="20"/>
          <w:lang w:val="de-DE" w:eastAsia="de-DE"/>
        </w:rPr>
        <w:t>,</w:t>
      </w:r>
      <w:r w:rsidR="00A950D0" w:rsidRPr="00A950D0">
        <w:rPr>
          <w:rFonts w:eastAsia="Times New Roman" w:cs="Times New Roman"/>
          <w:sz w:val="20"/>
          <w:szCs w:val="20"/>
          <w:lang w:eastAsia="de-DE"/>
        </w:rPr>
        <w:t xml:space="preserve"> zvyšují</w:t>
      </w:r>
      <w:r w:rsidRPr="00015005">
        <w:rPr>
          <w:rFonts w:eastAsia="Times New Roman" w:cs="Times New Roman"/>
          <w:sz w:val="20"/>
          <w:szCs w:val="20"/>
          <w:lang w:eastAsia="de-DE"/>
        </w:rPr>
        <w:t xml:space="preserve"> buněčnou obnovu</w:t>
      </w:r>
      <w:r w:rsidRPr="00015005">
        <w:rPr>
          <w:rFonts w:eastAsia="Times New Roman" w:cs="Times New Roman"/>
          <w:sz w:val="20"/>
          <w:szCs w:val="20"/>
          <w:lang w:val="de-DE" w:eastAsia="de-DE"/>
        </w:rPr>
        <w:t xml:space="preserve"> a</w:t>
      </w:r>
      <w:r w:rsidRPr="00015005">
        <w:rPr>
          <w:rFonts w:eastAsia="Times New Roman" w:cs="Times New Roman"/>
          <w:sz w:val="20"/>
          <w:szCs w:val="20"/>
          <w:lang w:eastAsia="de-DE"/>
        </w:rPr>
        <w:t xml:space="preserve"> zlepší strukturu pokožky</w:t>
      </w:r>
      <w:r w:rsidR="00A950D0">
        <w:rPr>
          <w:rFonts w:eastAsia="Times New Roman" w:cs="Times New Roman"/>
          <w:sz w:val="20"/>
          <w:szCs w:val="20"/>
          <w:lang w:val="de-DE" w:eastAsia="de-DE"/>
        </w:rPr>
        <w:t>, r</w:t>
      </w:r>
      <w:r w:rsidR="00A950D0" w:rsidRPr="00015005">
        <w:rPr>
          <w:rFonts w:eastAsia="Times New Roman" w:cs="Times New Roman"/>
          <w:sz w:val="20"/>
          <w:szCs w:val="20"/>
          <w:lang w:eastAsia="de-DE"/>
        </w:rPr>
        <w:t>rozpustí</w:t>
      </w:r>
      <w:r w:rsidRPr="00015005">
        <w:rPr>
          <w:rFonts w:eastAsia="Times New Roman" w:cs="Times New Roman"/>
          <w:sz w:val="20"/>
          <w:szCs w:val="20"/>
          <w:lang w:val="de-DE" w:eastAsia="de-DE"/>
        </w:rPr>
        <w:t xml:space="preserve"> a</w:t>
      </w:r>
      <w:r w:rsidRPr="00015005">
        <w:rPr>
          <w:rFonts w:eastAsia="Times New Roman" w:cs="Times New Roman"/>
          <w:sz w:val="20"/>
          <w:szCs w:val="20"/>
          <w:lang w:eastAsia="de-DE"/>
        </w:rPr>
        <w:t xml:space="preserve"> odstraní staré</w:t>
      </w:r>
      <w:r w:rsidRPr="00015005">
        <w:rPr>
          <w:rFonts w:eastAsia="Times New Roman" w:cs="Times New Roman"/>
          <w:sz w:val="20"/>
          <w:szCs w:val="20"/>
          <w:lang w:val="de-DE" w:eastAsia="de-DE"/>
        </w:rPr>
        <w:t>,</w:t>
      </w:r>
      <w:r w:rsidRPr="00015005">
        <w:rPr>
          <w:rFonts w:eastAsia="Times New Roman" w:cs="Times New Roman"/>
          <w:sz w:val="20"/>
          <w:szCs w:val="20"/>
          <w:lang w:eastAsia="de-DE"/>
        </w:rPr>
        <w:t xml:space="preserve"> přebytečné odumřelé kožní buňky nové</w:t>
      </w:r>
      <w:r w:rsidRPr="00015005">
        <w:rPr>
          <w:rFonts w:eastAsia="Times New Roman" w:cs="Times New Roman"/>
          <w:sz w:val="20"/>
          <w:szCs w:val="20"/>
          <w:lang w:val="de-DE" w:eastAsia="de-DE"/>
        </w:rPr>
        <w:t xml:space="preserve"> </w:t>
      </w:r>
      <w:r w:rsidRPr="00015005">
        <w:rPr>
          <w:rFonts w:eastAsia="Times New Roman" w:cs="Times New Roman"/>
          <w:sz w:val="20"/>
          <w:szCs w:val="20"/>
          <w:lang w:eastAsia="de-DE"/>
        </w:rPr>
        <w:t>mohou růst bez zábran</w:t>
      </w:r>
      <w:r w:rsidRPr="00015005">
        <w:rPr>
          <w:rFonts w:eastAsia="Times New Roman" w:cs="Times New Roman"/>
          <w:sz w:val="20"/>
          <w:szCs w:val="20"/>
          <w:lang w:val="de-DE" w:eastAsia="de-DE"/>
        </w:rPr>
        <w:t xml:space="preserve">. </w:t>
      </w:r>
    </w:p>
    <w:p w:rsidR="00FC1506" w:rsidRPr="00015005" w:rsidRDefault="00FC1506" w:rsidP="00FC1506">
      <w:pPr>
        <w:numPr>
          <w:ilvl w:val="0"/>
          <w:numId w:val="4"/>
        </w:numPr>
        <w:spacing w:after="0" w:line="240" w:lineRule="auto"/>
        <w:contextualSpacing/>
        <w:rPr>
          <w:rFonts w:eastAsia="Times New Roman" w:cs="Times New Roman"/>
          <w:sz w:val="20"/>
          <w:szCs w:val="20"/>
          <w:lang w:val="de-DE" w:eastAsia="de-DE"/>
        </w:rPr>
      </w:pPr>
      <w:r w:rsidRPr="00015005">
        <w:rPr>
          <w:rFonts w:eastAsia="Times New Roman" w:cs="Times New Roman"/>
          <w:b/>
          <w:sz w:val="20"/>
          <w:szCs w:val="20"/>
          <w:lang w:eastAsia="de-DE"/>
        </w:rPr>
        <w:t>kyselina</w:t>
      </w:r>
      <w:r w:rsidRPr="00015005">
        <w:rPr>
          <w:rFonts w:eastAsia="Times New Roman" w:cs="Times New Roman"/>
          <w:b/>
          <w:sz w:val="20"/>
          <w:szCs w:val="20"/>
          <w:lang w:val="de-DE" w:eastAsia="de-DE"/>
        </w:rPr>
        <w:t xml:space="preserve"> salicylová</w:t>
      </w:r>
      <w:r w:rsidRPr="00015005">
        <w:rPr>
          <w:rFonts w:eastAsia="Times New Roman" w:cs="Times New Roman"/>
          <w:sz w:val="20"/>
          <w:szCs w:val="20"/>
          <w:lang w:val="de-DE" w:eastAsia="de-DE"/>
        </w:rPr>
        <w:t xml:space="preserve"> -</w:t>
      </w:r>
      <w:r w:rsidR="00A950D0">
        <w:rPr>
          <w:rFonts w:eastAsia="Times New Roman" w:cs="Times New Roman"/>
          <w:sz w:val="20"/>
          <w:szCs w:val="20"/>
          <w:lang w:eastAsia="de-DE"/>
        </w:rPr>
        <w:t xml:space="preserve"> o</w:t>
      </w:r>
      <w:r w:rsidRPr="00015005">
        <w:rPr>
          <w:rFonts w:eastAsia="Times New Roman" w:cs="Times New Roman"/>
          <w:sz w:val="20"/>
          <w:szCs w:val="20"/>
          <w:lang w:eastAsia="de-DE"/>
        </w:rPr>
        <w:t>tevírá póry</w:t>
      </w:r>
      <w:r w:rsidRPr="00015005">
        <w:rPr>
          <w:rFonts w:eastAsia="Times New Roman" w:cs="Times New Roman"/>
          <w:sz w:val="20"/>
          <w:szCs w:val="20"/>
          <w:lang w:val="de-DE" w:eastAsia="de-DE"/>
        </w:rPr>
        <w:t>,</w:t>
      </w:r>
      <w:r w:rsidR="00A950D0">
        <w:rPr>
          <w:rFonts w:eastAsia="Times New Roman" w:cs="Times New Roman"/>
          <w:sz w:val="20"/>
          <w:szCs w:val="20"/>
          <w:lang w:eastAsia="de-DE"/>
        </w:rPr>
        <w:t xml:space="preserve"> rozpouští povrchové</w:t>
      </w:r>
      <w:r w:rsidRPr="00015005">
        <w:rPr>
          <w:rFonts w:eastAsia="Times New Roman" w:cs="Times New Roman"/>
          <w:sz w:val="20"/>
          <w:szCs w:val="20"/>
          <w:lang w:eastAsia="de-DE"/>
        </w:rPr>
        <w:t xml:space="preserve"> kožní buňky</w:t>
      </w:r>
      <w:r w:rsidRPr="00015005">
        <w:rPr>
          <w:rFonts w:eastAsia="Times New Roman" w:cs="Times New Roman"/>
          <w:sz w:val="20"/>
          <w:szCs w:val="20"/>
          <w:lang w:val="de-DE" w:eastAsia="de-DE"/>
        </w:rPr>
        <w:t>,</w:t>
      </w:r>
      <w:r w:rsidRPr="00015005">
        <w:rPr>
          <w:rFonts w:eastAsia="Times New Roman" w:cs="Times New Roman"/>
          <w:sz w:val="20"/>
          <w:szCs w:val="20"/>
          <w:lang w:eastAsia="de-DE"/>
        </w:rPr>
        <w:t xml:space="preserve"> zjemňuje komedony</w:t>
      </w:r>
      <w:r w:rsidRPr="00015005">
        <w:rPr>
          <w:rFonts w:eastAsia="Times New Roman" w:cs="Times New Roman"/>
          <w:sz w:val="20"/>
          <w:szCs w:val="20"/>
          <w:lang w:val="de-DE" w:eastAsia="de-DE"/>
        </w:rPr>
        <w:t>,</w:t>
      </w:r>
      <w:r w:rsidRPr="00015005">
        <w:rPr>
          <w:rFonts w:eastAsia="Times New Roman" w:cs="Times New Roman"/>
          <w:sz w:val="20"/>
          <w:szCs w:val="20"/>
          <w:lang w:eastAsia="de-DE"/>
        </w:rPr>
        <w:t xml:space="preserve"> má antibakteriální účinek</w:t>
      </w:r>
      <w:r w:rsidRPr="00015005">
        <w:rPr>
          <w:rFonts w:eastAsia="Times New Roman" w:cs="Times New Roman"/>
          <w:sz w:val="20"/>
          <w:szCs w:val="20"/>
          <w:lang w:val="de-DE" w:eastAsia="de-DE"/>
        </w:rPr>
        <w:t>.</w:t>
      </w:r>
    </w:p>
    <w:p w:rsidR="00FC1506" w:rsidRPr="00015005" w:rsidRDefault="00FC1506" w:rsidP="00FC1506">
      <w:pPr>
        <w:spacing w:after="0" w:line="240" w:lineRule="auto"/>
        <w:rPr>
          <w:b/>
          <w:color w:val="008BBC"/>
          <w:sz w:val="20"/>
          <w:szCs w:val="20"/>
        </w:rPr>
      </w:pPr>
      <w:r w:rsidRPr="00015005">
        <w:rPr>
          <w:b/>
          <w:color w:val="008BBC"/>
          <w:sz w:val="20"/>
          <w:szCs w:val="20"/>
        </w:rPr>
        <w:t>Použití doma:</w:t>
      </w:r>
    </w:p>
    <w:p w:rsidR="00FC1506" w:rsidRPr="00015005" w:rsidRDefault="00FC1506" w:rsidP="00FC1506">
      <w:pPr>
        <w:spacing w:after="0" w:line="240" w:lineRule="auto"/>
        <w:rPr>
          <w:sz w:val="20"/>
          <w:szCs w:val="20"/>
        </w:rPr>
      </w:pPr>
      <w:r w:rsidRPr="00015005">
        <w:rPr>
          <w:sz w:val="20"/>
          <w:szCs w:val="20"/>
        </w:rPr>
        <w:t xml:space="preserve">Mléko ráno a večer jemně nanese na kůži a důkladně vmasírujte vlhkýma rukama. Vyhněte se kontaktu s očima. Poté opláchněte velkým množstvím vody. </w:t>
      </w:r>
    </w:p>
    <w:p w:rsidR="00FC1506" w:rsidRPr="00015005" w:rsidRDefault="00FC1506" w:rsidP="00FC1506">
      <w:pPr>
        <w:spacing w:after="0" w:line="240" w:lineRule="auto"/>
        <w:rPr>
          <w:b/>
          <w:color w:val="008BBC"/>
          <w:sz w:val="20"/>
          <w:szCs w:val="20"/>
        </w:rPr>
      </w:pPr>
      <w:r w:rsidRPr="00015005">
        <w:rPr>
          <w:b/>
          <w:color w:val="008BBC"/>
          <w:sz w:val="20"/>
          <w:szCs w:val="20"/>
        </w:rPr>
        <w:t xml:space="preserve">Aplikace v kabině: </w:t>
      </w:r>
    </w:p>
    <w:p w:rsidR="007928CB" w:rsidRDefault="00FC1506" w:rsidP="00FC1506">
      <w:pPr>
        <w:spacing w:after="0" w:line="240" w:lineRule="auto"/>
        <w:rPr>
          <w:b/>
          <w:color w:val="008BBC"/>
        </w:rPr>
      </w:pPr>
      <w:r w:rsidRPr="00015005">
        <w:rPr>
          <w:sz w:val="20"/>
          <w:szCs w:val="20"/>
        </w:rPr>
        <w:t>Mléko jemně nanese na kůži a důkladně vmasírujte vlhkýma rukama krouživými pohyby. Vyhněte se kontaktu s očima. Poté se důkladně propláchne vlhkými kompresy, nebo vlhkou houbou</w:t>
      </w:r>
      <w:r w:rsidRPr="00015005">
        <w:t>.</w:t>
      </w:r>
    </w:p>
    <w:p w:rsidR="009E023F" w:rsidRPr="009E023F" w:rsidRDefault="009E023F" w:rsidP="009E023F">
      <w:pPr>
        <w:spacing w:after="0" w:line="240" w:lineRule="auto"/>
        <w:rPr>
          <w:b/>
          <w:color w:val="008BBC"/>
          <w:sz w:val="20"/>
          <w:szCs w:val="20"/>
        </w:rPr>
      </w:pPr>
      <w:r w:rsidRPr="009E023F">
        <w:rPr>
          <w:rFonts w:cs="Segoe UI"/>
          <w:sz w:val="20"/>
          <w:szCs w:val="20"/>
          <w:shd w:val="clear" w:color="auto" w:fill="FFFFFF"/>
        </w:rPr>
        <w:t>.</w:t>
      </w:r>
    </w:p>
    <w:p w:rsidR="00D34BA2" w:rsidRPr="00FC1506" w:rsidRDefault="00D34BA2" w:rsidP="00FC1506">
      <w:pPr>
        <w:spacing w:after="0" w:line="240" w:lineRule="auto"/>
        <w:rPr>
          <w:b/>
          <w:color w:val="008BBC"/>
        </w:rPr>
      </w:pPr>
    </w:p>
    <w:p w:rsidR="007928CB" w:rsidRPr="00FC1506" w:rsidRDefault="007928CB" w:rsidP="007928CB">
      <w:pPr>
        <w:spacing w:after="0" w:line="240" w:lineRule="auto"/>
        <w:rPr>
          <w:b/>
          <w:color w:val="008BBC"/>
          <w:sz w:val="28"/>
          <w:szCs w:val="28"/>
        </w:rPr>
      </w:pPr>
      <w:r w:rsidRPr="00FC1506">
        <w:rPr>
          <w:b/>
          <w:color w:val="008BBC"/>
          <w:sz w:val="28"/>
          <w:szCs w:val="28"/>
          <w14:textFill>
            <w14:gradFill>
              <w14:gsLst>
                <w14:gs w14:pos="0">
                  <w14:srgbClr w14:val="008BBC">
                    <w14:shade w14:val="30000"/>
                    <w14:satMod w14:val="115000"/>
                  </w14:srgbClr>
                </w14:gs>
                <w14:gs w14:pos="50000">
                  <w14:srgbClr w14:val="008BBC">
                    <w14:shade w14:val="67500"/>
                    <w14:satMod w14:val="115000"/>
                  </w14:srgbClr>
                </w14:gs>
                <w14:gs w14:pos="100000">
                  <w14:srgbClr w14:val="008BBC">
                    <w14:shade w14:val="100000"/>
                    <w14:satMod w14:val="115000"/>
                  </w14:srgbClr>
                </w14:gs>
              </w14:gsLst>
              <w14:lin w14:ang="0" w14:scaled="0"/>
            </w14:gradFill>
          </w14:textFill>
        </w:rPr>
        <w:t xml:space="preserve">4105 / 4105P Skin Cleansing  Gel </w:t>
      </w:r>
      <w:r w:rsidRPr="00FC1506">
        <w:rPr>
          <w:b/>
          <w:color w:val="008BBC"/>
          <w:sz w:val="28"/>
          <w:szCs w:val="28"/>
        </w:rPr>
        <w:t xml:space="preserve">– </w:t>
      </w:r>
      <w:r w:rsidRPr="00FC1506">
        <w:rPr>
          <w:b/>
        </w:rPr>
        <w:t xml:space="preserve">odličovač obličeje a očního make-upu </w:t>
      </w:r>
      <w:r w:rsidR="003D4F52">
        <w:t xml:space="preserve"> </w:t>
      </w:r>
    </w:p>
    <w:p w:rsidR="007928CB" w:rsidRPr="00FC1506" w:rsidRDefault="003D4F52" w:rsidP="007928CB">
      <w:pPr>
        <w:spacing w:after="0" w:line="240" w:lineRule="auto"/>
      </w:pPr>
      <w:r w:rsidRPr="00FC1506">
        <w:rPr>
          <w:noProof/>
          <w:sz w:val="20"/>
          <w:szCs w:val="20"/>
          <w:lang w:eastAsia="cs-CZ"/>
        </w:rPr>
        <w:drawing>
          <wp:anchor distT="0" distB="0" distL="114300" distR="114300" simplePos="0" relativeHeight="251821056" behindDoc="0" locked="0" layoutInCell="1" allowOverlap="1" wp14:anchorId="2C4DD758" wp14:editId="414B0A83">
            <wp:simplePos x="0" y="0"/>
            <wp:positionH relativeFrom="margin">
              <wp:posOffset>5510530</wp:posOffset>
            </wp:positionH>
            <wp:positionV relativeFrom="margin">
              <wp:posOffset>3757295</wp:posOffset>
            </wp:positionV>
            <wp:extent cx="841375" cy="2752725"/>
            <wp:effectExtent l="0" t="0" r="0" b="9525"/>
            <wp:wrapSquare wrapText="bothSides"/>
            <wp:docPr id="1" name="Obrázek 1" descr="C:\Users\christophova\Desktop\INSPIRA Info\SkinCleansingGel_150ml_V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hristophova\Desktop\INSPIRA Info\SkinCleansingGel_150ml_VK.jpg"/>
                    <pic:cNvPicPr>
                      <a:picLocks noChangeAspect="1" noChangeArrowheads="1"/>
                    </pic:cNvPicPr>
                  </pic:nvPicPr>
                  <pic:blipFill>
                    <a:blip r:embed="rId36" cstate="print">
                      <a:extLst>
                        <a:ext uri="{BEBA8EAE-BF5A-486C-A8C5-ECC9F3942E4B}">
                          <a14:imgProps xmlns:a14="http://schemas.microsoft.com/office/drawing/2010/main">
                            <a14:imgLayer r:embed="rId37">
                              <a14:imgEffect>
                                <a14:sharpenSoften amount="50000"/>
                              </a14:imgEffect>
                              <a14:imgEffect>
                                <a14:saturation sat="20000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841375" cy="27527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928CB" w:rsidRPr="00FC1506">
        <w:t>Velmi jemně odstraňuje make-up a oční make-up. Pracuje velmi šetrně bez dření, nebo škrábání, má pH lehce alkalické.</w:t>
      </w:r>
    </w:p>
    <w:p w:rsidR="007928CB" w:rsidRPr="00FC1506" w:rsidRDefault="007928CB" w:rsidP="007928CB">
      <w:pPr>
        <w:spacing w:after="0" w:line="240" w:lineRule="auto"/>
        <w:rPr>
          <w:b/>
          <w:color w:val="008BBC"/>
        </w:rPr>
      </w:pPr>
      <w:r w:rsidRPr="00FC1506">
        <w:rPr>
          <w:b/>
          <w:color w:val="008BBC"/>
        </w:rPr>
        <w:t>Charakteristika:</w:t>
      </w:r>
    </w:p>
    <w:p w:rsidR="007928CB" w:rsidRPr="009E023F" w:rsidRDefault="007928CB" w:rsidP="009E023F">
      <w:pPr>
        <w:numPr>
          <w:ilvl w:val="0"/>
          <w:numId w:val="5"/>
        </w:numPr>
        <w:spacing w:after="0" w:line="240" w:lineRule="auto"/>
        <w:contextualSpacing/>
        <w:rPr>
          <w:rFonts w:eastAsia="Times New Roman" w:cs="Times New Roman"/>
          <w:b/>
          <w:sz w:val="20"/>
          <w:szCs w:val="20"/>
          <w:lang w:eastAsia="de-DE"/>
        </w:rPr>
      </w:pPr>
      <w:r w:rsidRPr="00FC1506">
        <w:rPr>
          <w:rFonts w:eastAsia="Times New Roman" w:cs="Times New Roman"/>
          <w:sz w:val="20"/>
          <w:szCs w:val="20"/>
          <w:lang w:eastAsia="de-DE"/>
        </w:rPr>
        <w:t>velmi jemný odličovač</w:t>
      </w:r>
      <w:r w:rsidR="009E023F">
        <w:rPr>
          <w:rFonts w:eastAsia="Times New Roman" w:cs="Times New Roman"/>
          <w:sz w:val="20"/>
          <w:szCs w:val="20"/>
          <w:lang w:eastAsia="de-DE"/>
        </w:rPr>
        <w:t>, úplně</w:t>
      </w:r>
      <w:r w:rsidR="009E023F" w:rsidRPr="009E023F">
        <w:rPr>
          <w:rFonts w:eastAsia="Times New Roman" w:cs="Times New Roman"/>
          <w:sz w:val="20"/>
          <w:szCs w:val="20"/>
          <w:lang w:eastAsia="de-DE"/>
        </w:rPr>
        <w:t xml:space="preserve"> odstraní make-up</w:t>
      </w:r>
      <w:r w:rsidR="009E023F" w:rsidRPr="009E023F">
        <w:rPr>
          <w:rFonts w:eastAsia="Times New Roman" w:cs="Times New Roman"/>
          <w:sz w:val="20"/>
          <w:szCs w:val="20"/>
          <w:lang w:val="de-DE" w:eastAsia="de-DE"/>
        </w:rPr>
        <w:t xml:space="preserve"> </w:t>
      </w:r>
    </w:p>
    <w:p w:rsidR="007928CB" w:rsidRPr="00FC1506" w:rsidRDefault="007928CB" w:rsidP="007928CB">
      <w:pPr>
        <w:numPr>
          <w:ilvl w:val="0"/>
          <w:numId w:val="5"/>
        </w:numPr>
        <w:spacing w:after="0" w:line="240" w:lineRule="auto"/>
        <w:contextualSpacing/>
        <w:rPr>
          <w:rFonts w:eastAsia="Times New Roman" w:cs="Times New Roman"/>
          <w:b/>
          <w:color w:val="008BBC"/>
          <w:sz w:val="20"/>
          <w:szCs w:val="20"/>
          <w:lang w:eastAsia="de-DE"/>
        </w:rPr>
      </w:pPr>
      <w:r w:rsidRPr="00FC1506">
        <w:rPr>
          <w:rFonts w:eastAsia="Times New Roman" w:cs="Times New Roman"/>
          <w:sz w:val="20"/>
          <w:szCs w:val="20"/>
          <w:lang w:eastAsia="de-DE"/>
        </w:rPr>
        <w:t>vhodný</w:t>
      </w:r>
      <w:r w:rsidRPr="00FC1506">
        <w:rPr>
          <w:rFonts w:eastAsia="Times New Roman" w:cs="Times New Roman"/>
          <w:sz w:val="20"/>
          <w:szCs w:val="20"/>
          <w:lang w:val="de-DE" w:eastAsia="de-DE"/>
        </w:rPr>
        <w:t xml:space="preserve"> i pro</w:t>
      </w:r>
      <w:r w:rsidRPr="00FC1506">
        <w:rPr>
          <w:rFonts w:eastAsia="Times New Roman" w:cs="Times New Roman"/>
          <w:sz w:val="20"/>
          <w:szCs w:val="20"/>
          <w:lang w:eastAsia="de-DE"/>
        </w:rPr>
        <w:t xml:space="preserve"> nositele kontaktních čoček</w:t>
      </w:r>
    </w:p>
    <w:p w:rsidR="007928CB" w:rsidRPr="009E023F" w:rsidRDefault="007928CB" w:rsidP="009E023F">
      <w:pPr>
        <w:numPr>
          <w:ilvl w:val="0"/>
          <w:numId w:val="5"/>
        </w:numPr>
        <w:spacing w:after="0" w:line="240" w:lineRule="auto"/>
        <w:contextualSpacing/>
        <w:rPr>
          <w:rFonts w:eastAsia="Times New Roman" w:cs="Times New Roman"/>
          <w:sz w:val="20"/>
          <w:szCs w:val="20"/>
          <w:lang w:val="de-DE" w:eastAsia="de-DE"/>
        </w:rPr>
      </w:pPr>
      <w:r w:rsidRPr="00FC1506">
        <w:rPr>
          <w:rFonts w:eastAsia="Times New Roman" w:cs="Times New Roman"/>
          <w:sz w:val="20"/>
          <w:szCs w:val="20"/>
          <w:lang w:eastAsia="de-DE"/>
        </w:rPr>
        <w:t>nejlepší způsob</w:t>
      </w:r>
      <w:r w:rsidRPr="00FC1506">
        <w:rPr>
          <w:rFonts w:eastAsia="Times New Roman" w:cs="Times New Roman"/>
          <w:sz w:val="20"/>
          <w:szCs w:val="20"/>
          <w:lang w:val="de-DE" w:eastAsia="de-DE"/>
        </w:rPr>
        <w:t>,</w:t>
      </w:r>
      <w:r w:rsidRPr="00FC1506">
        <w:rPr>
          <w:rFonts w:eastAsia="Times New Roman" w:cs="Times New Roman"/>
          <w:sz w:val="20"/>
          <w:szCs w:val="20"/>
          <w:lang w:eastAsia="de-DE"/>
        </w:rPr>
        <w:t xml:space="preserve"> bez dření</w:t>
      </w:r>
      <w:r w:rsidR="009E023F">
        <w:rPr>
          <w:rFonts w:eastAsia="Times New Roman" w:cs="Times New Roman"/>
          <w:sz w:val="20"/>
          <w:szCs w:val="20"/>
          <w:lang w:val="de-DE" w:eastAsia="de-DE"/>
        </w:rPr>
        <w:t xml:space="preserve">, </w:t>
      </w:r>
      <w:r w:rsidR="009E023F" w:rsidRPr="009E023F">
        <w:rPr>
          <w:rFonts w:eastAsia="Times New Roman" w:cs="Times New Roman"/>
          <w:sz w:val="20"/>
          <w:szCs w:val="20"/>
          <w:lang w:eastAsia="de-DE"/>
        </w:rPr>
        <w:t>má hodnotu</w:t>
      </w:r>
      <w:r w:rsidR="009E023F" w:rsidRPr="009E023F">
        <w:rPr>
          <w:rFonts w:eastAsia="Times New Roman" w:cs="Times New Roman"/>
          <w:sz w:val="20"/>
          <w:szCs w:val="20"/>
          <w:lang w:val="de-DE" w:eastAsia="de-DE"/>
        </w:rPr>
        <w:t xml:space="preserve"> pH 7,2</w:t>
      </w:r>
    </w:p>
    <w:p w:rsidR="007928CB" w:rsidRPr="00FC1506" w:rsidRDefault="007928CB" w:rsidP="007928CB">
      <w:pPr>
        <w:numPr>
          <w:ilvl w:val="0"/>
          <w:numId w:val="5"/>
        </w:numPr>
        <w:spacing w:after="0" w:line="240" w:lineRule="auto"/>
        <w:contextualSpacing/>
        <w:rPr>
          <w:rFonts w:eastAsia="Times New Roman" w:cs="Times New Roman"/>
          <w:b/>
          <w:color w:val="008BBC"/>
          <w:sz w:val="20"/>
          <w:szCs w:val="20"/>
          <w:lang w:eastAsia="de-DE"/>
        </w:rPr>
      </w:pPr>
      <w:r w:rsidRPr="00FC1506">
        <w:rPr>
          <w:rFonts w:eastAsia="Times New Roman" w:cs="Times New Roman"/>
          <w:sz w:val="20"/>
          <w:szCs w:val="20"/>
          <w:lang w:eastAsia="de-DE"/>
        </w:rPr>
        <w:t>respektuje jemnost očních víček</w:t>
      </w:r>
      <w:r w:rsidRPr="00FC1506">
        <w:rPr>
          <w:rFonts w:eastAsia="Times New Roman" w:cs="Times New Roman"/>
          <w:sz w:val="20"/>
          <w:szCs w:val="20"/>
          <w:lang w:val="de-DE" w:eastAsia="de-DE"/>
        </w:rPr>
        <w:t xml:space="preserve"> a</w:t>
      </w:r>
      <w:r w:rsidRPr="00FC1506">
        <w:rPr>
          <w:rFonts w:eastAsia="Times New Roman" w:cs="Times New Roman"/>
          <w:sz w:val="20"/>
          <w:szCs w:val="20"/>
          <w:lang w:eastAsia="de-DE"/>
        </w:rPr>
        <w:t xml:space="preserve"> řas</w:t>
      </w:r>
      <w:r w:rsidRPr="00FC1506">
        <w:rPr>
          <w:rFonts w:eastAsia="Times New Roman" w:cs="Times New Roman"/>
          <w:sz w:val="20"/>
          <w:szCs w:val="20"/>
          <w:lang w:val="de-DE" w:eastAsia="de-DE"/>
        </w:rPr>
        <w:t xml:space="preserve"> </w:t>
      </w:r>
    </w:p>
    <w:p w:rsidR="007928CB" w:rsidRPr="00FC1506" w:rsidRDefault="007928CB" w:rsidP="007928CB">
      <w:pPr>
        <w:spacing w:after="0" w:line="240" w:lineRule="auto"/>
        <w:rPr>
          <w:b/>
          <w:color w:val="008BBC"/>
        </w:rPr>
      </w:pPr>
      <w:r w:rsidRPr="00FC1506">
        <w:rPr>
          <w:b/>
          <w:color w:val="008BBC"/>
        </w:rPr>
        <w:t>Aktivní látky:</w:t>
      </w:r>
    </w:p>
    <w:p w:rsidR="007928CB" w:rsidRPr="00FC1506" w:rsidRDefault="007928CB" w:rsidP="007928CB">
      <w:pPr>
        <w:numPr>
          <w:ilvl w:val="0"/>
          <w:numId w:val="6"/>
        </w:numPr>
        <w:spacing w:after="0" w:line="240" w:lineRule="auto"/>
        <w:contextualSpacing/>
        <w:rPr>
          <w:rFonts w:eastAsia="Times New Roman" w:cs="Times New Roman"/>
          <w:b/>
          <w:color w:val="008BBC"/>
          <w:sz w:val="20"/>
          <w:szCs w:val="20"/>
          <w:lang w:val="de-DE" w:eastAsia="de-DE"/>
        </w:rPr>
      </w:pPr>
      <w:r w:rsidRPr="00FC1506">
        <w:rPr>
          <w:rFonts w:eastAsia="Times New Roman" w:cs="Times New Roman"/>
          <w:b/>
          <w:sz w:val="20"/>
          <w:szCs w:val="20"/>
          <w:lang w:val="de-DE" w:eastAsia="de-DE"/>
        </w:rPr>
        <w:t xml:space="preserve">butylenglykol </w:t>
      </w:r>
      <w:r w:rsidR="00A950D0">
        <w:rPr>
          <w:rFonts w:eastAsia="Times New Roman" w:cs="Times New Roman"/>
          <w:sz w:val="20"/>
          <w:szCs w:val="20"/>
          <w:lang w:val="de-DE" w:eastAsia="de-DE"/>
        </w:rPr>
        <w:t>–</w:t>
      </w:r>
      <w:r w:rsidRPr="00FC1506">
        <w:rPr>
          <w:rFonts w:eastAsia="Times New Roman" w:cs="Times New Roman"/>
          <w:sz w:val="20"/>
          <w:szCs w:val="20"/>
          <w:lang w:eastAsia="de-DE"/>
        </w:rPr>
        <w:t xml:space="preserve"> rozpouštědlo</w:t>
      </w:r>
      <w:r w:rsidR="00A950D0">
        <w:rPr>
          <w:rFonts w:eastAsia="Times New Roman" w:cs="Times New Roman"/>
          <w:sz w:val="20"/>
          <w:szCs w:val="20"/>
          <w:lang w:eastAsia="de-DE"/>
        </w:rPr>
        <w:t>, které nevysušuje, je velmi dobře snášeno pletí i při každodenním použití</w:t>
      </w:r>
    </w:p>
    <w:p w:rsidR="007928CB" w:rsidRPr="00FC1506" w:rsidRDefault="007928CB" w:rsidP="007928CB">
      <w:pPr>
        <w:spacing w:after="0" w:line="240" w:lineRule="auto"/>
        <w:rPr>
          <w:b/>
          <w:color w:val="008BBC"/>
        </w:rPr>
      </w:pPr>
      <w:r w:rsidRPr="00FC1506">
        <w:rPr>
          <w:b/>
          <w:color w:val="008BBC"/>
        </w:rPr>
        <w:t>Použití doma i v kabině:</w:t>
      </w:r>
    </w:p>
    <w:p w:rsidR="007928CB" w:rsidRPr="00FC1506" w:rsidRDefault="007928CB" w:rsidP="007928CB">
      <w:pPr>
        <w:spacing w:after="0" w:line="240" w:lineRule="auto"/>
        <w:rPr>
          <w:sz w:val="20"/>
          <w:szCs w:val="20"/>
        </w:rPr>
      </w:pPr>
      <w:r w:rsidRPr="00FC1506">
        <w:rPr>
          <w:sz w:val="20"/>
          <w:szCs w:val="20"/>
        </w:rPr>
        <w:t xml:space="preserve">Čištění očních víček a řas by mělo být vždy provedeno před odlíčením obličeje. Na oči použijte lehce navlhčený vatový tampon jako podložku pod řasy. Poté druhým vlhkým tampónem, na který nanesete odličovač překryjte oční víčka a řasy a nechejte krátce působit. Poté snadno odstraníte make-up od kořene řas k jejich konci. Dbejte, aby se přípravek nedostával do očí.  </w:t>
      </w:r>
      <w:r w:rsidR="00C214F7" w:rsidRPr="00FC1506">
        <w:rPr>
          <w:sz w:val="20"/>
          <w:szCs w:val="20"/>
        </w:rPr>
        <w:t xml:space="preserve">Na obličej naneste přípravek krouživými pohyby a poté spláchněte. </w:t>
      </w:r>
      <w:r w:rsidRPr="00FC1506">
        <w:rPr>
          <w:sz w:val="20"/>
          <w:szCs w:val="20"/>
        </w:rPr>
        <w:t xml:space="preserve"> </w:t>
      </w:r>
    </w:p>
    <w:p w:rsidR="006D07F4" w:rsidRDefault="007928CB" w:rsidP="007928CB">
      <w:pPr>
        <w:spacing w:after="0" w:line="240" w:lineRule="auto"/>
        <w:rPr>
          <w:color w:val="008BBC"/>
          <w:sz w:val="20"/>
          <w:szCs w:val="20"/>
        </w:rPr>
      </w:pPr>
      <w:r w:rsidRPr="00FC1506">
        <w:rPr>
          <w:i/>
          <w:color w:val="008BBC"/>
          <w:sz w:val="20"/>
          <w:szCs w:val="20"/>
        </w:rPr>
        <w:t>Tip: Vhodný i na odlíčení rtů.</w:t>
      </w:r>
      <w:r w:rsidR="009E023F">
        <w:rPr>
          <w:color w:val="008BBC"/>
          <w:sz w:val="20"/>
          <w:szCs w:val="20"/>
        </w:rPr>
        <w:t xml:space="preserve"> </w:t>
      </w:r>
    </w:p>
    <w:p w:rsidR="006D07F4" w:rsidRDefault="006D07F4" w:rsidP="007928CB">
      <w:pPr>
        <w:spacing w:after="0" w:line="240" w:lineRule="auto"/>
        <w:rPr>
          <w:color w:val="008BBC"/>
          <w:sz w:val="20"/>
          <w:szCs w:val="20"/>
        </w:rPr>
      </w:pPr>
    </w:p>
    <w:p w:rsidR="007928CB" w:rsidRDefault="009E023F" w:rsidP="007928CB">
      <w:pPr>
        <w:spacing w:after="0" w:line="240" w:lineRule="auto"/>
        <w:rPr>
          <w:color w:val="008BBC"/>
          <w:sz w:val="20"/>
          <w:szCs w:val="20"/>
        </w:rPr>
      </w:pPr>
      <w:r>
        <w:rPr>
          <w:color w:val="008BBC"/>
          <w:sz w:val="20"/>
          <w:szCs w:val="20"/>
        </w:rPr>
        <w:t xml:space="preserve"> </w:t>
      </w:r>
    </w:p>
    <w:p w:rsidR="005C34BF" w:rsidRPr="005C34BF" w:rsidRDefault="005C34BF" w:rsidP="005C34BF">
      <w:pPr>
        <w:spacing w:after="0" w:line="240" w:lineRule="auto"/>
      </w:pPr>
      <w:r w:rsidRPr="005C34BF">
        <w:rPr>
          <w:b/>
          <w:color w:val="008BBC"/>
          <w:sz w:val="28"/>
          <w:szCs w:val="28"/>
          <w14:textFill>
            <w14:gradFill>
              <w14:gsLst>
                <w14:gs w14:pos="0">
                  <w14:srgbClr w14:val="008BBC">
                    <w14:shade w14:val="30000"/>
                    <w14:satMod w14:val="115000"/>
                  </w14:srgbClr>
                </w14:gs>
                <w14:gs w14:pos="50000">
                  <w14:srgbClr w14:val="008BBC">
                    <w14:shade w14:val="67500"/>
                    <w14:satMod w14:val="115000"/>
                  </w14:srgbClr>
                </w14:gs>
                <w14:gs w14:pos="100000">
                  <w14:srgbClr w14:val="008BBC">
                    <w14:shade w14:val="100000"/>
                    <w14:satMod w14:val="115000"/>
                  </w14:srgbClr>
                </w14:gs>
              </w14:gsLst>
              <w14:lin w14:ang="0" w14:scaled="0"/>
            </w14:gradFill>
          </w14:textFill>
        </w:rPr>
        <w:t>4192/P AHA Radiant Complexion Pads</w:t>
      </w:r>
      <w:r>
        <w:rPr>
          <w:b/>
          <w:sz w:val="28"/>
          <w:szCs w:val="28"/>
        </w:rPr>
        <w:t xml:space="preserve"> </w:t>
      </w:r>
      <w:r>
        <w:t xml:space="preserve">- </w:t>
      </w:r>
      <w:r w:rsidR="001C23E6">
        <w:rPr>
          <w:b/>
        </w:rPr>
        <w:t>bavlněné tampony napuštěné</w:t>
      </w:r>
      <w:r w:rsidRPr="005C34BF">
        <w:rPr>
          <w:b/>
        </w:rPr>
        <w:t xml:space="preserve"> AHA</w:t>
      </w:r>
      <w:r w:rsidR="003D4F52">
        <w:t xml:space="preserve"> </w:t>
      </w:r>
    </w:p>
    <w:p w:rsidR="005C34BF" w:rsidRPr="005C34BF" w:rsidRDefault="003D4F52" w:rsidP="005C34BF">
      <w:pPr>
        <w:spacing w:after="0" w:line="240" w:lineRule="auto"/>
        <w:rPr>
          <w:sz w:val="20"/>
          <w:szCs w:val="20"/>
        </w:rPr>
      </w:pPr>
      <w:r w:rsidRPr="005C34BF">
        <w:rPr>
          <w:b/>
          <w:noProof/>
          <w:sz w:val="20"/>
          <w:szCs w:val="20"/>
          <w:lang w:eastAsia="cs-CZ"/>
        </w:rPr>
        <w:drawing>
          <wp:anchor distT="0" distB="0" distL="114300" distR="114300" simplePos="0" relativeHeight="251938816" behindDoc="1" locked="0" layoutInCell="1" allowOverlap="1" wp14:anchorId="24EAB04E" wp14:editId="5A7A5ADB">
            <wp:simplePos x="0" y="0"/>
            <wp:positionH relativeFrom="column">
              <wp:posOffset>4205605</wp:posOffset>
            </wp:positionH>
            <wp:positionV relativeFrom="paragraph">
              <wp:posOffset>313690</wp:posOffset>
            </wp:positionV>
            <wp:extent cx="2257425" cy="1243330"/>
            <wp:effectExtent l="0" t="0" r="9525" b="0"/>
            <wp:wrapTight wrapText="bothSides">
              <wp:wrapPolygon edited="0">
                <wp:start x="0" y="0"/>
                <wp:lineTo x="0" y="21181"/>
                <wp:lineTo x="21509" y="21181"/>
                <wp:lineTo x="21509" y="0"/>
                <wp:lineTo x="0" y="0"/>
              </wp:wrapPolygon>
            </wp:wrapTight>
            <wp:docPr id="20" name="Grafik 3" descr="C:\Users\Angelina\AppData\Local\Temp\Rar$DIa0.547\#4192_Tg+FS_0603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ngelina\AppData\Local\Temp\Rar$DIa0.547\#4192_Tg+FS_060318.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257425" cy="1243330"/>
                    </a:xfrm>
                    <a:prstGeom prst="rect">
                      <a:avLst/>
                    </a:prstGeom>
                    <a:noFill/>
                    <a:ln>
                      <a:noFill/>
                    </a:ln>
                  </pic:spPr>
                </pic:pic>
              </a:graphicData>
            </a:graphic>
            <wp14:sizeRelH relativeFrom="page">
              <wp14:pctWidth>0</wp14:pctWidth>
            </wp14:sizeRelH>
            <wp14:sizeRelV relativeFrom="page">
              <wp14:pctHeight>0</wp14:pctHeight>
            </wp14:sizeRelV>
          </wp:anchor>
        </w:drawing>
      </w:r>
      <w:r w:rsidR="005C34BF" w:rsidRPr="005C34BF">
        <w:rPr>
          <w:sz w:val="20"/>
          <w:szCs w:val="20"/>
        </w:rPr>
        <w:t xml:space="preserve">Tampony pro každodenní použití, které jemně odstraňují mrtvé kožní buňky kombinací glykolového mléka a kyseliny citrónové. </w:t>
      </w:r>
    </w:p>
    <w:p w:rsidR="005C34BF" w:rsidRPr="005C34BF" w:rsidRDefault="005C34BF" w:rsidP="005C34BF">
      <w:pPr>
        <w:spacing w:after="0" w:line="240" w:lineRule="auto"/>
        <w:rPr>
          <w:b/>
          <w:sz w:val="20"/>
          <w:szCs w:val="20"/>
        </w:rPr>
      </w:pPr>
      <w:r w:rsidRPr="005C34BF">
        <w:rPr>
          <w:b/>
          <w:sz w:val="20"/>
          <w:szCs w:val="20"/>
        </w:rPr>
        <w:t>Charakteristika:</w:t>
      </w:r>
    </w:p>
    <w:p w:rsidR="005C34BF" w:rsidRPr="005C34BF" w:rsidRDefault="0087050E" w:rsidP="006921EF">
      <w:pPr>
        <w:numPr>
          <w:ilvl w:val="0"/>
          <w:numId w:val="54"/>
        </w:numPr>
        <w:spacing w:after="0" w:line="240" w:lineRule="auto"/>
        <w:contextualSpacing/>
        <w:rPr>
          <w:b/>
          <w:sz w:val="20"/>
          <w:szCs w:val="20"/>
        </w:rPr>
      </w:pPr>
      <w:r>
        <w:rPr>
          <w:sz w:val="20"/>
          <w:szCs w:val="20"/>
        </w:rPr>
        <w:t>jemně</w:t>
      </w:r>
      <w:r w:rsidR="005C34BF" w:rsidRPr="005C34BF">
        <w:rPr>
          <w:sz w:val="20"/>
          <w:szCs w:val="20"/>
        </w:rPr>
        <w:t xml:space="preserve"> </w:t>
      </w:r>
      <w:r w:rsidR="00F53141">
        <w:rPr>
          <w:sz w:val="20"/>
          <w:szCs w:val="20"/>
        </w:rPr>
        <w:t>odstranění suché kožní šupinky</w:t>
      </w:r>
      <w:r w:rsidR="005C34BF" w:rsidRPr="005C34BF">
        <w:rPr>
          <w:sz w:val="20"/>
          <w:szCs w:val="20"/>
        </w:rPr>
        <w:t xml:space="preserve">  </w:t>
      </w:r>
    </w:p>
    <w:p w:rsidR="005C34BF" w:rsidRPr="005C34BF" w:rsidRDefault="005C34BF" w:rsidP="006921EF">
      <w:pPr>
        <w:numPr>
          <w:ilvl w:val="0"/>
          <w:numId w:val="54"/>
        </w:numPr>
        <w:spacing w:after="0" w:line="240" w:lineRule="auto"/>
        <w:contextualSpacing/>
        <w:rPr>
          <w:sz w:val="20"/>
          <w:szCs w:val="20"/>
        </w:rPr>
      </w:pPr>
      <w:r w:rsidRPr="005C34BF">
        <w:rPr>
          <w:sz w:val="20"/>
          <w:szCs w:val="20"/>
        </w:rPr>
        <w:t>hydratuje, zklidní a zlepší elasticitu kůže</w:t>
      </w:r>
    </w:p>
    <w:p w:rsidR="005C34BF" w:rsidRPr="005C34BF" w:rsidRDefault="005C34BF" w:rsidP="006921EF">
      <w:pPr>
        <w:numPr>
          <w:ilvl w:val="0"/>
          <w:numId w:val="54"/>
        </w:numPr>
        <w:spacing w:after="0" w:line="240" w:lineRule="auto"/>
        <w:contextualSpacing/>
        <w:rPr>
          <w:sz w:val="20"/>
          <w:szCs w:val="20"/>
        </w:rPr>
      </w:pPr>
      <w:r w:rsidRPr="005C34BF">
        <w:rPr>
          <w:sz w:val="20"/>
          <w:szCs w:val="20"/>
        </w:rPr>
        <w:t xml:space="preserve">rozzáří pleť  </w:t>
      </w:r>
    </w:p>
    <w:p w:rsidR="005C34BF" w:rsidRPr="005C34BF" w:rsidRDefault="005C34BF" w:rsidP="005C34BF">
      <w:pPr>
        <w:spacing w:after="0" w:line="240" w:lineRule="auto"/>
        <w:rPr>
          <w:b/>
          <w:sz w:val="20"/>
          <w:szCs w:val="20"/>
        </w:rPr>
      </w:pPr>
      <w:r w:rsidRPr="005C34BF">
        <w:rPr>
          <w:b/>
          <w:sz w:val="20"/>
          <w:szCs w:val="20"/>
        </w:rPr>
        <w:t>Aktivní ingredience:</w:t>
      </w:r>
    </w:p>
    <w:p w:rsidR="005C34BF" w:rsidRPr="005C34BF" w:rsidRDefault="005C34BF" w:rsidP="006921EF">
      <w:pPr>
        <w:numPr>
          <w:ilvl w:val="0"/>
          <w:numId w:val="54"/>
        </w:numPr>
        <w:spacing w:after="0" w:line="240" w:lineRule="auto"/>
        <w:contextualSpacing/>
        <w:rPr>
          <w:sz w:val="20"/>
          <w:szCs w:val="20"/>
        </w:rPr>
      </w:pPr>
      <w:r w:rsidRPr="005C34BF">
        <w:rPr>
          <w:b/>
          <w:sz w:val="20"/>
          <w:szCs w:val="20"/>
        </w:rPr>
        <w:t xml:space="preserve">AHA kyseliny - </w:t>
      </w:r>
      <w:r w:rsidRPr="005C34BF">
        <w:rPr>
          <w:sz w:val="20"/>
          <w:szCs w:val="20"/>
        </w:rPr>
        <w:t>kyselina glykolová, mléčná a citronová, mají keratolytický účinek, urychlují regeneraci</w:t>
      </w:r>
    </w:p>
    <w:p w:rsidR="005C34BF" w:rsidRPr="005C34BF" w:rsidRDefault="005C34BF" w:rsidP="006921EF">
      <w:pPr>
        <w:numPr>
          <w:ilvl w:val="0"/>
          <w:numId w:val="54"/>
        </w:numPr>
        <w:spacing w:after="0" w:line="240" w:lineRule="auto"/>
        <w:contextualSpacing/>
        <w:rPr>
          <w:sz w:val="20"/>
          <w:szCs w:val="20"/>
        </w:rPr>
      </w:pPr>
      <w:r w:rsidRPr="005C34BF">
        <w:rPr>
          <w:b/>
          <w:sz w:val="20"/>
          <w:szCs w:val="20"/>
        </w:rPr>
        <w:t>panthenol a provitamin B5</w:t>
      </w:r>
      <w:r w:rsidRPr="005C34BF">
        <w:rPr>
          <w:sz w:val="20"/>
          <w:szCs w:val="20"/>
        </w:rPr>
        <w:t xml:space="preserve"> - uklidňují , vyživují a změkčují pokožku</w:t>
      </w:r>
    </w:p>
    <w:p w:rsidR="005C34BF" w:rsidRPr="005C34BF" w:rsidRDefault="005C34BF" w:rsidP="006921EF">
      <w:pPr>
        <w:numPr>
          <w:ilvl w:val="0"/>
          <w:numId w:val="54"/>
        </w:numPr>
        <w:spacing w:after="0" w:line="240" w:lineRule="auto"/>
        <w:contextualSpacing/>
        <w:rPr>
          <w:sz w:val="20"/>
          <w:szCs w:val="20"/>
        </w:rPr>
      </w:pPr>
      <w:r w:rsidRPr="00F42CC1">
        <w:rPr>
          <w:b/>
          <w:sz w:val="20"/>
          <w:szCs w:val="20"/>
        </w:rPr>
        <w:t>rostlinný glycerin</w:t>
      </w:r>
      <w:r w:rsidR="00F42CC1">
        <w:rPr>
          <w:sz w:val="20"/>
          <w:szCs w:val="20"/>
        </w:rPr>
        <w:t xml:space="preserve"> - zlepšuje pružnost,</w:t>
      </w:r>
      <w:r w:rsidRPr="005C34BF">
        <w:rPr>
          <w:sz w:val="20"/>
          <w:szCs w:val="20"/>
        </w:rPr>
        <w:t xml:space="preserve"> vlhkost pokožky a zpevňuje ji  </w:t>
      </w:r>
    </w:p>
    <w:p w:rsidR="003D4F52" w:rsidRDefault="005C34BF" w:rsidP="007928CB">
      <w:pPr>
        <w:spacing w:after="0" w:line="240" w:lineRule="auto"/>
        <w:rPr>
          <w:sz w:val="20"/>
          <w:szCs w:val="20"/>
        </w:rPr>
      </w:pPr>
      <w:r w:rsidRPr="005C34BF">
        <w:rPr>
          <w:sz w:val="20"/>
          <w:szCs w:val="20"/>
        </w:rPr>
        <w:t>Použití: Po čištění opatrně obličej tonizujte tamponem</w:t>
      </w:r>
      <w:r w:rsidR="00B6556A">
        <w:rPr>
          <w:sz w:val="20"/>
          <w:szCs w:val="20"/>
        </w:rPr>
        <w:t>, kromě očních partií</w:t>
      </w:r>
      <w:r w:rsidRPr="005C34BF">
        <w:rPr>
          <w:sz w:val="20"/>
          <w:szCs w:val="20"/>
        </w:rPr>
        <w:t xml:space="preserve">.  Poté použijte běžnou péči, sérum a krém. Na den je vhodný Premium Age Protector SPF 30. </w:t>
      </w:r>
      <w:r w:rsidRPr="005C34BF">
        <w:rPr>
          <w:i/>
          <w:color w:val="FF0000"/>
          <w:sz w:val="20"/>
          <w:szCs w:val="20"/>
        </w:rPr>
        <w:t xml:space="preserve">V případě intolerance kůže okamžitě odstraňte.  </w:t>
      </w:r>
    </w:p>
    <w:p w:rsidR="007928CB" w:rsidRPr="003D4F52" w:rsidRDefault="0085631D" w:rsidP="007928CB">
      <w:pPr>
        <w:spacing w:after="0" w:line="240" w:lineRule="auto"/>
        <w:rPr>
          <w:sz w:val="20"/>
          <w:szCs w:val="20"/>
        </w:rPr>
      </w:pPr>
      <w:r>
        <w:rPr>
          <w:b/>
          <w:color w:val="008BBC"/>
          <w:sz w:val="28"/>
          <w:szCs w:val="28"/>
          <w14:textFill>
            <w14:gradFill>
              <w14:gsLst>
                <w14:gs w14:pos="0">
                  <w14:srgbClr w14:val="008BBC">
                    <w14:shade w14:val="30000"/>
                    <w14:satMod w14:val="115000"/>
                  </w14:srgbClr>
                </w14:gs>
                <w14:gs w14:pos="50000">
                  <w14:srgbClr w14:val="008BBC">
                    <w14:shade w14:val="67500"/>
                    <w14:satMod w14:val="115000"/>
                  </w14:srgbClr>
                </w14:gs>
                <w14:gs w14:pos="100000">
                  <w14:srgbClr w14:val="008BBC">
                    <w14:shade w14:val="100000"/>
                    <w14:satMod w14:val="115000"/>
                  </w14:srgbClr>
                </w14:gs>
              </w14:gsLst>
              <w14:lin w14:ang="0" w14:scaled="0"/>
            </w14:gradFill>
          </w14:textFill>
        </w:rPr>
        <w:lastRenderedPageBreak/>
        <w:t xml:space="preserve">4120 </w:t>
      </w:r>
      <w:r w:rsidR="007928CB" w:rsidRPr="00FC1506">
        <w:rPr>
          <w:b/>
          <w:color w:val="008BBC"/>
          <w:sz w:val="28"/>
          <w:szCs w:val="28"/>
          <w14:textFill>
            <w14:gradFill>
              <w14:gsLst>
                <w14:gs w14:pos="0">
                  <w14:srgbClr w14:val="008BBC">
                    <w14:shade w14:val="30000"/>
                    <w14:satMod w14:val="115000"/>
                  </w14:srgbClr>
                </w14:gs>
                <w14:gs w14:pos="50000">
                  <w14:srgbClr w14:val="008BBC">
                    <w14:shade w14:val="67500"/>
                    <w14:satMod w14:val="115000"/>
                  </w14:srgbClr>
                </w14:gs>
                <w14:gs w14:pos="100000">
                  <w14:srgbClr w14:val="008BBC">
                    <w14:shade w14:val="100000"/>
                    <w14:satMod w14:val="115000"/>
                  </w14:srgbClr>
                </w14:gs>
              </w14:gsLst>
              <w14:lin w14:ang="0" w14:scaled="0"/>
            </w14:gradFill>
          </w14:textFill>
        </w:rPr>
        <w:t xml:space="preserve"> Restorative </w:t>
      </w:r>
      <w:proofErr w:type="gramStart"/>
      <w:r w:rsidR="007928CB" w:rsidRPr="00FC1506">
        <w:rPr>
          <w:b/>
          <w:color w:val="008BBC"/>
          <w:sz w:val="28"/>
          <w:szCs w:val="28"/>
          <w14:textFill>
            <w14:gradFill>
              <w14:gsLst>
                <w14:gs w14:pos="0">
                  <w14:srgbClr w14:val="008BBC">
                    <w14:shade w14:val="30000"/>
                    <w14:satMod w14:val="115000"/>
                  </w14:srgbClr>
                </w14:gs>
                <w14:gs w14:pos="50000">
                  <w14:srgbClr w14:val="008BBC">
                    <w14:shade w14:val="67500"/>
                    <w14:satMod w14:val="115000"/>
                  </w14:srgbClr>
                </w14:gs>
                <w14:gs w14:pos="100000">
                  <w14:srgbClr w14:val="008BBC">
                    <w14:shade w14:val="100000"/>
                    <w14:satMod w14:val="115000"/>
                  </w14:srgbClr>
                </w14:gs>
              </w14:gsLst>
              <w14:lin w14:ang="0" w14:scaled="0"/>
            </w14:gradFill>
          </w14:textFill>
        </w:rPr>
        <w:t>Cream</w:t>
      </w:r>
      <w:proofErr w:type="gramEnd"/>
      <w:r w:rsidR="007928CB" w:rsidRPr="00FC1506">
        <w:rPr>
          <w:sz w:val="24"/>
          <w:szCs w:val="24"/>
        </w:rPr>
        <w:t xml:space="preserve">– </w:t>
      </w:r>
      <w:proofErr w:type="gramStart"/>
      <w:r w:rsidR="007928CB" w:rsidRPr="00FC1506">
        <w:rPr>
          <w:b/>
        </w:rPr>
        <w:t>regenerační</w:t>
      </w:r>
      <w:proofErr w:type="gramEnd"/>
      <w:r w:rsidR="007928CB" w:rsidRPr="00FC1506">
        <w:rPr>
          <w:b/>
        </w:rPr>
        <w:t xml:space="preserve"> krém s ovocnými kyselinami</w:t>
      </w:r>
      <w:r w:rsidR="007928CB" w:rsidRPr="00FC1506">
        <w:rPr>
          <w:sz w:val="28"/>
          <w:szCs w:val="28"/>
        </w:rPr>
        <w:t xml:space="preserve"> </w:t>
      </w:r>
      <w:r w:rsidR="003D4F52">
        <w:t xml:space="preserve"> </w:t>
      </w:r>
    </w:p>
    <w:p w:rsidR="007928CB" w:rsidRPr="00FC1506" w:rsidRDefault="003D4F52" w:rsidP="007928CB">
      <w:pPr>
        <w:spacing w:after="0" w:line="240" w:lineRule="auto"/>
        <w:rPr>
          <w:sz w:val="20"/>
          <w:szCs w:val="20"/>
        </w:rPr>
      </w:pPr>
      <w:r>
        <w:rPr>
          <w:noProof/>
          <w:lang w:eastAsia="cs-CZ"/>
        </w:rPr>
        <w:drawing>
          <wp:anchor distT="0" distB="0" distL="114300" distR="114300" simplePos="0" relativeHeight="251823104" behindDoc="0" locked="0" layoutInCell="1" allowOverlap="1" wp14:anchorId="54FE3382" wp14:editId="370AD7CC">
            <wp:simplePos x="0" y="0"/>
            <wp:positionH relativeFrom="margin">
              <wp:posOffset>5777230</wp:posOffset>
            </wp:positionH>
            <wp:positionV relativeFrom="margin">
              <wp:posOffset>271145</wp:posOffset>
            </wp:positionV>
            <wp:extent cx="737870" cy="2057400"/>
            <wp:effectExtent l="0" t="0" r="5080" b="0"/>
            <wp:wrapSquare wrapText="bothSides"/>
            <wp:docPr id="26" name="obrázek 4" descr="https://www.inspira-cosmetics.com/Uploads/IM_4120/4120_Restorative_Cre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www.inspira-cosmetics.com/Uploads/IM_4120/4120_Restorative_Cream.jpg"/>
                    <pic:cNvPicPr>
                      <a:picLocks noChangeAspect="1" noChangeArrowheads="1"/>
                    </pic:cNvPicPr>
                  </pic:nvPicPr>
                  <pic:blipFill>
                    <a:blip r:embed="rId39" cstate="print">
                      <a:extLst>
                        <a:ext uri="{BEBA8EAE-BF5A-486C-A8C5-ECC9F3942E4B}">
                          <a14:imgProps xmlns:a14="http://schemas.microsoft.com/office/drawing/2010/main">
                            <a14:imgLayer r:embed="rId40">
                              <a14:imgEffect>
                                <a14:sharpenSoften amount="25000"/>
                              </a14:imgEffect>
                              <a14:imgEffect>
                                <a14:saturation sat="200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737870" cy="2057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928CB" w:rsidRPr="00FC1506">
        <w:rPr>
          <w:sz w:val="20"/>
          <w:szCs w:val="20"/>
        </w:rPr>
        <w:t xml:space="preserve">Krém k rychlé obnově pleti s přírodními ovocnými kyselinami kyselinou salicylovou a hydratačními složkami. Doporučuje se pro všechny typy pleti, především však na mastnou, nečistou pleť. </w:t>
      </w:r>
    </w:p>
    <w:p w:rsidR="007928CB" w:rsidRPr="00FC1506" w:rsidRDefault="007928CB" w:rsidP="007928CB">
      <w:pPr>
        <w:spacing w:after="0" w:line="240" w:lineRule="auto"/>
        <w:jc w:val="both"/>
        <w:rPr>
          <w:b/>
          <w:color w:val="008BBC"/>
          <w14:textFill>
            <w14:gradFill>
              <w14:gsLst>
                <w14:gs w14:pos="0">
                  <w14:srgbClr w14:val="008BBC">
                    <w14:shade w14:val="30000"/>
                    <w14:satMod w14:val="115000"/>
                  </w14:srgbClr>
                </w14:gs>
                <w14:gs w14:pos="50000">
                  <w14:srgbClr w14:val="008BBC">
                    <w14:shade w14:val="67500"/>
                    <w14:satMod w14:val="115000"/>
                  </w14:srgbClr>
                </w14:gs>
                <w14:gs w14:pos="100000">
                  <w14:srgbClr w14:val="008BBC">
                    <w14:shade w14:val="100000"/>
                    <w14:satMod w14:val="115000"/>
                  </w14:srgbClr>
                </w14:gs>
              </w14:gsLst>
              <w14:lin w14:ang="0" w14:scaled="0"/>
            </w14:gradFill>
          </w14:textFill>
        </w:rPr>
      </w:pPr>
      <w:r w:rsidRPr="00FC1506">
        <w:rPr>
          <w:b/>
          <w:color w:val="008BBC"/>
          <w14:textFill>
            <w14:gradFill>
              <w14:gsLst>
                <w14:gs w14:pos="0">
                  <w14:srgbClr w14:val="008BBC">
                    <w14:shade w14:val="30000"/>
                    <w14:satMod w14:val="115000"/>
                  </w14:srgbClr>
                </w14:gs>
                <w14:gs w14:pos="50000">
                  <w14:srgbClr w14:val="008BBC">
                    <w14:shade w14:val="67500"/>
                    <w14:satMod w14:val="115000"/>
                  </w14:srgbClr>
                </w14:gs>
                <w14:gs w14:pos="100000">
                  <w14:srgbClr w14:val="008BBC">
                    <w14:shade w14:val="100000"/>
                    <w14:satMod w14:val="115000"/>
                  </w14:srgbClr>
                </w14:gs>
              </w14:gsLst>
              <w14:lin w14:ang="0" w14:scaled="0"/>
            </w14:gradFill>
          </w14:textFill>
        </w:rPr>
        <w:t>Charakteristika:</w:t>
      </w:r>
    </w:p>
    <w:p w:rsidR="007928CB" w:rsidRPr="00FC1506" w:rsidRDefault="007928CB" w:rsidP="006921EF">
      <w:pPr>
        <w:numPr>
          <w:ilvl w:val="0"/>
          <w:numId w:val="21"/>
        </w:numPr>
        <w:spacing w:after="0" w:line="240" w:lineRule="auto"/>
        <w:contextualSpacing/>
        <w:jc w:val="both"/>
        <w:rPr>
          <w:rFonts w:eastAsia="Times New Roman" w:cs="Times New Roman"/>
          <w:b/>
          <w:color w:val="008BBC"/>
          <w:sz w:val="20"/>
          <w:szCs w:val="20"/>
          <w:lang w:eastAsia="de-DE"/>
        </w:rPr>
      </w:pPr>
      <w:r w:rsidRPr="00FC1506">
        <w:rPr>
          <w:rFonts w:eastAsia="Times New Roman" w:cs="Times New Roman"/>
          <w:sz w:val="20"/>
          <w:szCs w:val="20"/>
          <w:lang w:eastAsia="de-DE"/>
        </w:rPr>
        <w:t>zlepšuje díky ovocným kyselinám strukturu</w:t>
      </w:r>
      <w:r w:rsidRPr="00FC1506">
        <w:rPr>
          <w:rFonts w:eastAsia="Times New Roman" w:cs="Times New Roman"/>
          <w:sz w:val="20"/>
          <w:szCs w:val="20"/>
          <w:lang w:val="de-DE" w:eastAsia="de-DE"/>
        </w:rPr>
        <w:t xml:space="preserve"> pleti</w:t>
      </w:r>
    </w:p>
    <w:p w:rsidR="007928CB" w:rsidRPr="005C34BF" w:rsidRDefault="007928CB" w:rsidP="006921EF">
      <w:pPr>
        <w:numPr>
          <w:ilvl w:val="0"/>
          <w:numId w:val="21"/>
        </w:numPr>
        <w:spacing w:after="0" w:line="240" w:lineRule="auto"/>
        <w:contextualSpacing/>
        <w:jc w:val="both"/>
        <w:rPr>
          <w:rFonts w:eastAsia="Times New Roman" w:cs="Times New Roman"/>
          <w:b/>
          <w:color w:val="008BBC"/>
          <w:sz w:val="20"/>
          <w:szCs w:val="20"/>
          <w:lang w:eastAsia="de-DE"/>
        </w:rPr>
      </w:pPr>
      <w:r w:rsidRPr="00FC1506">
        <w:rPr>
          <w:rFonts w:eastAsia="Times New Roman" w:cs="Times New Roman"/>
          <w:sz w:val="20"/>
          <w:szCs w:val="20"/>
          <w:lang w:eastAsia="de-DE"/>
        </w:rPr>
        <w:t>redukuje vrásky</w:t>
      </w:r>
      <w:r w:rsidRPr="00FC1506">
        <w:rPr>
          <w:rFonts w:eastAsia="Times New Roman" w:cs="Times New Roman"/>
          <w:sz w:val="20"/>
          <w:szCs w:val="20"/>
          <w:lang w:val="de-DE" w:eastAsia="de-DE"/>
        </w:rPr>
        <w:t xml:space="preserve"> a</w:t>
      </w:r>
      <w:r w:rsidRPr="00FC1506">
        <w:rPr>
          <w:rFonts w:eastAsia="Times New Roman" w:cs="Times New Roman"/>
          <w:sz w:val="20"/>
          <w:szCs w:val="20"/>
          <w:lang w:eastAsia="de-DE"/>
        </w:rPr>
        <w:t xml:space="preserve"> </w:t>
      </w:r>
      <w:proofErr w:type="gramStart"/>
      <w:r w:rsidRPr="00FC1506">
        <w:rPr>
          <w:rFonts w:eastAsia="Times New Roman" w:cs="Times New Roman"/>
          <w:sz w:val="20"/>
          <w:szCs w:val="20"/>
          <w:lang w:eastAsia="de-DE"/>
        </w:rPr>
        <w:t>jizvy</w:t>
      </w:r>
      <w:r w:rsidRPr="00FC1506">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005C34BF">
        <w:rPr>
          <w:rFonts w:eastAsia="Times New Roman" w:cs="Times New Roman"/>
          <w:b/>
          <w:color w:val="008BBC"/>
          <w:sz w:val="20"/>
          <w:szCs w:val="20"/>
          <w:lang w:eastAsia="de-DE"/>
        </w:rPr>
        <w:t xml:space="preserve">, </w:t>
      </w:r>
      <w:r w:rsidRPr="005C34BF">
        <w:rPr>
          <w:rFonts w:eastAsia="Times New Roman" w:cs="Times New Roman"/>
          <w:sz w:val="20"/>
          <w:szCs w:val="20"/>
          <w:lang w:eastAsia="de-DE"/>
        </w:rPr>
        <w:t>zjemňuje</w:t>
      </w:r>
      <w:proofErr w:type="gramEnd"/>
      <w:r w:rsidRPr="005C34BF">
        <w:rPr>
          <w:rFonts w:eastAsia="Times New Roman" w:cs="Times New Roman"/>
          <w:sz w:val="20"/>
          <w:szCs w:val="20"/>
          <w:lang w:eastAsia="de-DE"/>
        </w:rPr>
        <w:t xml:space="preserve"> pokožku</w:t>
      </w:r>
    </w:p>
    <w:p w:rsidR="007928CB" w:rsidRPr="00FC1506" w:rsidRDefault="007928CB" w:rsidP="006921EF">
      <w:pPr>
        <w:numPr>
          <w:ilvl w:val="0"/>
          <w:numId w:val="21"/>
        </w:numPr>
        <w:spacing w:after="0" w:line="240" w:lineRule="auto"/>
        <w:contextualSpacing/>
        <w:jc w:val="both"/>
        <w:rPr>
          <w:rFonts w:eastAsia="Times New Roman" w:cs="Times New Roman"/>
          <w:b/>
          <w:color w:val="008BBC"/>
          <w:sz w:val="20"/>
          <w:szCs w:val="20"/>
          <w:lang w:eastAsia="de-DE"/>
        </w:rPr>
      </w:pPr>
      <w:r w:rsidRPr="00FC1506">
        <w:rPr>
          <w:rFonts w:eastAsia="Times New Roman" w:cs="Times New Roman"/>
          <w:sz w:val="20"/>
          <w:szCs w:val="20"/>
          <w:lang w:eastAsia="de-DE"/>
        </w:rPr>
        <w:t>hydratuje</w:t>
      </w:r>
      <w:r w:rsidRPr="00FC1506">
        <w:rPr>
          <w:rFonts w:eastAsia="Times New Roman" w:cs="Times New Roman"/>
          <w:sz w:val="20"/>
          <w:szCs w:val="20"/>
          <w:lang w:val="de-DE" w:eastAsia="de-DE"/>
        </w:rPr>
        <w:t xml:space="preserve"> a</w:t>
      </w:r>
      <w:r w:rsidRPr="00FC1506">
        <w:rPr>
          <w:rFonts w:eastAsia="Times New Roman" w:cs="Times New Roman"/>
          <w:sz w:val="20"/>
          <w:szCs w:val="20"/>
          <w:lang w:eastAsia="de-DE"/>
        </w:rPr>
        <w:t xml:space="preserve"> zpevňuje pleť</w:t>
      </w:r>
      <w:r w:rsidRPr="00FC1506">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7928CB" w:rsidRPr="00FC1506" w:rsidRDefault="007928CB" w:rsidP="006921EF">
      <w:pPr>
        <w:numPr>
          <w:ilvl w:val="0"/>
          <w:numId w:val="21"/>
        </w:numPr>
        <w:spacing w:after="0" w:line="240" w:lineRule="auto"/>
        <w:contextualSpacing/>
        <w:jc w:val="both"/>
        <w:rPr>
          <w:rFonts w:eastAsia="Times New Roman" w:cs="Times New Roman"/>
          <w:b/>
          <w:color w:val="008BBC"/>
          <w:sz w:val="20"/>
          <w:szCs w:val="20"/>
          <w:lang w:eastAsia="de-DE"/>
        </w:rPr>
      </w:pPr>
      <w:r w:rsidRPr="00FC1506">
        <w:rPr>
          <w:rFonts w:eastAsia="Times New Roman" w:cs="Times New Roman"/>
          <w:sz w:val="20"/>
          <w:szCs w:val="20"/>
          <w:lang w:eastAsia="de-DE"/>
        </w:rPr>
        <w:t>projasňuje pokožku</w:t>
      </w:r>
      <w:r w:rsidRPr="00FC1506">
        <w:rPr>
          <w:rFonts w:eastAsia="Times New Roman" w:cs="Times New Roman"/>
          <w:b/>
          <w:color w:val="008BBC"/>
          <w:sz w:val="20"/>
          <w:szCs w:val="20"/>
          <w:lang w:eastAsia="de-DE"/>
        </w:rPr>
        <w:t xml:space="preserve"> a </w:t>
      </w:r>
      <w:r w:rsidRPr="00FC1506">
        <w:rPr>
          <w:rFonts w:eastAsia="Times New Roman" w:cs="Times New Roman"/>
          <w:sz w:val="20"/>
          <w:szCs w:val="20"/>
          <w:lang w:eastAsia="de-DE"/>
        </w:rPr>
        <w:t>zabraňuje tvorbě nových skvrn</w:t>
      </w:r>
    </w:p>
    <w:p w:rsidR="007928CB" w:rsidRPr="00FC1506" w:rsidRDefault="007928CB" w:rsidP="007928CB">
      <w:pPr>
        <w:spacing w:after="0" w:line="240" w:lineRule="auto"/>
        <w:rPr>
          <w:b/>
          <w:color w:val="008BBC"/>
          <w14:textFill>
            <w14:gradFill>
              <w14:gsLst>
                <w14:gs w14:pos="0">
                  <w14:srgbClr w14:val="008BBC">
                    <w14:shade w14:val="30000"/>
                    <w14:satMod w14:val="115000"/>
                  </w14:srgbClr>
                </w14:gs>
                <w14:gs w14:pos="50000">
                  <w14:srgbClr w14:val="008BBC">
                    <w14:shade w14:val="67500"/>
                    <w14:satMod w14:val="115000"/>
                  </w14:srgbClr>
                </w14:gs>
                <w14:gs w14:pos="100000">
                  <w14:srgbClr w14:val="008BBC">
                    <w14:shade w14:val="100000"/>
                    <w14:satMod w14:val="115000"/>
                  </w14:srgbClr>
                </w14:gs>
              </w14:gsLst>
              <w14:lin w14:ang="0" w14:scaled="0"/>
            </w14:gradFill>
          </w14:textFill>
        </w:rPr>
      </w:pPr>
      <w:r w:rsidRPr="00FC1506">
        <w:rPr>
          <w:b/>
          <w:color w:val="008BBC"/>
          <w14:textFill>
            <w14:gradFill>
              <w14:gsLst>
                <w14:gs w14:pos="0">
                  <w14:srgbClr w14:val="008BBC">
                    <w14:shade w14:val="30000"/>
                    <w14:satMod w14:val="115000"/>
                  </w14:srgbClr>
                </w14:gs>
                <w14:gs w14:pos="50000">
                  <w14:srgbClr w14:val="008BBC">
                    <w14:shade w14:val="67500"/>
                    <w14:satMod w14:val="115000"/>
                  </w14:srgbClr>
                </w14:gs>
                <w14:gs w14:pos="100000">
                  <w14:srgbClr w14:val="008BBC">
                    <w14:shade w14:val="100000"/>
                    <w14:satMod w14:val="115000"/>
                  </w14:srgbClr>
                </w14:gs>
              </w14:gsLst>
              <w14:lin w14:ang="0" w14:scaled="0"/>
            </w14:gradFill>
          </w14:textFill>
        </w:rPr>
        <w:t>Aktivní látky:</w:t>
      </w:r>
    </w:p>
    <w:p w:rsidR="007928CB" w:rsidRPr="00FC1506" w:rsidRDefault="007928CB" w:rsidP="006921EF">
      <w:pPr>
        <w:numPr>
          <w:ilvl w:val="0"/>
          <w:numId w:val="22"/>
        </w:numPr>
        <w:spacing w:after="0" w:line="240" w:lineRule="auto"/>
        <w:contextualSpacing/>
        <w:rPr>
          <w:rFonts w:eastAsia="Times New Roman" w:cs="Times New Roman"/>
          <w:b/>
          <w:color w:val="008BBC"/>
          <w:sz w:val="20"/>
          <w:szCs w:val="20"/>
          <w:lang w:eastAsia="de-DE"/>
        </w:rPr>
      </w:pPr>
      <w:r w:rsidRPr="00FC1506">
        <w:rPr>
          <w:rFonts w:eastAsia="Times New Roman" w:cs="Times New Roman"/>
          <w:b/>
          <w:sz w:val="20"/>
          <w:szCs w:val="20"/>
          <w:lang w:val="de-DE" w:eastAsia="de-DE"/>
        </w:rPr>
        <w:t xml:space="preserve">skvalan </w:t>
      </w:r>
      <w:r w:rsidR="00E87AE4">
        <w:rPr>
          <w:rFonts w:eastAsia="Times New Roman" w:cs="Times New Roman"/>
          <w:sz w:val="20"/>
          <w:szCs w:val="20"/>
          <w:lang w:val="de-DE" w:eastAsia="de-DE"/>
        </w:rPr>
        <w:t>- z</w:t>
      </w:r>
      <w:r w:rsidRPr="00FC1506">
        <w:rPr>
          <w:rFonts w:eastAsia="Times New Roman" w:cs="Times New Roman"/>
          <w:sz w:val="20"/>
          <w:szCs w:val="20"/>
          <w:lang w:eastAsia="de-DE"/>
        </w:rPr>
        <w:t xml:space="preserve"> rostlinného oleje</w:t>
      </w:r>
      <w:r w:rsidR="00E87AE4">
        <w:rPr>
          <w:rFonts w:eastAsia="Times New Roman" w:cs="Times New Roman"/>
          <w:sz w:val="20"/>
          <w:szCs w:val="20"/>
          <w:lang w:val="de-DE" w:eastAsia="de-DE"/>
        </w:rPr>
        <w:t xml:space="preserve">, </w:t>
      </w:r>
      <w:r w:rsidRPr="00FC1506">
        <w:rPr>
          <w:rFonts w:eastAsia="Times New Roman" w:cs="Times New Roman"/>
          <w:sz w:val="20"/>
          <w:szCs w:val="20"/>
          <w:lang w:eastAsia="de-DE"/>
        </w:rPr>
        <w:t>podobný lidskému mazu</w:t>
      </w:r>
      <w:r w:rsidR="00E87AE4">
        <w:rPr>
          <w:rFonts w:eastAsia="Times New Roman" w:cs="Times New Roman"/>
          <w:sz w:val="20"/>
          <w:szCs w:val="20"/>
          <w:lang w:val="de-DE" w:eastAsia="de-DE"/>
        </w:rPr>
        <w:t xml:space="preserve">, </w:t>
      </w:r>
      <w:r w:rsidRPr="00FC1506">
        <w:rPr>
          <w:rFonts w:eastAsia="Times New Roman" w:cs="Times New Roman"/>
          <w:sz w:val="20"/>
          <w:szCs w:val="20"/>
          <w:lang w:eastAsia="de-DE"/>
        </w:rPr>
        <w:t>zabraňuje dehydrataci</w:t>
      </w:r>
      <w:r w:rsidRPr="00FC1506">
        <w:rPr>
          <w:rFonts w:eastAsia="Times New Roman" w:cs="Times New Roman"/>
          <w:sz w:val="20"/>
          <w:szCs w:val="20"/>
          <w:lang w:val="de-DE" w:eastAsia="de-DE"/>
        </w:rPr>
        <w:t>,</w:t>
      </w:r>
      <w:r w:rsidR="00E87AE4">
        <w:rPr>
          <w:rFonts w:eastAsia="Times New Roman" w:cs="Times New Roman"/>
          <w:sz w:val="20"/>
          <w:szCs w:val="20"/>
          <w:lang w:eastAsia="de-DE"/>
        </w:rPr>
        <w:t xml:space="preserve"> vyhlazuje povrch</w:t>
      </w:r>
    </w:p>
    <w:p w:rsidR="007928CB" w:rsidRPr="00FC1506" w:rsidRDefault="007928CB" w:rsidP="006921EF">
      <w:pPr>
        <w:numPr>
          <w:ilvl w:val="0"/>
          <w:numId w:val="22"/>
        </w:numPr>
        <w:spacing w:after="0" w:line="240" w:lineRule="auto"/>
        <w:contextualSpacing/>
        <w:rPr>
          <w:rFonts w:eastAsia="Times New Roman" w:cs="Times New Roman"/>
          <w:b/>
          <w:color w:val="008BBC"/>
          <w:sz w:val="20"/>
          <w:szCs w:val="20"/>
          <w:lang w:eastAsia="de-DE"/>
        </w:rPr>
      </w:pPr>
      <w:r w:rsidRPr="00FC1506">
        <w:rPr>
          <w:rFonts w:eastAsia="Times New Roman" w:cs="Times New Roman"/>
          <w:b/>
          <w:sz w:val="20"/>
          <w:szCs w:val="20"/>
          <w:lang w:eastAsia="de-DE"/>
        </w:rPr>
        <w:t>ovocné kyseliny</w:t>
      </w:r>
      <w:r w:rsidRPr="00FC1506">
        <w:rPr>
          <w:rFonts w:eastAsia="Times New Roman" w:cs="Times New Roman"/>
          <w:b/>
          <w:sz w:val="20"/>
          <w:szCs w:val="20"/>
          <w:lang w:val="de-DE" w:eastAsia="de-DE"/>
        </w:rPr>
        <w:t xml:space="preserve"> z</w:t>
      </w:r>
      <w:r w:rsidRPr="00FC1506">
        <w:rPr>
          <w:rFonts w:eastAsia="Times New Roman" w:cs="Times New Roman"/>
          <w:b/>
          <w:sz w:val="20"/>
          <w:szCs w:val="20"/>
          <w:lang w:eastAsia="de-DE"/>
        </w:rPr>
        <w:t xml:space="preserve"> citrónu</w:t>
      </w:r>
      <w:r w:rsidRPr="00FC1506">
        <w:rPr>
          <w:rFonts w:eastAsia="Times New Roman" w:cs="Times New Roman"/>
          <w:b/>
          <w:sz w:val="20"/>
          <w:szCs w:val="20"/>
          <w:lang w:val="de-DE" w:eastAsia="de-DE"/>
        </w:rPr>
        <w:t>,</w:t>
      </w:r>
      <w:r w:rsidRPr="00FC1506">
        <w:rPr>
          <w:rFonts w:eastAsia="Times New Roman" w:cs="Times New Roman"/>
          <w:b/>
          <w:sz w:val="20"/>
          <w:szCs w:val="20"/>
          <w:lang w:eastAsia="de-DE"/>
        </w:rPr>
        <w:t xml:space="preserve"> ananasu</w:t>
      </w:r>
      <w:r w:rsidRPr="00FC1506">
        <w:rPr>
          <w:rFonts w:eastAsia="Times New Roman" w:cs="Times New Roman"/>
          <w:b/>
          <w:sz w:val="20"/>
          <w:szCs w:val="20"/>
          <w:lang w:val="de-DE" w:eastAsia="de-DE"/>
        </w:rPr>
        <w:t xml:space="preserve"> a</w:t>
      </w:r>
      <w:r w:rsidRPr="00FC1506">
        <w:rPr>
          <w:rFonts w:eastAsia="Times New Roman" w:cs="Times New Roman"/>
          <w:b/>
          <w:sz w:val="20"/>
          <w:szCs w:val="20"/>
          <w:lang w:eastAsia="de-DE"/>
        </w:rPr>
        <w:t xml:space="preserve"> hroznů</w:t>
      </w:r>
      <w:r w:rsidRPr="00FC1506">
        <w:rPr>
          <w:rFonts w:eastAsia="Times New Roman" w:cs="Times New Roman"/>
          <w:sz w:val="20"/>
          <w:szCs w:val="20"/>
          <w:lang w:val="de-DE" w:eastAsia="de-DE"/>
        </w:rPr>
        <w:t xml:space="preserve"> –</w:t>
      </w:r>
      <w:r w:rsidR="00E87AE4">
        <w:rPr>
          <w:rFonts w:eastAsia="Times New Roman" w:cs="Times New Roman"/>
          <w:sz w:val="20"/>
          <w:szCs w:val="20"/>
          <w:lang w:eastAsia="de-DE"/>
        </w:rPr>
        <w:t xml:space="preserve"> o</w:t>
      </w:r>
      <w:r w:rsidRPr="00FC1506">
        <w:rPr>
          <w:rFonts w:eastAsia="Times New Roman" w:cs="Times New Roman"/>
          <w:sz w:val="20"/>
          <w:szCs w:val="20"/>
          <w:lang w:eastAsia="de-DE"/>
        </w:rPr>
        <w:t>bnovují buňky</w:t>
      </w:r>
      <w:r w:rsidRPr="00FC1506">
        <w:rPr>
          <w:rFonts w:eastAsia="Times New Roman" w:cs="Times New Roman"/>
          <w:sz w:val="20"/>
          <w:szCs w:val="20"/>
          <w:lang w:val="de-DE" w:eastAsia="de-DE"/>
        </w:rPr>
        <w:t xml:space="preserve"> a</w:t>
      </w:r>
      <w:r w:rsidRPr="00FC1506">
        <w:rPr>
          <w:rFonts w:eastAsia="Times New Roman" w:cs="Times New Roman"/>
          <w:sz w:val="20"/>
          <w:szCs w:val="20"/>
          <w:lang w:eastAsia="de-DE"/>
        </w:rPr>
        <w:t xml:space="preserve"> zlepší strukturu pokožky</w:t>
      </w:r>
      <w:r w:rsidR="00E87AE4">
        <w:rPr>
          <w:rFonts w:eastAsia="Times New Roman" w:cs="Times New Roman"/>
          <w:sz w:val="20"/>
          <w:szCs w:val="20"/>
          <w:lang w:val="de-DE" w:eastAsia="de-DE"/>
        </w:rPr>
        <w:t xml:space="preserve">, </w:t>
      </w:r>
      <w:r w:rsidRPr="00FC1506">
        <w:rPr>
          <w:rFonts w:eastAsia="Times New Roman" w:cs="Times New Roman"/>
          <w:sz w:val="20"/>
          <w:szCs w:val="20"/>
          <w:lang w:eastAsia="de-DE"/>
        </w:rPr>
        <w:t>přebytečné odumřelé kožní buňky rozpouští</w:t>
      </w:r>
      <w:r w:rsidR="00E87AE4">
        <w:rPr>
          <w:rFonts w:eastAsia="Times New Roman" w:cs="Times New Roman"/>
          <w:sz w:val="20"/>
          <w:szCs w:val="20"/>
          <w:lang w:val="de-DE" w:eastAsia="de-DE"/>
        </w:rPr>
        <w:t xml:space="preserve"> </w:t>
      </w:r>
    </w:p>
    <w:p w:rsidR="007928CB" w:rsidRPr="00FC1506" w:rsidRDefault="007928CB" w:rsidP="006921EF">
      <w:pPr>
        <w:numPr>
          <w:ilvl w:val="0"/>
          <w:numId w:val="22"/>
        </w:numPr>
        <w:spacing w:after="0" w:line="240" w:lineRule="auto"/>
        <w:contextualSpacing/>
        <w:rPr>
          <w:rFonts w:eastAsia="Times New Roman" w:cs="Times New Roman"/>
          <w:b/>
          <w:color w:val="008BBC"/>
          <w:sz w:val="20"/>
          <w:szCs w:val="20"/>
          <w:lang w:val="de-DE" w:eastAsia="de-DE"/>
        </w:rPr>
      </w:pPr>
      <w:r w:rsidRPr="00FC1506">
        <w:rPr>
          <w:rFonts w:eastAsia="Times New Roman" w:cs="Times New Roman"/>
          <w:b/>
          <w:sz w:val="20"/>
          <w:szCs w:val="20"/>
          <w:lang w:eastAsia="de-DE"/>
        </w:rPr>
        <w:t>kyselina</w:t>
      </w:r>
      <w:r w:rsidRPr="00FC1506">
        <w:rPr>
          <w:rFonts w:eastAsia="Times New Roman" w:cs="Times New Roman"/>
          <w:b/>
          <w:sz w:val="20"/>
          <w:szCs w:val="20"/>
          <w:lang w:val="de-DE" w:eastAsia="de-DE"/>
        </w:rPr>
        <w:t xml:space="preserve"> salicylová</w:t>
      </w:r>
      <w:r w:rsidRPr="00FC1506">
        <w:rPr>
          <w:rFonts w:eastAsia="Times New Roman" w:cs="Times New Roman"/>
          <w:sz w:val="20"/>
          <w:szCs w:val="20"/>
          <w:lang w:val="de-DE" w:eastAsia="de-DE"/>
        </w:rPr>
        <w:t xml:space="preserve"> -</w:t>
      </w:r>
      <w:r w:rsidR="00E87AE4">
        <w:rPr>
          <w:rFonts w:eastAsia="Times New Roman" w:cs="Times New Roman"/>
          <w:sz w:val="20"/>
          <w:szCs w:val="20"/>
          <w:lang w:eastAsia="de-DE"/>
        </w:rPr>
        <w:t xml:space="preserve"> o</w:t>
      </w:r>
      <w:r w:rsidRPr="00FC1506">
        <w:rPr>
          <w:rFonts w:eastAsia="Times New Roman" w:cs="Times New Roman"/>
          <w:sz w:val="20"/>
          <w:szCs w:val="20"/>
          <w:lang w:eastAsia="de-DE"/>
        </w:rPr>
        <w:t>tevírá póry</w:t>
      </w:r>
      <w:r w:rsidRPr="00FC1506">
        <w:rPr>
          <w:rFonts w:eastAsia="Times New Roman" w:cs="Times New Roman"/>
          <w:sz w:val="20"/>
          <w:szCs w:val="20"/>
          <w:lang w:val="de-DE" w:eastAsia="de-DE"/>
        </w:rPr>
        <w:t>,</w:t>
      </w:r>
      <w:r w:rsidRPr="00FC1506">
        <w:rPr>
          <w:rFonts w:eastAsia="Times New Roman" w:cs="Times New Roman"/>
          <w:sz w:val="20"/>
          <w:szCs w:val="20"/>
          <w:lang w:eastAsia="de-DE"/>
        </w:rPr>
        <w:t xml:space="preserve"> rozpouští povrchní kožní buňky</w:t>
      </w:r>
      <w:r w:rsidRPr="00FC1506">
        <w:rPr>
          <w:rFonts w:eastAsia="Times New Roman" w:cs="Times New Roman"/>
          <w:sz w:val="20"/>
          <w:szCs w:val="20"/>
          <w:lang w:val="de-DE" w:eastAsia="de-DE"/>
        </w:rPr>
        <w:t>,</w:t>
      </w:r>
      <w:r w:rsidRPr="00FC1506">
        <w:rPr>
          <w:rFonts w:eastAsia="Times New Roman" w:cs="Times New Roman"/>
          <w:sz w:val="20"/>
          <w:szCs w:val="20"/>
          <w:lang w:eastAsia="de-DE"/>
        </w:rPr>
        <w:t xml:space="preserve"> zjemňuje komedony</w:t>
      </w:r>
      <w:r w:rsidRPr="00FC1506">
        <w:rPr>
          <w:rFonts w:eastAsia="Times New Roman" w:cs="Times New Roman"/>
          <w:sz w:val="20"/>
          <w:szCs w:val="20"/>
          <w:lang w:val="de-DE" w:eastAsia="de-DE"/>
        </w:rPr>
        <w:t>,</w:t>
      </w:r>
      <w:r w:rsidRPr="00FC1506">
        <w:rPr>
          <w:rFonts w:eastAsia="Times New Roman" w:cs="Times New Roman"/>
          <w:sz w:val="20"/>
          <w:szCs w:val="20"/>
          <w:lang w:eastAsia="de-DE"/>
        </w:rPr>
        <w:t xml:space="preserve"> má antibakteriální účinek</w:t>
      </w:r>
    </w:p>
    <w:p w:rsidR="007928CB" w:rsidRPr="00FC1506" w:rsidRDefault="007928CB" w:rsidP="007928CB">
      <w:pPr>
        <w:spacing w:after="0" w:line="240" w:lineRule="auto"/>
      </w:pPr>
      <w:r w:rsidRPr="00FC1506">
        <w:rPr>
          <w:b/>
          <w:color w:val="008BBC"/>
          <w14:textFill>
            <w14:gradFill>
              <w14:gsLst>
                <w14:gs w14:pos="0">
                  <w14:srgbClr w14:val="008BBC">
                    <w14:shade w14:val="30000"/>
                    <w14:satMod w14:val="115000"/>
                  </w14:srgbClr>
                </w14:gs>
                <w14:gs w14:pos="50000">
                  <w14:srgbClr w14:val="008BBC">
                    <w14:shade w14:val="67500"/>
                    <w14:satMod w14:val="115000"/>
                  </w14:srgbClr>
                </w14:gs>
                <w14:gs w14:pos="100000">
                  <w14:srgbClr w14:val="008BBC">
                    <w14:shade w14:val="100000"/>
                    <w14:satMod w14:val="115000"/>
                  </w14:srgbClr>
                </w14:gs>
              </w14:gsLst>
              <w14:lin w14:ang="0" w14:scaled="0"/>
            </w14:gradFill>
          </w14:textFill>
        </w:rPr>
        <w:t>Použití doma</w:t>
      </w:r>
      <w:r w:rsidRPr="00FC1506">
        <w:rPr>
          <w:b/>
          <w:color w:val="008BBC"/>
        </w:rPr>
        <w:t>:</w:t>
      </w:r>
      <w:r w:rsidRPr="00FC1506">
        <w:t xml:space="preserve"> </w:t>
      </w:r>
      <w:r w:rsidRPr="00FC1506">
        <w:rPr>
          <w:sz w:val="20"/>
          <w:szCs w:val="20"/>
        </w:rPr>
        <w:t xml:space="preserve">Aplikujte večer na vyčištěnou pleť obličeje a krku.    </w:t>
      </w:r>
    </w:p>
    <w:p w:rsidR="007928CB" w:rsidRDefault="007928CB" w:rsidP="007928CB">
      <w:pPr>
        <w:spacing w:after="0" w:line="240" w:lineRule="auto"/>
        <w:rPr>
          <w:sz w:val="20"/>
          <w:szCs w:val="20"/>
        </w:rPr>
      </w:pPr>
      <w:r w:rsidRPr="00FC1506">
        <w:rPr>
          <w:b/>
          <w:color w:val="008BBC"/>
          <w14:textFill>
            <w14:gradFill>
              <w14:gsLst>
                <w14:gs w14:pos="0">
                  <w14:srgbClr w14:val="008BBC">
                    <w14:shade w14:val="30000"/>
                    <w14:satMod w14:val="115000"/>
                  </w14:srgbClr>
                </w14:gs>
                <w14:gs w14:pos="50000">
                  <w14:srgbClr w14:val="008BBC">
                    <w14:shade w14:val="67500"/>
                    <w14:satMod w14:val="115000"/>
                  </w14:srgbClr>
                </w14:gs>
                <w14:gs w14:pos="100000">
                  <w14:srgbClr w14:val="008BBC">
                    <w14:shade w14:val="100000"/>
                    <w14:satMod w14:val="115000"/>
                  </w14:srgbClr>
                </w14:gs>
              </w14:gsLst>
              <w14:lin w14:ang="0" w14:scaled="0"/>
            </w14:gradFill>
          </w14:textFill>
        </w:rPr>
        <w:t xml:space="preserve">Aplikace v kabině: </w:t>
      </w:r>
      <w:r w:rsidRPr="00FC1506">
        <w:rPr>
          <w:sz w:val="20"/>
          <w:szCs w:val="20"/>
        </w:rPr>
        <w:t xml:space="preserve">Na závěr péče naneste na obličej, krk a dekolt a jemně vtlačte do pokožky. </w:t>
      </w:r>
    </w:p>
    <w:p w:rsidR="007928CB" w:rsidRDefault="007928CB" w:rsidP="007928CB">
      <w:pPr>
        <w:spacing w:after="0" w:line="240" w:lineRule="auto"/>
        <w:rPr>
          <w:sz w:val="20"/>
          <w:szCs w:val="20"/>
        </w:rPr>
      </w:pPr>
    </w:p>
    <w:p w:rsidR="003D4F52" w:rsidRDefault="003D4F52" w:rsidP="007928CB">
      <w:pPr>
        <w:spacing w:after="0" w:line="240" w:lineRule="auto"/>
        <w:rPr>
          <w:b/>
          <w:color w:val="008BBC"/>
          <w:sz w:val="28"/>
          <w:szCs w:val="28"/>
          <w14:textFill>
            <w14:gradFill>
              <w14:gsLst>
                <w14:gs w14:pos="0">
                  <w14:srgbClr w14:val="008BBC">
                    <w14:shade w14:val="30000"/>
                    <w14:satMod w14:val="115000"/>
                  </w14:srgbClr>
                </w14:gs>
                <w14:gs w14:pos="50000">
                  <w14:srgbClr w14:val="008BBC">
                    <w14:shade w14:val="67500"/>
                    <w14:satMod w14:val="115000"/>
                  </w14:srgbClr>
                </w14:gs>
                <w14:gs w14:pos="100000">
                  <w14:srgbClr w14:val="008BBC">
                    <w14:shade w14:val="100000"/>
                    <w14:satMod w14:val="115000"/>
                  </w14:srgbClr>
                </w14:gs>
              </w14:gsLst>
              <w14:lin w14:ang="0" w14:scaled="0"/>
            </w14:gradFill>
          </w14:textFill>
        </w:rPr>
      </w:pPr>
    </w:p>
    <w:p w:rsidR="007928CB" w:rsidRPr="00FC1506" w:rsidRDefault="007928CB" w:rsidP="007928CB">
      <w:pPr>
        <w:spacing w:after="0" w:line="240" w:lineRule="auto"/>
        <w:rPr>
          <w:sz w:val="16"/>
          <w:szCs w:val="16"/>
        </w:rPr>
      </w:pPr>
      <w:r w:rsidRPr="00FC1506">
        <w:rPr>
          <w:b/>
          <w:color w:val="008BBC"/>
          <w:sz w:val="28"/>
          <w:szCs w:val="28"/>
          <w14:textFill>
            <w14:gradFill>
              <w14:gsLst>
                <w14:gs w14:pos="0">
                  <w14:srgbClr w14:val="008BBC">
                    <w14:shade w14:val="30000"/>
                    <w14:satMod w14:val="115000"/>
                  </w14:srgbClr>
                </w14:gs>
                <w14:gs w14:pos="50000">
                  <w14:srgbClr w14:val="008BBC">
                    <w14:shade w14:val="67500"/>
                    <w14:satMod w14:val="115000"/>
                  </w14:srgbClr>
                </w14:gs>
                <w14:gs w14:pos="100000">
                  <w14:srgbClr w14:val="008BBC">
                    <w14:shade w14:val="100000"/>
                    <w14:satMod w14:val="115000"/>
                  </w14:srgbClr>
                </w14:gs>
              </w14:gsLst>
              <w14:lin w14:ang="0" w14:scaled="0"/>
            </w14:gradFill>
          </w14:textFill>
        </w:rPr>
        <w:t>4122 / 4122P Skin Defense Cream</w:t>
      </w:r>
      <w:r w:rsidR="00AE256B">
        <w:rPr>
          <w:b/>
          <w:color w:val="008BBC"/>
          <w:sz w:val="28"/>
          <w:szCs w:val="28"/>
          <w14:textFill>
            <w14:gradFill>
              <w14:gsLst>
                <w14:gs w14:pos="0">
                  <w14:srgbClr w14:val="008BBC">
                    <w14:shade w14:val="30000"/>
                    <w14:satMod w14:val="115000"/>
                  </w14:srgbClr>
                </w14:gs>
                <w14:gs w14:pos="50000">
                  <w14:srgbClr w14:val="008BBC">
                    <w14:shade w14:val="67500"/>
                    <w14:satMod w14:val="115000"/>
                  </w14:srgbClr>
                </w14:gs>
                <w14:gs w14:pos="100000">
                  <w14:srgbClr w14:val="008BBC">
                    <w14:shade w14:val="100000"/>
                    <w14:satMod w14:val="115000"/>
                  </w14:srgbClr>
                </w14:gs>
              </w14:gsLst>
              <w14:lin w14:ang="0" w14:scaled="0"/>
            </w14:gradFill>
          </w14:textFill>
        </w:rPr>
        <w:t xml:space="preserve"> </w:t>
      </w:r>
      <w:r w:rsidRPr="00FC1506">
        <w:rPr>
          <w:b/>
        </w:rPr>
        <w:t>krém na zklidnění pokožky</w:t>
      </w:r>
      <w:r w:rsidRPr="00FC1506">
        <w:rPr>
          <w:b/>
          <w:sz w:val="28"/>
          <w:szCs w:val="28"/>
        </w:rPr>
        <w:t xml:space="preserve"> </w:t>
      </w:r>
      <w:r w:rsidR="003D4F52">
        <w:rPr>
          <w:sz w:val="28"/>
          <w:szCs w:val="28"/>
        </w:rPr>
        <w:t xml:space="preserve"> </w:t>
      </w:r>
      <w:r w:rsidR="00097DDB" w:rsidRPr="00097DDB">
        <w:rPr>
          <w:noProof/>
          <w:lang w:eastAsia="cs-CZ"/>
        </w:rPr>
        <w:t xml:space="preserve"> </w:t>
      </w:r>
    </w:p>
    <w:p w:rsidR="007928CB" w:rsidRPr="00FC1506" w:rsidRDefault="003D4F52" w:rsidP="007928CB">
      <w:pPr>
        <w:spacing w:after="0" w:line="240" w:lineRule="auto"/>
        <w:rPr>
          <w:sz w:val="20"/>
          <w:szCs w:val="20"/>
        </w:rPr>
      </w:pPr>
      <w:r>
        <w:rPr>
          <w:noProof/>
          <w:lang w:eastAsia="cs-CZ"/>
        </w:rPr>
        <w:drawing>
          <wp:anchor distT="0" distB="0" distL="114300" distR="114300" simplePos="0" relativeHeight="251825152" behindDoc="0" locked="0" layoutInCell="1" allowOverlap="1" wp14:anchorId="3A6F2DEF" wp14:editId="564203F6">
            <wp:simplePos x="0" y="0"/>
            <wp:positionH relativeFrom="margin">
              <wp:posOffset>5708650</wp:posOffset>
            </wp:positionH>
            <wp:positionV relativeFrom="margin">
              <wp:posOffset>3642995</wp:posOffset>
            </wp:positionV>
            <wp:extent cx="805180" cy="2247900"/>
            <wp:effectExtent l="0" t="0" r="0" b="0"/>
            <wp:wrapSquare wrapText="bothSides"/>
            <wp:docPr id="48" name="obrázek 6" descr="https://www.inspira-cosmetics.com/Uploads/IM_4122/4122_Skin_Defense_Cre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www.inspira-cosmetics.com/Uploads/IM_4122/4122_Skin_Defense_Cream.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805180" cy="22479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928CB" w:rsidRPr="00FC1506">
        <w:rPr>
          <w:sz w:val="20"/>
          <w:szCs w:val="20"/>
        </w:rPr>
        <w:t xml:space="preserve">Bohatý hydratační krém, s obsahem tuku 25%, pomáhá při budování intaktního hydro-lipidového filmu. Pěstící a zvlhčující krém zklidňuje pokožku během dne i v noci. Rychle podrážděná pokožka se stává jemnou a vláčnou, navozuje dobrý pocit uvolněné kůže. </w:t>
      </w:r>
    </w:p>
    <w:p w:rsidR="007928CB" w:rsidRPr="00FC1506" w:rsidRDefault="007928CB" w:rsidP="007928CB">
      <w:pPr>
        <w:spacing w:after="0" w:line="240" w:lineRule="auto"/>
        <w:jc w:val="both"/>
        <w:rPr>
          <w:b/>
          <w:color w:val="008BBC"/>
          <w14:textFill>
            <w14:gradFill>
              <w14:gsLst>
                <w14:gs w14:pos="0">
                  <w14:srgbClr w14:val="008BBC">
                    <w14:shade w14:val="30000"/>
                    <w14:satMod w14:val="115000"/>
                  </w14:srgbClr>
                </w14:gs>
                <w14:gs w14:pos="50000">
                  <w14:srgbClr w14:val="008BBC">
                    <w14:shade w14:val="67500"/>
                    <w14:satMod w14:val="115000"/>
                  </w14:srgbClr>
                </w14:gs>
                <w14:gs w14:pos="100000">
                  <w14:srgbClr w14:val="008BBC">
                    <w14:shade w14:val="100000"/>
                    <w14:satMod w14:val="115000"/>
                  </w14:srgbClr>
                </w14:gs>
              </w14:gsLst>
              <w14:lin w14:ang="0" w14:scaled="0"/>
            </w14:gradFill>
          </w14:textFill>
        </w:rPr>
      </w:pPr>
      <w:r w:rsidRPr="00FC1506">
        <w:rPr>
          <w:b/>
          <w:color w:val="008BBC"/>
          <w14:textFill>
            <w14:gradFill>
              <w14:gsLst>
                <w14:gs w14:pos="0">
                  <w14:srgbClr w14:val="008BBC">
                    <w14:shade w14:val="30000"/>
                    <w14:satMod w14:val="115000"/>
                  </w14:srgbClr>
                </w14:gs>
                <w14:gs w14:pos="50000">
                  <w14:srgbClr w14:val="008BBC">
                    <w14:shade w14:val="67500"/>
                    <w14:satMod w14:val="115000"/>
                  </w14:srgbClr>
                </w14:gs>
                <w14:gs w14:pos="100000">
                  <w14:srgbClr w14:val="008BBC">
                    <w14:shade w14:val="100000"/>
                    <w14:satMod w14:val="115000"/>
                  </w14:srgbClr>
                </w14:gs>
              </w14:gsLst>
              <w14:lin w14:ang="0" w14:scaled="0"/>
            </w14:gradFill>
          </w14:textFill>
        </w:rPr>
        <w:t>Charakteristika:</w:t>
      </w:r>
    </w:p>
    <w:p w:rsidR="007928CB" w:rsidRPr="00FC1506" w:rsidRDefault="007928CB" w:rsidP="006921EF">
      <w:pPr>
        <w:numPr>
          <w:ilvl w:val="0"/>
          <w:numId w:val="23"/>
        </w:numPr>
        <w:spacing w:after="0" w:line="240" w:lineRule="auto"/>
        <w:contextualSpacing/>
        <w:jc w:val="both"/>
        <w:rPr>
          <w:rFonts w:eastAsia="Times New Roman" w:cs="Times New Roman"/>
          <w:b/>
          <w:color w:val="008BBC"/>
          <w:sz w:val="20"/>
          <w:szCs w:val="20"/>
          <w:lang w:eastAsia="de-DE"/>
        </w:rPr>
      </w:pPr>
      <w:r w:rsidRPr="00FC1506">
        <w:rPr>
          <w:rFonts w:eastAsia="Times New Roman" w:cs="Times New Roman"/>
          <w:sz w:val="20"/>
          <w:szCs w:val="20"/>
          <w:lang w:eastAsia="de-DE"/>
        </w:rPr>
        <w:t>posiluje kožní bariéru</w:t>
      </w:r>
    </w:p>
    <w:p w:rsidR="007928CB" w:rsidRPr="00FC1506" w:rsidRDefault="007928CB" w:rsidP="006921EF">
      <w:pPr>
        <w:numPr>
          <w:ilvl w:val="0"/>
          <w:numId w:val="23"/>
        </w:numPr>
        <w:spacing w:after="0" w:line="240" w:lineRule="auto"/>
        <w:contextualSpacing/>
        <w:jc w:val="both"/>
        <w:rPr>
          <w:rFonts w:eastAsia="Times New Roman" w:cs="Times New Roman"/>
          <w:b/>
          <w:color w:val="008BBC"/>
          <w:sz w:val="20"/>
          <w:szCs w:val="20"/>
          <w:lang w:eastAsia="de-DE"/>
        </w:rPr>
      </w:pPr>
      <w:r w:rsidRPr="00FC1506">
        <w:rPr>
          <w:rFonts w:eastAsia="Times New Roman" w:cs="Times New Roman"/>
          <w:sz w:val="20"/>
          <w:szCs w:val="20"/>
          <w:lang w:eastAsia="de-DE"/>
        </w:rPr>
        <w:t>chrání pokožku</w:t>
      </w:r>
      <w:r w:rsidRPr="00FC1506">
        <w:rPr>
          <w:rFonts w:eastAsia="Times New Roman" w:cs="Times New Roman"/>
          <w:sz w:val="20"/>
          <w:szCs w:val="20"/>
          <w:lang w:val="de-DE" w:eastAsia="de-DE"/>
        </w:rPr>
        <w:t xml:space="preserve"> před</w:t>
      </w:r>
      <w:r w:rsidRPr="00FC1506">
        <w:rPr>
          <w:rFonts w:eastAsia="Times New Roman" w:cs="Times New Roman"/>
          <w:sz w:val="20"/>
          <w:szCs w:val="20"/>
          <w:lang w:eastAsia="de-DE"/>
        </w:rPr>
        <w:t xml:space="preserve"> dráždivými vnějšími podněty</w:t>
      </w:r>
    </w:p>
    <w:p w:rsidR="007928CB" w:rsidRPr="00980BC2" w:rsidRDefault="007928CB" w:rsidP="006921EF">
      <w:pPr>
        <w:numPr>
          <w:ilvl w:val="0"/>
          <w:numId w:val="23"/>
        </w:numPr>
        <w:spacing w:after="0" w:line="240" w:lineRule="auto"/>
        <w:contextualSpacing/>
        <w:jc w:val="both"/>
        <w:rPr>
          <w:rFonts w:eastAsia="Times New Roman" w:cs="Times New Roman"/>
          <w:b/>
          <w:color w:val="008BBC"/>
          <w:sz w:val="20"/>
          <w:szCs w:val="20"/>
          <w:lang w:eastAsia="de-DE"/>
        </w:rPr>
      </w:pPr>
      <w:r w:rsidRPr="00FC1506">
        <w:rPr>
          <w:rFonts w:eastAsia="Times New Roman" w:cs="Times New Roman"/>
          <w:sz w:val="20"/>
          <w:szCs w:val="20"/>
          <w:lang w:eastAsia="de-DE"/>
        </w:rPr>
        <w:t>snižuje zarudnutí</w:t>
      </w:r>
      <w:r w:rsidRPr="00FC1506">
        <w:rPr>
          <w:rFonts w:eastAsia="Times New Roman" w:cs="Times New Roman"/>
          <w:sz w:val="20"/>
          <w:szCs w:val="20"/>
          <w:lang w:val="de-DE" w:eastAsia="de-DE"/>
        </w:rPr>
        <w:t xml:space="preserve"> kůže</w:t>
      </w:r>
      <w:r w:rsidRPr="00980BC2">
        <w:rPr>
          <w:rFonts w:eastAsia="Times New Roman" w:cs="Times New Roman"/>
          <w:b/>
          <w:sz w:val="20"/>
          <w:szCs w:val="20"/>
          <w:lang w:eastAsia="de-DE"/>
        </w:rPr>
        <w:t>,</w:t>
      </w:r>
      <w:r>
        <w:rPr>
          <w:rFonts w:eastAsia="Times New Roman" w:cs="Times New Roman"/>
          <w:b/>
          <w:color w:val="008BBC"/>
          <w:sz w:val="20"/>
          <w:szCs w:val="20"/>
          <w:lang w:eastAsia="de-DE"/>
        </w:rPr>
        <w:t xml:space="preserve"> </w:t>
      </w:r>
      <w:r w:rsidRPr="00980BC2">
        <w:rPr>
          <w:rFonts w:eastAsia="Times New Roman" w:cs="Times New Roman"/>
          <w:sz w:val="20"/>
          <w:szCs w:val="20"/>
          <w:lang w:eastAsia="de-DE"/>
        </w:rPr>
        <w:t>ideální</w:t>
      </w:r>
      <w:r w:rsidRPr="00980BC2">
        <w:rPr>
          <w:rFonts w:eastAsia="Times New Roman" w:cs="Times New Roman"/>
          <w:sz w:val="20"/>
          <w:szCs w:val="20"/>
          <w:lang w:val="de-DE" w:eastAsia="de-DE"/>
        </w:rPr>
        <w:t xml:space="preserve"> ochrana</w:t>
      </w:r>
      <w:r w:rsidRPr="00980BC2">
        <w:rPr>
          <w:rFonts w:eastAsia="Times New Roman" w:cs="Times New Roman"/>
          <w:sz w:val="20"/>
          <w:szCs w:val="20"/>
          <w:lang w:eastAsia="de-DE"/>
        </w:rPr>
        <w:t xml:space="preserve"> proti větru</w:t>
      </w:r>
      <w:r w:rsidRPr="00980BC2">
        <w:rPr>
          <w:rFonts w:eastAsia="Times New Roman" w:cs="Times New Roman"/>
          <w:sz w:val="20"/>
          <w:szCs w:val="20"/>
          <w:lang w:val="de-DE" w:eastAsia="de-DE"/>
        </w:rPr>
        <w:t xml:space="preserve"> a</w:t>
      </w:r>
      <w:r w:rsidRPr="00980BC2">
        <w:rPr>
          <w:rFonts w:eastAsia="Times New Roman" w:cs="Times New Roman"/>
          <w:sz w:val="20"/>
          <w:szCs w:val="20"/>
          <w:lang w:eastAsia="de-DE"/>
        </w:rPr>
        <w:t xml:space="preserve"> povětrnostním vlivům</w:t>
      </w:r>
      <w:r w:rsidRPr="00980BC2">
        <w:rPr>
          <w:rFonts w:eastAsia="Times New Roman" w:cs="Times New Roman"/>
          <w:sz w:val="20"/>
          <w:szCs w:val="20"/>
          <w:lang w:val="de-DE" w:eastAsia="de-DE"/>
        </w:rPr>
        <w:t xml:space="preserve"> </w:t>
      </w:r>
    </w:p>
    <w:p w:rsidR="007928CB" w:rsidRPr="00FC1506" w:rsidRDefault="007928CB" w:rsidP="006921EF">
      <w:pPr>
        <w:numPr>
          <w:ilvl w:val="0"/>
          <w:numId w:val="23"/>
        </w:numPr>
        <w:spacing w:after="0" w:line="240" w:lineRule="auto"/>
        <w:contextualSpacing/>
        <w:jc w:val="both"/>
        <w:rPr>
          <w:rFonts w:eastAsia="Times New Roman" w:cs="Times New Roman"/>
          <w:b/>
          <w:color w:val="008BBC"/>
          <w:sz w:val="20"/>
          <w:szCs w:val="20"/>
          <w:lang w:val="de-DE" w:eastAsia="de-DE"/>
        </w:rPr>
      </w:pPr>
      <w:r w:rsidRPr="00FC1506">
        <w:rPr>
          <w:rFonts w:eastAsia="Times New Roman" w:cs="Times New Roman"/>
          <w:sz w:val="20"/>
          <w:szCs w:val="20"/>
          <w:lang w:eastAsia="de-DE"/>
        </w:rPr>
        <w:t>měkký</w:t>
      </w:r>
      <w:r w:rsidRPr="00FC1506">
        <w:rPr>
          <w:rFonts w:eastAsia="Times New Roman" w:cs="Times New Roman"/>
          <w:sz w:val="20"/>
          <w:szCs w:val="20"/>
          <w:lang w:val="de-DE" w:eastAsia="de-DE"/>
        </w:rPr>
        <w:t>,</w:t>
      </w:r>
      <w:r w:rsidRPr="00FC1506">
        <w:rPr>
          <w:rFonts w:eastAsia="Times New Roman" w:cs="Times New Roman"/>
          <w:sz w:val="20"/>
          <w:szCs w:val="20"/>
          <w:lang w:eastAsia="de-DE"/>
        </w:rPr>
        <w:t xml:space="preserve"> uvolněný pocit</w:t>
      </w:r>
      <w:r w:rsidRPr="00FC1506">
        <w:rPr>
          <w:rFonts w:eastAsia="Times New Roman" w:cs="Times New Roman"/>
          <w:sz w:val="20"/>
          <w:szCs w:val="20"/>
          <w:lang w:val="de-DE" w:eastAsia="de-DE"/>
        </w:rPr>
        <w:t xml:space="preserve"> na</w:t>
      </w:r>
      <w:r w:rsidRPr="00FC1506">
        <w:rPr>
          <w:rFonts w:eastAsia="Times New Roman" w:cs="Times New Roman"/>
          <w:sz w:val="20"/>
          <w:szCs w:val="20"/>
          <w:lang w:eastAsia="de-DE"/>
        </w:rPr>
        <w:t xml:space="preserve"> kůži</w:t>
      </w:r>
    </w:p>
    <w:p w:rsidR="007928CB" w:rsidRPr="00FC1506" w:rsidRDefault="007928CB" w:rsidP="007928CB">
      <w:pPr>
        <w:spacing w:after="0" w:line="240" w:lineRule="auto"/>
        <w:rPr>
          <w:b/>
          <w:color w:val="008BBC"/>
          <w14:textFill>
            <w14:gradFill>
              <w14:gsLst>
                <w14:gs w14:pos="0">
                  <w14:srgbClr w14:val="008BBC">
                    <w14:shade w14:val="30000"/>
                    <w14:satMod w14:val="115000"/>
                  </w14:srgbClr>
                </w14:gs>
                <w14:gs w14:pos="50000">
                  <w14:srgbClr w14:val="008BBC">
                    <w14:shade w14:val="67500"/>
                    <w14:satMod w14:val="115000"/>
                  </w14:srgbClr>
                </w14:gs>
                <w14:gs w14:pos="100000">
                  <w14:srgbClr w14:val="008BBC">
                    <w14:shade w14:val="100000"/>
                    <w14:satMod w14:val="115000"/>
                  </w14:srgbClr>
                </w14:gs>
              </w14:gsLst>
              <w14:lin w14:ang="0" w14:scaled="0"/>
            </w14:gradFill>
          </w14:textFill>
        </w:rPr>
      </w:pPr>
      <w:r w:rsidRPr="00FC1506">
        <w:rPr>
          <w:b/>
          <w:color w:val="008BBC"/>
          <w14:textFill>
            <w14:gradFill>
              <w14:gsLst>
                <w14:gs w14:pos="0">
                  <w14:srgbClr w14:val="008BBC">
                    <w14:shade w14:val="30000"/>
                    <w14:satMod w14:val="115000"/>
                  </w14:srgbClr>
                </w14:gs>
                <w14:gs w14:pos="50000">
                  <w14:srgbClr w14:val="008BBC">
                    <w14:shade w14:val="67500"/>
                    <w14:satMod w14:val="115000"/>
                  </w14:srgbClr>
                </w14:gs>
                <w14:gs w14:pos="100000">
                  <w14:srgbClr w14:val="008BBC">
                    <w14:shade w14:val="100000"/>
                    <w14:satMod w14:val="115000"/>
                  </w14:srgbClr>
                </w14:gs>
              </w14:gsLst>
              <w14:lin w14:ang="0" w14:scaled="0"/>
            </w14:gradFill>
          </w14:textFill>
        </w:rPr>
        <w:t>Aktivní látky:</w:t>
      </w:r>
    </w:p>
    <w:p w:rsidR="007928CB" w:rsidRPr="00FC1506" w:rsidRDefault="007928CB" w:rsidP="006921EF">
      <w:pPr>
        <w:numPr>
          <w:ilvl w:val="0"/>
          <w:numId w:val="20"/>
        </w:numPr>
        <w:spacing w:after="0" w:line="240" w:lineRule="auto"/>
        <w:contextualSpacing/>
        <w:rPr>
          <w:rFonts w:eastAsia="Times New Roman" w:cs="Times New Roman"/>
          <w:b/>
          <w:sz w:val="20"/>
          <w:szCs w:val="20"/>
          <w:lang w:val="de-DE" w:eastAsia="de-DE"/>
        </w:rPr>
      </w:pPr>
      <w:r w:rsidRPr="00FC1506">
        <w:rPr>
          <w:rFonts w:eastAsia="Times New Roman" w:cs="Times New Roman"/>
          <w:b/>
          <w:sz w:val="20"/>
          <w:szCs w:val="20"/>
          <w:lang w:eastAsia="de-DE"/>
        </w:rPr>
        <w:t>kožní obranný</w:t>
      </w:r>
      <w:r w:rsidRPr="00FC1506">
        <w:rPr>
          <w:rFonts w:eastAsia="Times New Roman" w:cs="Times New Roman"/>
          <w:b/>
          <w:sz w:val="20"/>
          <w:szCs w:val="20"/>
          <w:lang w:val="de-DE" w:eastAsia="de-DE"/>
        </w:rPr>
        <w:t xml:space="preserve"> komplex</w:t>
      </w:r>
      <w:r w:rsidRPr="00FC1506">
        <w:rPr>
          <w:rFonts w:eastAsia="Times New Roman" w:cs="Times New Roman"/>
          <w:sz w:val="20"/>
          <w:szCs w:val="20"/>
          <w:lang w:val="de-DE" w:eastAsia="de-DE"/>
        </w:rPr>
        <w:t xml:space="preserve"> -</w:t>
      </w:r>
      <w:r w:rsidRPr="00FC1506">
        <w:rPr>
          <w:rFonts w:eastAsia="Times New Roman" w:cs="Times New Roman"/>
          <w:sz w:val="20"/>
          <w:szCs w:val="20"/>
          <w:lang w:eastAsia="de-DE"/>
        </w:rPr>
        <w:t xml:space="preserve"> rostlinný extrakt</w:t>
      </w:r>
      <w:r w:rsidRPr="00FC1506">
        <w:rPr>
          <w:rFonts w:eastAsia="Times New Roman" w:cs="Times New Roman"/>
          <w:sz w:val="20"/>
          <w:szCs w:val="20"/>
          <w:lang w:val="de-DE" w:eastAsia="de-DE"/>
        </w:rPr>
        <w:t>,</w:t>
      </w:r>
      <w:r w:rsidRPr="00E87AE4">
        <w:rPr>
          <w:rFonts w:eastAsia="Times New Roman" w:cs="Times New Roman"/>
          <w:sz w:val="20"/>
          <w:szCs w:val="20"/>
          <w:lang w:eastAsia="de-DE"/>
        </w:rPr>
        <w:t xml:space="preserve"> působí</w:t>
      </w:r>
      <w:r w:rsidRPr="00FC1506">
        <w:rPr>
          <w:rFonts w:eastAsia="Times New Roman" w:cs="Times New Roman"/>
          <w:sz w:val="20"/>
          <w:szCs w:val="20"/>
          <w:lang w:eastAsia="de-DE"/>
        </w:rPr>
        <w:t xml:space="preserve"> proti zarudnutí</w:t>
      </w:r>
      <w:r w:rsidRPr="00FC1506">
        <w:rPr>
          <w:rFonts w:eastAsia="Times New Roman" w:cs="Times New Roman"/>
          <w:sz w:val="20"/>
          <w:szCs w:val="20"/>
          <w:lang w:val="de-DE" w:eastAsia="de-DE"/>
        </w:rPr>
        <w:t>,</w:t>
      </w:r>
      <w:r>
        <w:rPr>
          <w:rFonts w:eastAsia="Times New Roman" w:cs="Times New Roman"/>
          <w:sz w:val="20"/>
          <w:szCs w:val="20"/>
          <w:lang w:eastAsia="de-DE"/>
        </w:rPr>
        <w:t xml:space="preserve"> posiluje kožní bariéru</w:t>
      </w:r>
    </w:p>
    <w:p w:rsidR="007928CB" w:rsidRPr="00FC1506" w:rsidRDefault="007928CB" w:rsidP="006921EF">
      <w:pPr>
        <w:numPr>
          <w:ilvl w:val="0"/>
          <w:numId w:val="20"/>
        </w:numPr>
        <w:spacing w:after="0" w:line="240" w:lineRule="auto"/>
        <w:contextualSpacing/>
        <w:rPr>
          <w:rFonts w:eastAsia="Times New Roman" w:cs="Times New Roman"/>
          <w:b/>
          <w:sz w:val="20"/>
          <w:szCs w:val="20"/>
          <w:lang w:val="de-DE" w:eastAsia="de-DE"/>
        </w:rPr>
      </w:pPr>
      <w:r w:rsidRPr="00FC1506">
        <w:rPr>
          <w:rFonts w:eastAsia="Times New Roman" w:cs="Times New Roman"/>
          <w:b/>
          <w:sz w:val="20"/>
          <w:szCs w:val="20"/>
          <w:lang w:val="de-DE" w:eastAsia="de-DE"/>
        </w:rPr>
        <w:t>α-bisabolol</w:t>
      </w:r>
      <w:r w:rsidRPr="00FC1506">
        <w:rPr>
          <w:rFonts w:eastAsia="Times New Roman" w:cs="Times New Roman"/>
          <w:sz w:val="20"/>
          <w:szCs w:val="20"/>
          <w:lang w:val="de-DE" w:eastAsia="de-DE"/>
        </w:rPr>
        <w:t xml:space="preserve"> -</w:t>
      </w:r>
      <w:r w:rsidRPr="00FC1506">
        <w:rPr>
          <w:rFonts w:eastAsia="Times New Roman" w:cs="Times New Roman"/>
          <w:sz w:val="20"/>
          <w:szCs w:val="20"/>
          <w:lang w:eastAsia="de-DE"/>
        </w:rPr>
        <w:t xml:space="preserve"> uklidňující</w:t>
      </w:r>
      <w:r w:rsidRPr="00FC1506">
        <w:rPr>
          <w:rFonts w:eastAsia="Times New Roman" w:cs="Times New Roman"/>
          <w:sz w:val="20"/>
          <w:szCs w:val="20"/>
          <w:lang w:val="de-DE" w:eastAsia="de-DE"/>
        </w:rPr>
        <w:t xml:space="preserve"> </w:t>
      </w:r>
    </w:p>
    <w:p w:rsidR="007928CB" w:rsidRPr="00FC1506" w:rsidRDefault="007928CB" w:rsidP="006921EF">
      <w:pPr>
        <w:numPr>
          <w:ilvl w:val="0"/>
          <w:numId w:val="20"/>
        </w:numPr>
        <w:spacing w:after="0" w:line="240" w:lineRule="auto"/>
        <w:contextualSpacing/>
        <w:rPr>
          <w:rFonts w:eastAsia="Times New Roman" w:cs="Times New Roman"/>
          <w:b/>
          <w:sz w:val="20"/>
          <w:szCs w:val="20"/>
          <w:lang w:val="de-DE" w:eastAsia="de-DE"/>
        </w:rPr>
      </w:pPr>
      <w:r w:rsidRPr="00FC1506">
        <w:rPr>
          <w:rFonts w:eastAsia="Times New Roman" w:cs="Times New Roman"/>
          <w:b/>
          <w:sz w:val="20"/>
          <w:szCs w:val="20"/>
          <w:lang w:val="de-DE" w:eastAsia="de-DE"/>
        </w:rPr>
        <w:t>isostearyl isostearát – ISIS</w:t>
      </w:r>
      <w:r w:rsidRPr="00FC1506">
        <w:rPr>
          <w:rFonts w:eastAsia="Times New Roman" w:cs="Times New Roman"/>
          <w:sz w:val="20"/>
          <w:szCs w:val="20"/>
          <w:lang w:val="de-DE" w:eastAsia="de-DE"/>
        </w:rPr>
        <w:t xml:space="preserve"> -</w:t>
      </w:r>
      <w:r w:rsidRPr="00FC1506">
        <w:rPr>
          <w:rFonts w:eastAsia="Times New Roman" w:cs="Times New Roman"/>
          <w:sz w:val="20"/>
          <w:szCs w:val="20"/>
          <w:lang w:eastAsia="de-DE"/>
        </w:rPr>
        <w:t xml:space="preserve">  zlepšuje soudržnost lipidů</w:t>
      </w:r>
      <w:r w:rsidRPr="00FC1506">
        <w:rPr>
          <w:rFonts w:eastAsia="Times New Roman" w:cs="Times New Roman"/>
          <w:sz w:val="20"/>
          <w:szCs w:val="20"/>
          <w:lang w:val="de-DE" w:eastAsia="de-DE"/>
        </w:rPr>
        <w:t xml:space="preserve"> v</w:t>
      </w:r>
      <w:r w:rsidRPr="00FC1506">
        <w:rPr>
          <w:rFonts w:eastAsia="Times New Roman" w:cs="Times New Roman"/>
          <w:sz w:val="20"/>
          <w:szCs w:val="20"/>
          <w:lang w:eastAsia="de-DE"/>
        </w:rPr>
        <w:t xml:space="preserve"> rohovité vrstvy</w:t>
      </w:r>
      <w:r w:rsidRPr="00FC1506">
        <w:rPr>
          <w:rFonts w:eastAsia="Times New Roman" w:cs="Times New Roman"/>
          <w:sz w:val="20"/>
          <w:szCs w:val="20"/>
          <w:lang w:val="de-DE" w:eastAsia="de-DE"/>
        </w:rPr>
        <w:t>,</w:t>
      </w:r>
      <w:r w:rsidRPr="00FC1506">
        <w:rPr>
          <w:rFonts w:eastAsia="Times New Roman" w:cs="Times New Roman"/>
          <w:sz w:val="20"/>
          <w:szCs w:val="20"/>
          <w:lang w:eastAsia="de-DE"/>
        </w:rPr>
        <w:t xml:space="preserve"> s</w:t>
      </w:r>
      <w:r>
        <w:rPr>
          <w:rFonts w:eastAsia="Times New Roman" w:cs="Times New Roman"/>
          <w:sz w:val="20"/>
          <w:szCs w:val="20"/>
          <w:lang w:eastAsia="de-DE"/>
        </w:rPr>
        <w:t xml:space="preserve">nižuje ztráty </w:t>
      </w:r>
      <w:r w:rsidRPr="00FC1506">
        <w:rPr>
          <w:rFonts w:eastAsia="Times New Roman" w:cs="Times New Roman"/>
          <w:sz w:val="20"/>
          <w:szCs w:val="20"/>
          <w:lang w:eastAsia="de-DE"/>
        </w:rPr>
        <w:t>vody</w:t>
      </w:r>
      <w:r>
        <w:rPr>
          <w:rFonts w:eastAsia="Times New Roman" w:cs="Times New Roman"/>
          <w:sz w:val="20"/>
          <w:szCs w:val="20"/>
          <w:lang w:val="de-DE" w:eastAsia="de-DE"/>
        </w:rPr>
        <w:t xml:space="preserve"> </w:t>
      </w:r>
    </w:p>
    <w:p w:rsidR="007928CB" w:rsidRPr="00FC1506" w:rsidRDefault="007928CB" w:rsidP="006921EF">
      <w:pPr>
        <w:numPr>
          <w:ilvl w:val="0"/>
          <w:numId w:val="20"/>
        </w:numPr>
        <w:spacing w:after="0" w:line="240" w:lineRule="auto"/>
        <w:contextualSpacing/>
        <w:rPr>
          <w:b/>
          <w:color w:val="008BBC"/>
        </w:rPr>
      </w:pPr>
      <w:r w:rsidRPr="00FC1506">
        <w:rPr>
          <w:rFonts w:eastAsia="Times New Roman" w:cs="Times New Roman"/>
          <w:b/>
          <w:sz w:val="20"/>
          <w:szCs w:val="20"/>
          <w:lang w:val="de-DE" w:eastAsia="de-DE"/>
        </w:rPr>
        <w:t>hyaluronová</w:t>
      </w:r>
      <w:r w:rsidRPr="00FC1506">
        <w:rPr>
          <w:rFonts w:eastAsia="Times New Roman" w:cs="Times New Roman"/>
          <w:b/>
          <w:sz w:val="20"/>
          <w:szCs w:val="20"/>
          <w:lang w:eastAsia="de-DE"/>
        </w:rPr>
        <w:t xml:space="preserve"> kyselina</w:t>
      </w:r>
      <w:r w:rsidRPr="00FC1506">
        <w:rPr>
          <w:rFonts w:eastAsia="Times New Roman" w:cs="Times New Roman"/>
          <w:b/>
          <w:sz w:val="20"/>
          <w:szCs w:val="20"/>
          <w:lang w:val="de-DE" w:eastAsia="de-DE"/>
        </w:rPr>
        <w:t xml:space="preserve"> </w:t>
      </w:r>
      <w:r w:rsidRPr="00FC1506">
        <w:rPr>
          <w:rFonts w:eastAsia="Times New Roman" w:cs="Times New Roman"/>
          <w:sz w:val="20"/>
          <w:szCs w:val="20"/>
          <w:lang w:val="de-DE" w:eastAsia="de-DE"/>
        </w:rPr>
        <w:t>–</w:t>
      </w:r>
      <w:r>
        <w:rPr>
          <w:rFonts w:eastAsia="Times New Roman" w:cs="Times New Roman"/>
          <w:sz w:val="20"/>
          <w:szCs w:val="20"/>
          <w:lang w:eastAsia="de-DE"/>
        </w:rPr>
        <w:t xml:space="preserve"> hydratuje,</w:t>
      </w:r>
      <w:r w:rsidR="00E87AE4">
        <w:rPr>
          <w:rFonts w:eastAsia="Times New Roman" w:cs="Times New Roman"/>
          <w:sz w:val="20"/>
          <w:szCs w:val="20"/>
          <w:lang w:eastAsia="de-DE"/>
        </w:rPr>
        <w:t xml:space="preserve"> váže</w:t>
      </w:r>
      <w:r w:rsidRPr="00FC1506">
        <w:rPr>
          <w:rFonts w:eastAsia="Times New Roman" w:cs="Times New Roman"/>
          <w:sz w:val="20"/>
          <w:szCs w:val="20"/>
          <w:lang w:eastAsia="de-DE"/>
        </w:rPr>
        <w:t xml:space="preserve"> vodu</w:t>
      </w:r>
      <w:r w:rsidR="00E87AE4">
        <w:rPr>
          <w:rFonts w:eastAsia="Times New Roman" w:cs="Times New Roman"/>
          <w:sz w:val="20"/>
          <w:szCs w:val="20"/>
          <w:lang w:val="de-DE" w:eastAsia="de-DE"/>
        </w:rPr>
        <w:t>, p</w:t>
      </w:r>
      <w:r w:rsidRPr="00FC1506">
        <w:rPr>
          <w:rFonts w:eastAsia="Times New Roman" w:cs="Times New Roman"/>
          <w:sz w:val="20"/>
          <w:szCs w:val="20"/>
          <w:lang w:eastAsia="de-DE"/>
        </w:rPr>
        <w:t>leť výborně</w:t>
      </w:r>
      <w:r w:rsidRPr="00FC1506">
        <w:rPr>
          <w:rFonts w:eastAsia="Times New Roman" w:cs="Times New Roman"/>
          <w:sz w:val="20"/>
          <w:szCs w:val="20"/>
          <w:lang w:val="de-DE" w:eastAsia="de-DE"/>
        </w:rPr>
        <w:t xml:space="preserve"> vyhladí a</w:t>
      </w:r>
      <w:r w:rsidRPr="00FC1506">
        <w:rPr>
          <w:rFonts w:eastAsia="Times New Roman" w:cs="Times New Roman"/>
          <w:sz w:val="20"/>
          <w:szCs w:val="20"/>
          <w:lang w:eastAsia="de-DE"/>
        </w:rPr>
        <w:t xml:space="preserve"> zjemní vrásky</w:t>
      </w:r>
      <w:r w:rsidRPr="00FC1506">
        <w:rPr>
          <w:rFonts w:eastAsia="Times New Roman" w:cs="Times New Roman"/>
          <w:sz w:val="20"/>
          <w:szCs w:val="20"/>
          <w:lang w:val="de-DE" w:eastAsia="de-DE"/>
        </w:rPr>
        <w:t xml:space="preserve">.  </w:t>
      </w:r>
    </w:p>
    <w:p w:rsidR="007928CB" w:rsidRPr="00FC1506" w:rsidRDefault="007928CB" w:rsidP="006921EF">
      <w:pPr>
        <w:numPr>
          <w:ilvl w:val="0"/>
          <w:numId w:val="20"/>
        </w:numPr>
        <w:spacing w:after="0" w:line="240" w:lineRule="auto"/>
        <w:contextualSpacing/>
        <w:rPr>
          <w:rFonts w:eastAsia="Times New Roman" w:cs="Times New Roman"/>
          <w:sz w:val="20"/>
          <w:szCs w:val="20"/>
          <w:lang w:val="de-DE" w:eastAsia="de-DE"/>
        </w:rPr>
      </w:pPr>
      <w:r w:rsidRPr="00FC1506">
        <w:rPr>
          <w:rFonts w:eastAsia="Times New Roman" w:cs="Times New Roman"/>
          <w:b/>
          <w:sz w:val="20"/>
          <w:szCs w:val="20"/>
          <w:lang w:eastAsia="de-DE"/>
        </w:rPr>
        <w:t>sacharidy</w:t>
      </w:r>
      <w:r w:rsidRPr="00FC1506">
        <w:rPr>
          <w:rFonts w:eastAsia="Times New Roman" w:cs="Times New Roman"/>
          <w:b/>
          <w:sz w:val="20"/>
          <w:szCs w:val="20"/>
          <w:lang w:val="de-DE" w:eastAsia="de-DE"/>
        </w:rPr>
        <w:t xml:space="preserve"> isomerate</w:t>
      </w:r>
      <w:r w:rsidRPr="00FC1506">
        <w:rPr>
          <w:rFonts w:eastAsia="Times New Roman" w:cs="Times New Roman"/>
          <w:sz w:val="20"/>
          <w:szCs w:val="20"/>
          <w:lang w:val="de-DE" w:eastAsia="de-DE"/>
        </w:rPr>
        <w:t xml:space="preserve"> -</w:t>
      </w:r>
      <w:r w:rsidR="00E87AE4">
        <w:rPr>
          <w:rFonts w:eastAsia="Times New Roman" w:cs="Times New Roman"/>
          <w:sz w:val="20"/>
          <w:szCs w:val="20"/>
          <w:lang w:eastAsia="de-DE"/>
        </w:rPr>
        <w:t xml:space="preserve"> </w:t>
      </w:r>
      <w:r w:rsidRPr="00FC1506">
        <w:rPr>
          <w:rFonts w:eastAsia="Times New Roman" w:cs="Times New Roman"/>
          <w:sz w:val="20"/>
          <w:szCs w:val="20"/>
          <w:lang w:val="de-DE" w:eastAsia="de-DE"/>
        </w:rPr>
        <w:t xml:space="preserve"> z</w:t>
      </w:r>
      <w:r w:rsidRPr="00FC1506">
        <w:rPr>
          <w:rFonts w:eastAsia="Times New Roman" w:cs="Times New Roman"/>
          <w:sz w:val="20"/>
          <w:szCs w:val="20"/>
          <w:lang w:eastAsia="de-DE"/>
        </w:rPr>
        <w:t xml:space="preserve"> přírodních cukrů</w:t>
      </w:r>
      <w:r w:rsidRPr="00FC1506">
        <w:rPr>
          <w:rFonts w:eastAsia="Times New Roman" w:cs="Times New Roman"/>
          <w:sz w:val="20"/>
          <w:szCs w:val="20"/>
          <w:lang w:val="de-DE" w:eastAsia="de-DE"/>
        </w:rPr>
        <w:t>,</w:t>
      </w:r>
      <w:r w:rsidRPr="00FC1506">
        <w:rPr>
          <w:rFonts w:eastAsia="Times New Roman" w:cs="Times New Roman"/>
          <w:sz w:val="20"/>
          <w:szCs w:val="20"/>
          <w:lang w:eastAsia="de-DE"/>
        </w:rPr>
        <w:t xml:space="preserve"> pevně přilne ke keratinu</w:t>
      </w:r>
      <w:r w:rsidRPr="00FC1506">
        <w:rPr>
          <w:rFonts w:eastAsia="Times New Roman" w:cs="Times New Roman"/>
          <w:sz w:val="20"/>
          <w:szCs w:val="20"/>
          <w:lang w:val="de-DE" w:eastAsia="de-DE"/>
        </w:rPr>
        <w:t xml:space="preserve"> a</w:t>
      </w:r>
      <w:r w:rsidRPr="00FC1506">
        <w:rPr>
          <w:rFonts w:eastAsia="Times New Roman" w:cs="Times New Roman"/>
          <w:sz w:val="20"/>
          <w:szCs w:val="20"/>
          <w:lang w:eastAsia="de-DE"/>
        </w:rPr>
        <w:t xml:space="preserve"> velmi dobře váže vodu</w:t>
      </w:r>
      <w:r w:rsidRPr="00FC1506">
        <w:rPr>
          <w:rFonts w:eastAsia="Times New Roman" w:cs="Times New Roman"/>
          <w:sz w:val="20"/>
          <w:szCs w:val="20"/>
          <w:lang w:val="de-DE" w:eastAsia="de-DE"/>
        </w:rPr>
        <w:t xml:space="preserve">.   </w:t>
      </w:r>
    </w:p>
    <w:p w:rsidR="007928CB" w:rsidRPr="00FC1506" w:rsidRDefault="007928CB" w:rsidP="006921EF">
      <w:pPr>
        <w:numPr>
          <w:ilvl w:val="0"/>
          <w:numId w:val="20"/>
        </w:numPr>
        <w:spacing w:after="0" w:line="240" w:lineRule="auto"/>
        <w:contextualSpacing/>
        <w:rPr>
          <w:rFonts w:eastAsia="Times New Roman" w:cs="Times New Roman"/>
          <w:b/>
          <w:color w:val="008BBC"/>
          <w:sz w:val="20"/>
          <w:szCs w:val="20"/>
          <w:lang w:val="de-DE" w:eastAsia="de-DE"/>
        </w:rPr>
      </w:pPr>
      <w:r w:rsidRPr="00FC1506">
        <w:rPr>
          <w:rFonts w:eastAsia="Times New Roman" w:cs="Times New Roman"/>
          <w:b/>
          <w:sz w:val="20"/>
          <w:szCs w:val="20"/>
          <w:lang w:val="de-DE" w:eastAsia="de-DE"/>
        </w:rPr>
        <w:t xml:space="preserve">skvalan </w:t>
      </w:r>
      <w:r w:rsidRPr="00FC1506">
        <w:rPr>
          <w:rFonts w:eastAsia="Times New Roman" w:cs="Times New Roman"/>
          <w:sz w:val="20"/>
          <w:szCs w:val="20"/>
          <w:lang w:val="de-DE" w:eastAsia="de-DE"/>
        </w:rPr>
        <w:t>- Z</w:t>
      </w:r>
      <w:r w:rsidRPr="00FC1506">
        <w:rPr>
          <w:rFonts w:eastAsia="Times New Roman" w:cs="Times New Roman"/>
          <w:sz w:val="20"/>
          <w:szCs w:val="20"/>
          <w:lang w:eastAsia="de-DE"/>
        </w:rPr>
        <w:t xml:space="preserve"> rostlinného oleje</w:t>
      </w:r>
      <w:r w:rsidRPr="00FC1506">
        <w:rPr>
          <w:rFonts w:eastAsia="Times New Roman" w:cs="Times New Roman"/>
          <w:sz w:val="20"/>
          <w:szCs w:val="20"/>
          <w:lang w:val="de-DE" w:eastAsia="de-DE"/>
        </w:rPr>
        <w:t>, je</w:t>
      </w:r>
      <w:r w:rsidRPr="00FC1506">
        <w:rPr>
          <w:rFonts w:eastAsia="Times New Roman" w:cs="Times New Roman"/>
          <w:sz w:val="20"/>
          <w:szCs w:val="20"/>
          <w:lang w:eastAsia="de-DE"/>
        </w:rPr>
        <w:t xml:space="preserve"> podobný lidskému mazu</w:t>
      </w:r>
      <w:r w:rsidRPr="00FC1506">
        <w:rPr>
          <w:rFonts w:eastAsia="Times New Roman" w:cs="Times New Roman"/>
          <w:sz w:val="20"/>
          <w:szCs w:val="20"/>
          <w:lang w:val="de-DE" w:eastAsia="de-DE"/>
        </w:rPr>
        <w:t>, je</w:t>
      </w:r>
      <w:r w:rsidRPr="00FC1506">
        <w:rPr>
          <w:rFonts w:eastAsia="Times New Roman" w:cs="Times New Roman"/>
          <w:sz w:val="20"/>
          <w:szCs w:val="20"/>
          <w:lang w:eastAsia="de-DE"/>
        </w:rPr>
        <w:t xml:space="preserve"> snadno absorbován</w:t>
      </w:r>
      <w:r w:rsidRPr="00FC1506">
        <w:rPr>
          <w:rFonts w:eastAsia="Times New Roman" w:cs="Times New Roman"/>
          <w:sz w:val="20"/>
          <w:szCs w:val="20"/>
          <w:lang w:val="de-DE" w:eastAsia="de-DE"/>
        </w:rPr>
        <w:t>,</w:t>
      </w:r>
      <w:r w:rsidRPr="00FC1506">
        <w:rPr>
          <w:rFonts w:eastAsia="Times New Roman" w:cs="Times New Roman"/>
          <w:sz w:val="20"/>
          <w:szCs w:val="20"/>
          <w:lang w:eastAsia="de-DE"/>
        </w:rPr>
        <w:t xml:space="preserve"> zabraňuje dehydrataci</w:t>
      </w:r>
      <w:r w:rsidRPr="00FC1506">
        <w:rPr>
          <w:rFonts w:eastAsia="Times New Roman" w:cs="Times New Roman"/>
          <w:sz w:val="20"/>
          <w:szCs w:val="20"/>
          <w:lang w:val="de-DE" w:eastAsia="de-DE"/>
        </w:rPr>
        <w:t>,</w:t>
      </w:r>
      <w:r w:rsidRPr="00FC1506">
        <w:rPr>
          <w:rFonts w:eastAsia="Times New Roman" w:cs="Times New Roman"/>
          <w:sz w:val="20"/>
          <w:szCs w:val="20"/>
          <w:lang w:eastAsia="de-DE"/>
        </w:rPr>
        <w:t xml:space="preserve"> vyhlazuje pokožku</w:t>
      </w:r>
      <w:r w:rsidRPr="00FC1506">
        <w:rPr>
          <w:rFonts w:eastAsia="Times New Roman" w:cs="Times New Roman"/>
          <w:sz w:val="20"/>
          <w:szCs w:val="20"/>
          <w:lang w:val="de-DE" w:eastAsia="de-DE"/>
        </w:rPr>
        <w:t xml:space="preserve">. </w:t>
      </w:r>
    </w:p>
    <w:p w:rsidR="007928CB" w:rsidRPr="00FC1506" w:rsidRDefault="007928CB" w:rsidP="007928CB">
      <w:pPr>
        <w:spacing w:after="0" w:line="240" w:lineRule="auto"/>
        <w:rPr>
          <w14:textFill>
            <w14:gradFill>
              <w14:gsLst>
                <w14:gs w14:pos="0">
                  <w14:srgbClr w14:val="008BBC">
                    <w14:shade w14:val="30000"/>
                    <w14:satMod w14:val="115000"/>
                  </w14:srgbClr>
                </w14:gs>
                <w14:gs w14:pos="50000">
                  <w14:srgbClr w14:val="008BBC">
                    <w14:shade w14:val="67500"/>
                    <w14:satMod w14:val="115000"/>
                  </w14:srgbClr>
                </w14:gs>
                <w14:gs w14:pos="100000">
                  <w14:srgbClr w14:val="008BBC">
                    <w14:shade w14:val="100000"/>
                    <w14:satMod w14:val="115000"/>
                  </w14:srgbClr>
                </w14:gs>
              </w14:gsLst>
              <w14:lin w14:ang="0" w14:scaled="0"/>
            </w14:gradFill>
          </w14:textFill>
        </w:rPr>
      </w:pPr>
      <w:r w:rsidRPr="00FC1506">
        <w:rPr>
          <w:b/>
          <w:color w:val="008BBC"/>
          <w14:textFill>
            <w14:gradFill>
              <w14:gsLst>
                <w14:gs w14:pos="0">
                  <w14:srgbClr w14:val="008BBC">
                    <w14:shade w14:val="30000"/>
                    <w14:satMod w14:val="115000"/>
                  </w14:srgbClr>
                </w14:gs>
                <w14:gs w14:pos="50000">
                  <w14:srgbClr w14:val="008BBC">
                    <w14:shade w14:val="67500"/>
                    <w14:satMod w14:val="115000"/>
                  </w14:srgbClr>
                </w14:gs>
                <w14:gs w14:pos="100000">
                  <w14:srgbClr w14:val="008BBC">
                    <w14:shade w14:val="100000"/>
                    <w14:satMod w14:val="115000"/>
                  </w14:srgbClr>
                </w14:gs>
              </w14:gsLst>
              <w14:lin w14:ang="0" w14:scaled="0"/>
            </w14:gradFill>
          </w14:textFill>
        </w:rPr>
        <w:t>Použití doma:</w:t>
      </w:r>
      <w:r w:rsidRPr="00FC1506">
        <w:rPr>
          <w14:textFill>
            <w14:gradFill>
              <w14:gsLst>
                <w14:gs w14:pos="0">
                  <w14:srgbClr w14:val="008BBC">
                    <w14:shade w14:val="30000"/>
                    <w14:satMod w14:val="115000"/>
                  </w14:srgbClr>
                </w14:gs>
                <w14:gs w14:pos="50000">
                  <w14:srgbClr w14:val="008BBC">
                    <w14:shade w14:val="67500"/>
                    <w14:satMod w14:val="115000"/>
                  </w14:srgbClr>
                </w14:gs>
                <w14:gs w14:pos="100000">
                  <w14:srgbClr w14:val="008BBC">
                    <w14:shade w14:val="100000"/>
                    <w14:satMod w14:val="115000"/>
                  </w14:srgbClr>
                </w14:gs>
              </w14:gsLst>
              <w14:lin w14:ang="0" w14:scaled="0"/>
            </w14:gradFill>
          </w14:textFill>
        </w:rPr>
        <w:t xml:space="preserve"> </w:t>
      </w:r>
    </w:p>
    <w:p w:rsidR="007928CB" w:rsidRPr="00FC1506" w:rsidRDefault="007928CB" w:rsidP="007928CB">
      <w:pPr>
        <w:spacing w:after="0" w:line="240" w:lineRule="auto"/>
        <w:rPr>
          <w:b/>
          <w:color w:val="008BBC"/>
        </w:rPr>
      </w:pPr>
      <w:r w:rsidRPr="00FC1506">
        <w:rPr>
          <w:sz w:val="20"/>
          <w:szCs w:val="20"/>
        </w:rPr>
        <w:t xml:space="preserve">Aplikujte večer, nebo ráno na vyčištěnou pleť obličeje a krku.    </w:t>
      </w:r>
    </w:p>
    <w:p w:rsidR="007928CB" w:rsidRPr="00FC1506" w:rsidRDefault="007928CB" w:rsidP="007928CB">
      <w:pPr>
        <w:spacing w:after="0" w:line="240" w:lineRule="auto"/>
        <w:rPr>
          <w:b/>
          <w:color w:val="008BBC"/>
          <w14:textFill>
            <w14:gradFill>
              <w14:gsLst>
                <w14:gs w14:pos="0">
                  <w14:srgbClr w14:val="008BBC">
                    <w14:shade w14:val="30000"/>
                    <w14:satMod w14:val="115000"/>
                  </w14:srgbClr>
                </w14:gs>
                <w14:gs w14:pos="50000">
                  <w14:srgbClr w14:val="008BBC">
                    <w14:shade w14:val="67500"/>
                    <w14:satMod w14:val="115000"/>
                  </w14:srgbClr>
                </w14:gs>
                <w14:gs w14:pos="100000">
                  <w14:srgbClr w14:val="008BBC">
                    <w14:shade w14:val="100000"/>
                    <w14:satMod w14:val="115000"/>
                  </w14:srgbClr>
                </w14:gs>
              </w14:gsLst>
              <w14:lin w14:ang="0" w14:scaled="0"/>
            </w14:gradFill>
          </w14:textFill>
        </w:rPr>
      </w:pPr>
      <w:r w:rsidRPr="00FC1506">
        <w:rPr>
          <w:b/>
          <w:color w:val="008BBC"/>
          <w14:textFill>
            <w14:gradFill>
              <w14:gsLst>
                <w14:gs w14:pos="0">
                  <w14:srgbClr w14:val="008BBC">
                    <w14:shade w14:val="30000"/>
                    <w14:satMod w14:val="115000"/>
                  </w14:srgbClr>
                </w14:gs>
                <w14:gs w14:pos="50000">
                  <w14:srgbClr w14:val="008BBC">
                    <w14:shade w14:val="67500"/>
                    <w14:satMod w14:val="115000"/>
                  </w14:srgbClr>
                </w14:gs>
                <w14:gs w14:pos="100000">
                  <w14:srgbClr w14:val="008BBC">
                    <w14:shade w14:val="100000"/>
                    <w14:satMod w14:val="115000"/>
                  </w14:srgbClr>
                </w14:gs>
              </w14:gsLst>
              <w14:lin w14:ang="0" w14:scaled="0"/>
            </w14:gradFill>
          </w14:textFill>
        </w:rPr>
        <w:t xml:space="preserve">Aplikace v kabině: </w:t>
      </w:r>
    </w:p>
    <w:p w:rsidR="005C34BF" w:rsidRDefault="007928CB" w:rsidP="00C214F7">
      <w:pPr>
        <w:spacing w:after="0" w:line="240" w:lineRule="auto"/>
        <w:rPr>
          <w:sz w:val="20"/>
          <w:szCs w:val="20"/>
        </w:rPr>
      </w:pPr>
      <w:r w:rsidRPr="00FC1506">
        <w:rPr>
          <w:sz w:val="20"/>
          <w:szCs w:val="20"/>
        </w:rPr>
        <w:t xml:space="preserve">Na závěr péče naneste obličej, na krk a dekolt a jemně vtlačte do pokožky. </w:t>
      </w:r>
    </w:p>
    <w:p w:rsidR="003462A4" w:rsidRDefault="003462A4" w:rsidP="00C214F7">
      <w:pPr>
        <w:spacing w:after="0" w:line="240" w:lineRule="auto"/>
        <w:rPr>
          <w:b/>
          <w:color w:val="008BBC"/>
          <w:sz w:val="28"/>
          <w:szCs w:val="28"/>
          <w14:textFill>
            <w14:gradFill>
              <w14:gsLst>
                <w14:gs w14:pos="0">
                  <w14:srgbClr w14:val="008BBC">
                    <w14:shade w14:val="30000"/>
                    <w14:satMod w14:val="115000"/>
                  </w14:srgbClr>
                </w14:gs>
                <w14:gs w14:pos="50000">
                  <w14:srgbClr w14:val="008BBC">
                    <w14:shade w14:val="67500"/>
                    <w14:satMod w14:val="115000"/>
                  </w14:srgbClr>
                </w14:gs>
                <w14:gs w14:pos="100000">
                  <w14:srgbClr w14:val="008BBC">
                    <w14:shade w14:val="100000"/>
                    <w14:satMod w14:val="115000"/>
                  </w14:srgbClr>
                </w14:gs>
              </w14:gsLst>
              <w14:lin w14:ang="0" w14:scaled="0"/>
            </w14:gradFill>
          </w14:textFill>
        </w:rPr>
      </w:pPr>
    </w:p>
    <w:p w:rsidR="003D4F52" w:rsidRDefault="003D4F52" w:rsidP="00C214F7">
      <w:pPr>
        <w:spacing w:after="0" w:line="240" w:lineRule="auto"/>
        <w:rPr>
          <w:b/>
          <w:color w:val="008BBC"/>
          <w:sz w:val="28"/>
          <w:szCs w:val="28"/>
          <w14:textFill>
            <w14:gradFill>
              <w14:gsLst>
                <w14:gs w14:pos="0">
                  <w14:srgbClr w14:val="008BBC">
                    <w14:shade w14:val="30000"/>
                    <w14:satMod w14:val="115000"/>
                  </w14:srgbClr>
                </w14:gs>
                <w14:gs w14:pos="50000">
                  <w14:srgbClr w14:val="008BBC">
                    <w14:shade w14:val="67500"/>
                    <w14:satMod w14:val="115000"/>
                  </w14:srgbClr>
                </w14:gs>
                <w14:gs w14:pos="100000">
                  <w14:srgbClr w14:val="008BBC">
                    <w14:shade w14:val="100000"/>
                    <w14:satMod w14:val="115000"/>
                  </w14:srgbClr>
                </w14:gs>
              </w14:gsLst>
              <w14:lin w14:ang="0" w14:scaled="0"/>
            </w14:gradFill>
          </w14:textFill>
        </w:rPr>
      </w:pPr>
    </w:p>
    <w:p w:rsidR="003D4F52" w:rsidRDefault="003D4F52" w:rsidP="00C214F7">
      <w:pPr>
        <w:spacing w:after="0" w:line="240" w:lineRule="auto"/>
        <w:rPr>
          <w:b/>
          <w:color w:val="008BBC"/>
          <w:sz w:val="28"/>
          <w:szCs w:val="28"/>
          <w14:textFill>
            <w14:gradFill>
              <w14:gsLst>
                <w14:gs w14:pos="0">
                  <w14:srgbClr w14:val="008BBC">
                    <w14:shade w14:val="30000"/>
                    <w14:satMod w14:val="115000"/>
                  </w14:srgbClr>
                </w14:gs>
                <w14:gs w14:pos="50000">
                  <w14:srgbClr w14:val="008BBC">
                    <w14:shade w14:val="67500"/>
                    <w14:satMod w14:val="115000"/>
                  </w14:srgbClr>
                </w14:gs>
                <w14:gs w14:pos="100000">
                  <w14:srgbClr w14:val="008BBC">
                    <w14:shade w14:val="100000"/>
                    <w14:satMod w14:val="115000"/>
                  </w14:srgbClr>
                </w14:gs>
              </w14:gsLst>
              <w14:lin w14:ang="0" w14:scaled="0"/>
            </w14:gradFill>
          </w14:textFill>
        </w:rPr>
      </w:pPr>
    </w:p>
    <w:p w:rsidR="003D4F52" w:rsidRDefault="003D4F52" w:rsidP="00C214F7">
      <w:pPr>
        <w:spacing w:after="0" w:line="240" w:lineRule="auto"/>
        <w:rPr>
          <w:b/>
          <w:color w:val="008BBC"/>
          <w:sz w:val="28"/>
          <w:szCs w:val="28"/>
          <w14:textFill>
            <w14:gradFill>
              <w14:gsLst>
                <w14:gs w14:pos="0">
                  <w14:srgbClr w14:val="008BBC">
                    <w14:shade w14:val="30000"/>
                    <w14:satMod w14:val="115000"/>
                  </w14:srgbClr>
                </w14:gs>
                <w14:gs w14:pos="50000">
                  <w14:srgbClr w14:val="008BBC">
                    <w14:shade w14:val="67500"/>
                    <w14:satMod w14:val="115000"/>
                  </w14:srgbClr>
                </w14:gs>
                <w14:gs w14:pos="100000">
                  <w14:srgbClr w14:val="008BBC">
                    <w14:shade w14:val="100000"/>
                    <w14:satMod w14:val="115000"/>
                  </w14:srgbClr>
                </w14:gs>
              </w14:gsLst>
              <w14:lin w14:ang="0" w14:scaled="0"/>
            </w14:gradFill>
          </w14:textFill>
        </w:rPr>
      </w:pPr>
    </w:p>
    <w:p w:rsidR="003D4F52" w:rsidRDefault="003D4F52" w:rsidP="00C214F7">
      <w:pPr>
        <w:spacing w:after="0" w:line="240" w:lineRule="auto"/>
        <w:rPr>
          <w:b/>
          <w:color w:val="008BBC"/>
          <w:sz w:val="28"/>
          <w:szCs w:val="28"/>
          <w14:textFill>
            <w14:gradFill>
              <w14:gsLst>
                <w14:gs w14:pos="0">
                  <w14:srgbClr w14:val="008BBC">
                    <w14:shade w14:val="30000"/>
                    <w14:satMod w14:val="115000"/>
                  </w14:srgbClr>
                </w14:gs>
                <w14:gs w14:pos="50000">
                  <w14:srgbClr w14:val="008BBC">
                    <w14:shade w14:val="67500"/>
                    <w14:satMod w14:val="115000"/>
                  </w14:srgbClr>
                </w14:gs>
                <w14:gs w14:pos="100000">
                  <w14:srgbClr w14:val="008BBC">
                    <w14:shade w14:val="100000"/>
                    <w14:satMod w14:val="115000"/>
                  </w14:srgbClr>
                </w14:gs>
              </w14:gsLst>
              <w14:lin w14:ang="0" w14:scaled="0"/>
            </w14:gradFill>
          </w14:textFill>
        </w:rPr>
      </w:pPr>
    </w:p>
    <w:p w:rsidR="003D4F52" w:rsidRDefault="003D4F52" w:rsidP="00C214F7">
      <w:pPr>
        <w:spacing w:after="0" w:line="240" w:lineRule="auto"/>
        <w:rPr>
          <w:b/>
          <w:color w:val="008BBC"/>
          <w:sz w:val="28"/>
          <w:szCs w:val="28"/>
          <w14:textFill>
            <w14:gradFill>
              <w14:gsLst>
                <w14:gs w14:pos="0">
                  <w14:srgbClr w14:val="008BBC">
                    <w14:shade w14:val="30000"/>
                    <w14:satMod w14:val="115000"/>
                  </w14:srgbClr>
                </w14:gs>
                <w14:gs w14:pos="50000">
                  <w14:srgbClr w14:val="008BBC">
                    <w14:shade w14:val="67500"/>
                    <w14:satMod w14:val="115000"/>
                  </w14:srgbClr>
                </w14:gs>
                <w14:gs w14:pos="100000">
                  <w14:srgbClr w14:val="008BBC">
                    <w14:shade w14:val="100000"/>
                    <w14:satMod w14:val="115000"/>
                  </w14:srgbClr>
                </w14:gs>
              </w14:gsLst>
              <w14:lin w14:ang="0" w14:scaled="0"/>
            </w14:gradFill>
          </w14:textFill>
        </w:rPr>
      </w:pPr>
    </w:p>
    <w:p w:rsidR="003D4F52" w:rsidRDefault="003D4F52" w:rsidP="00C214F7">
      <w:pPr>
        <w:spacing w:after="0" w:line="240" w:lineRule="auto"/>
        <w:rPr>
          <w:b/>
          <w:color w:val="008BBC"/>
          <w:sz w:val="28"/>
          <w:szCs w:val="28"/>
          <w14:textFill>
            <w14:gradFill>
              <w14:gsLst>
                <w14:gs w14:pos="0">
                  <w14:srgbClr w14:val="008BBC">
                    <w14:shade w14:val="30000"/>
                    <w14:satMod w14:val="115000"/>
                  </w14:srgbClr>
                </w14:gs>
                <w14:gs w14:pos="50000">
                  <w14:srgbClr w14:val="008BBC">
                    <w14:shade w14:val="67500"/>
                    <w14:satMod w14:val="115000"/>
                  </w14:srgbClr>
                </w14:gs>
                <w14:gs w14:pos="100000">
                  <w14:srgbClr w14:val="008BBC">
                    <w14:shade w14:val="100000"/>
                    <w14:satMod w14:val="115000"/>
                  </w14:srgbClr>
                </w14:gs>
              </w14:gsLst>
              <w14:lin w14:ang="0" w14:scaled="0"/>
            </w14:gradFill>
          </w14:textFill>
        </w:rPr>
      </w:pPr>
    </w:p>
    <w:p w:rsidR="003D4F52" w:rsidRDefault="003D4F52" w:rsidP="00C214F7">
      <w:pPr>
        <w:spacing w:after="0" w:line="240" w:lineRule="auto"/>
        <w:rPr>
          <w:b/>
          <w:color w:val="008BBC"/>
          <w:sz w:val="28"/>
          <w:szCs w:val="28"/>
          <w14:textFill>
            <w14:gradFill>
              <w14:gsLst>
                <w14:gs w14:pos="0">
                  <w14:srgbClr w14:val="008BBC">
                    <w14:shade w14:val="30000"/>
                    <w14:satMod w14:val="115000"/>
                  </w14:srgbClr>
                </w14:gs>
                <w14:gs w14:pos="50000">
                  <w14:srgbClr w14:val="008BBC">
                    <w14:shade w14:val="67500"/>
                    <w14:satMod w14:val="115000"/>
                  </w14:srgbClr>
                </w14:gs>
                <w14:gs w14:pos="100000">
                  <w14:srgbClr w14:val="008BBC">
                    <w14:shade w14:val="100000"/>
                    <w14:satMod w14:val="115000"/>
                  </w14:srgbClr>
                </w14:gs>
              </w14:gsLst>
              <w14:lin w14:ang="0" w14:scaled="0"/>
            </w14:gradFill>
          </w14:textFill>
        </w:rPr>
      </w:pPr>
    </w:p>
    <w:p w:rsidR="003D4F52" w:rsidRDefault="003D4F52" w:rsidP="00C214F7">
      <w:pPr>
        <w:spacing w:after="0" w:line="240" w:lineRule="auto"/>
        <w:rPr>
          <w:b/>
          <w:color w:val="008BBC"/>
          <w:sz w:val="28"/>
          <w:szCs w:val="28"/>
          <w14:textFill>
            <w14:gradFill>
              <w14:gsLst>
                <w14:gs w14:pos="0">
                  <w14:srgbClr w14:val="008BBC">
                    <w14:shade w14:val="30000"/>
                    <w14:satMod w14:val="115000"/>
                  </w14:srgbClr>
                </w14:gs>
                <w14:gs w14:pos="50000">
                  <w14:srgbClr w14:val="008BBC">
                    <w14:shade w14:val="67500"/>
                    <w14:satMod w14:val="115000"/>
                  </w14:srgbClr>
                </w14:gs>
                <w14:gs w14:pos="100000">
                  <w14:srgbClr w14:val="008BBC">
                    <w14:shade w14:val="100000"/>
                    <w14:satMod w14:val="115000"/>
                  </w14:srgbClr>
                </w14:gs>
              </w14:gsLst>
              <w14:lin w14:ang="0" w14:scaled="0"/>
            </w14:gradFill>
          </w14:textFill>
        </w:rPr>
      </w:pPr>
    </w:p>
    <w:p w:rsidR="003D4F52" w:rsidRDefault="003D4F52" w:rsidP="00C214F7">
      <w:pPr>
        <w:spacing w:after="0" w:line="240" w:lineRule="auto"/>
        <w:rPr>
          <w:b/>
          <w:color w:val="008BBC"/>
          <w:sz w:val="28"/>
          <w:szCs w:val="28"/>
          <w14:textFill>
            <w14:gradFill>
              <w14:gsLst>
                <w14:gs w14:pos="0">
                  <w14:srgbClr w14:val="008BBC">
                    <w14:shade w14:val="30000"/>
                    <w14:satMod w14:val="115000"/>
                  </w14:srgbClr>
                </w14:gs>
                <w14:gs w14:pos="50000">
                  <w14:srgbClr w14:val="008BBC">
                    <w14:shade w14:val="67500"/>
                    <w14:satMod w14:val="115000"/>
                  </w14:srgbClr>
                </w14:gs>
                <w14:gs w14:pos="100000">
                  <w14:srgbClr w14:val="008BBC">
                    <w14:shade w14:val="100000"/>
                    <w14:satMod w14:val="115000"/>
                  </w14:srgbClr>
                </w14:gs>
              </w14:gsLst>
              <w14:lin w14:ang="0" w14:scaled="0"/>
            </w14:gradFill>
          </w14:textFill>
        </w:rPr>
      </w:pPr>
    </w:p>
    <w:p w:rsidR="003D4F52" w:rsidRDefault="003D4F52" w:rsidP="00C214F7">
      <w:pPr>
        <w:spacing w:after="0" w:line="240" w:lineRule="auto"/>
        <w:rPr>
          <w:b/>
          <w:color w:val="008BBC"/>
          <w:sz w:val="28"/>
          <w:szCs w:val="28"/>
          <w14:textFill>
            <w14:gradFill>
              <w14:gsLst>
                <w14:gs w14:pos="0">
                  <w14:srgbClr w14:val="008BBC">
                    <w14:shade w14:val="30000"/>
                    <w14:satMod w14:val="115000"/>
                  </w14:srgbClr>
                </w14:gs>
                <w14:gs w14:pos="50000">
                  <w14:srgbClr w14:val="008BBC">
                    <w14:shade w14:val="67500"/>
                    <w14:satMod w14:val="115000"/>
                  </w14:srgbClr>
                </w14:gs>
                <w14:gs w14:pos="100000">
                  <w14:srgbClr w14:val="008BBC">
                    <w14:shade w14:val="100000"/>
                    <w14:satMod w14:val="115000"/>
                  </w14:srgbClr>
                </w14:gs>
              </w14:gsLst>
              <w14:lin w14:ang="0" w14:scaled="0"/>
            </w14:gradFill>
          </w14:textFill>
        </w:rPr>
      </w:pPr>
    </w:p>
    <w:p w:rsidR="00C214F7" w:rsidRPr="00FC1506" w:rsidRDefault="00C214F7" w:rsidP="00C214F7">
      <w:pPr>
        <w:spacing w:after="0" w:line="240" w:lineRule="auto"/>
        <w:rPr>
          <w:sz w:val="20"/>
          <w:szCs w:val="20"/>
        </w:rPr>
      </w:pPr>
      <w:r w:rsidRPr="00FC1506">
        <w:rPr>
          <w:b/>
          <w:color w:val="008BBC"/>
          <w:sz w:val="28"/>
          <w:szCs w:val="28"/>
          <w14:textFill>
            <w14:gradFill>
              <w14:gsLst>
                <w14:gs w14:pos="0">
                  <w14:srgbClr w14:val="008BBC">
                    <w14:shade w14:val="30000"/>
                    <w14:satMod w14:val="115000"/>
                  </w14:srgbClr>
                </w14:gs>
                <w14:gs w14:pos="50000">
                  <w14:srgbClr w14:val="008BBC">
                    <w14:shade w14:val="67500"/>
                    <w14:satMod w14:val="115000"/>
                  </w14:srgbClr>
                </w14:gs>
                <w14:gs w14:pos="100000">
                  <w14:srgbClr w14:val="008BBC">
                    <w14:shade w14:val="100000"/>
                    <w14:satMod w14:val="115000"/>
                  </w14:srgbClr>
                </w14:gs>
              </w14:gsLst>
              <w14:lin w14:ang="0" w14:scaled="0"/>
            </w14:gradFill>
          </w14:textFill>
        </w:rPr>
        <w:lastRenderedPageBreak/>
        <w:t xml:space="preserve">4123 / 4123P Fair Complexion Cream </w:t>
      </w:r>
      <w:r w:rsidRPr="00FC1506">
        <w:rPr>
          <w:b/>
        </w:rPr>
        <w:t xml:space="preserve">– krém pro zesvětlení pleti </w:t>
      </w:r>
      <w:r w:rsidR="003D4F52">
        <w:t xml:space="preserve"> </w:t>
      </w:r>
      <w:r w:rsidR="00085E29" w:rsidRPr="00085E29">
        <w:rPr>
          <w:noProof/>
          <w:lang w:eastAsia="cs-CZ"/>
        </w:rPr>
        <w:t xml:space="preserve"> </w:t>
      </w:r>
    </w:p>
    <w:p w:rsidR="00C214F7" w:rsidRPr="00FC1506" w:rsidRDefault="003D4F52" w:rsidP="00C214F7">
      <w:pPr>
        <w:spacing w:after="0" w:line="240" w:lineRule="auto"/>
      </w:pPr>
      <w:r w:rsidRPr="00FC1506">
        <w:rPr>
          <w:rFonts w:eastAsia="Times New Roman" w:cs="Times New Roman"/>
          <w:noProof/>
          <w:sz w:val="20"/>
          <w:szCs w:val="20"/>
          <w:lang w:eastAsia="cs-CZ"/>
        </w:rPr>
        <w:drawing>
          <wp:anchor distT="0" distB="0" distL="114300" distR="114300" simplePos="0" relativeHeight="251827200" behindDoc="0" locked="0" layoutInCell="1" allowOverlap="1" wp14:anchorId="7022ADE5" wp14:editId="7D7611F7">
            <wp:simplePos x="0" y="0"/>
            <wp:positionH relativeFrom="margin">
              <wp:posOffset>5567680</wp:posOffset>
            </wp:positionH>
            <wp:positionV relativeFrom="margin">
              <wp:posOffset>909320</wp:posOffset>
            </wp:positionV>
            <wp:extent cx="914400" cy="2548890"/>
            <wp:effectExtent l="0" t="0" r="0" b="3810"/>
            <wp:wrapSquare wrapText="bothSides"/>
            <wp:docPr id="52" name="Obrázek 52" descr="C:\Users\christophova\Desktop\INSPIRA Info\FairComplexionCream_50ml_VK.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hristophova\Desktop\INSPIRA Info\FairComplexionCream_50ml_VK.tif"/>
                    <pic:cNvPicPr>
                      <a:picLocks noChangeAspect="1" noChangeArrowheads="1"/>
                    </pic:cNvPicPr>
                  </pic:nvPicPr>
                  <pic:blipFill>
                    <a:blip r:embed="rId42" cstate="print">
                      <a:extLst>
                        <a:ext uri="{BEBA8EAE-BF5A-486C-A8C5-ECC9F3942E4B}">
                          <a14:imgProps xmlns:a14="http://schemas.microsoft.com/office/drawing/2010/main">
                            <a14:imgLayer r:embed="rId43">
                              <a14:imgEffect>
                                <a14:sharpenSoften amount="50000"/>
                              </a14:imgEffect>
                              <a14:imgEffect>
                                <a14:saturation sat="200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914400" cy="25488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214F7" w:rsidRPr="00FC1506">
        <w:rPr>
          <w:sz w:val="20"/>
          <w:szCs w:val="20"/>
        </w:rPr>
        <w:t>Projasňujíc</w:t>
      </w:r>
      <w:r w:rsidR="005C34BF">
        <w:rPr>
          <w:sz w:val="20"/>
          <w:szCs w:val="20"/>
        </w:rPr>
        <w:t xml:space="preserve">í noční krém, </w:t>
      </w:r>
      <w:r w:rsidR="00C214F7" w:rsidRPr="00FC1506">
        <w:rPr>
          <w:sz w:val="20"/>
          <w:szCs w:val="20"/>
        </w:rPr>
        <w:t>pro dlouho</w:t>
      </w:r>
      <w:r w:rsidR="00C214F7">
        <w:rPr>
          <w:sz w:val="20"/>
          <w:szCs w:val="20"/>
        </w:rPr>
        <w:t xml:space="preserve">dobou pravidelnou noční ochranu </w:t>
      </w:r>
      <w:r w:rsidR="00C214F7" w:rsidRPr="00FC1506">
        <w:rPr>
          <w:sz w:val="20"/>
          <w:szCs w:val="20"/>
        </w:rPr>
        <w:t>hyperpigmentované pleti. Kombinuje optimální pěstění s aktivními účinnými látkami pro zesvětlení pokožky a zlepšení hydratace.  Díky pravidelnému používání se snižuje obsah me</w:t>
      </w:r>
      <w:r w:rsidR="005C34BF">
        <w:rPr>
          <w:sz w:val="20"/>
          <w:szCs w:val="20"/>
        </w:rPr>
        <w:t>laninu v kůži, ta se</w:t>
      </w:r>
      <w:r w:rsidR="00C214F7" w:rsidRPr="00FC1506">
        <w:rPr>
          <w:sz w:val="20"/>
          <w:szCs w:val="20"/>
        </w:rPr>
        <w:t xml:space="preserve"> stává citlivější na UV záření, protože postrádá přirozenou ochranu proti UV záření. Z tohoto </w:t>
      </w:r>
      <w:proofErr w:type="gramStart"/>
      <w:r w:rsidR="00C214F7" w:rsidRPr="00FC1506">
        <w:rPr>
          <w:sz w:val="20"/>
          <w:szCs w:val="20"/>
        </w:rPr>
        <w:t xml:space="preserve">důvodu </w:t>
      </w:r>
      <w:r w:rsidR="005C34BF">
        <w:rPr>
          <w:sz w:val="20"/>
          <w:szCs w:val="20"/>
        </w:rPr>
        <w:t xml:space="preserve"> zdůrazňujeme</w:t>
      </w:r>
      <w:proofErr w:type="gramEnd"/>
      <w:r w:rsidR="005C34BF">
        <w:rPr>
          <w:sz w:val="20"/>
          <w:szCs w:val="20"/>
        </w:rPr>
        <w:t xml:space="preserve">  </w:t>
      </w:r>
      <w:r w:rsidR="00C214F7" w:rsidRPr="00FC1506">
        <w:rPr>
          <w:sz w:val="20"/>
          <w:szCs w:val="20"/>
        </w:rPr>
        <w:t xml:space="preserve">to, aby bělená kůže nebyla zbytečně vystavována UV záření a měla vždy v zásobě vhodné přípravky s UV faktorem.  </w:t>
      </w:r>
    </w:p>
    <w:p w:rsidR="00C214F7" w:rsidRPr="00FC1506" w:rsidRDefault="00C214F7" w:rsidP="00C214F7">
      <w:pPr>
        <w:spacing w:after="0" w:line="240" w:lineRule="auto"/>
        <w:jc w:val="both"/>
        <w:rPr>
          <w:b/>
          <w:color w:val="008BBC"/>
        </w:rPr>
      </w:pPr>
      <w:r w:rsidRPr="00FC1506">
        <w:rPr>
          <w:b/>
          <w:color w:val="008BBC"/>
        </w:rPr>
        <w:t>Charakteristika:</w:t>
      </w:r>
    </w:p>
    <w:p w:rsidR="00C214F7" w:rsidRPr="00FC1506" w:rsidRDefault="00C214F7" w:rsidP="006921EF">
      <w:pPr>
        <w:numPr>
          <w:ilvl w:val="0"/>
          <w:numId w:val="27"/>
        </w:numPr>
        <w:spacing w:after="0" w:line="240" w:lineRule="auto"/>
        <w:contextualSpacing/>
        <w:jc w:val="both"/>
        <w:rPr>
          <w:rFonts w:eastAsia="Times New Roman" w:cs="Times New Roman"/>
          <w:b/>
          <w:color w:val="008BBC"/>
          <w:sz w:val="20"/>
          <w:szCs w:val="20"/>
          <w:lang w:eastAsia="de-DE"/>
        </w:rPr>
      </w:pPr>
      <w:r w:rsidRPr="00FC1506">
        <w:rPr>
          <w:rFonts w:eastAsia="Times New Roman" w:cs="Times New Roman"/>
          <w:sz w:val="20"/>
          <w:szCs w:val="20"/>
          <w:lang w:val="de-DE" w:eastAsia="de-DE"/>
        </w:rPr>
        <w:t>pro</w:t>
      </w:r>
      <w:r w:rsidRPr="00FC1506">
        <w:rPr>
          <w:rFonts w:eastAsia="Times New Roman" w:cs="Times New Roman"/>
          <w:sz w:val="20"/>
          <w:szCs w:val="20"/>
          <w:lang w:eastAsia="de-DE"/>
        </w:rPr>
        <w:t xml:space="preserve"> viditelně hladší</w:t>
      </w:r>
      <w:r w:rsidRPr="00FC1506">
        <w:rPr>
          <w:rFonts w:eastAsia="Times New Roman" w:cs="Times New Roman"/>
          <w:sz w:val="20"/>
          <w:szCs w:val="20"/>
          <w:lang w:val="de-DE" w:eastAsia="de-DE"/>
        </w:rPr>
        <w:t xml:space="preserve"> a</w:t>
      </w:r>
      <w:r w:rsidRPr="00FC1506">
        <w:rPr>
          <w:rFonts w:eastAsia="Times New Roman" w:cs="Times New Roman"/>
          <w:sz w:val="20"/>
          <w:szCs w:val="20"/>
          <w:lang w:eastAsia="de-DE"/>
        </w:rPr>
        <w:t xml:space="preserve"> jasnější pleť</w:t>
      </w:r>
    </w:p>
    <w:p w:rsidR="00C214F7" w:rsidRPr="00FC1506" w:rsidRDefault="00C214F7" w:rsidP="006921EF">
      <w:pPr>
        <w:numPr>
          <w:ilvl w:val="0"/>
          <w:numId w:val="27"/>
        </w:numPr>
        <w:spacing w:after="0" w:line="240" w:lineRule="auto"/>
        <w:contextualSpacing/>
        <w:jc w:val="both"/>
        <w:rPr>
          <w:rFonts w:eastAsia="Times New Roman" w:cs="Times New Roman"/>
          <w:b/>
          <w:color w:val="008BBC"/>
          <w:sz w:val="20"/>
          <w:szCs w:val="20"/>
          <w:lang w:eastAsia="de-DE"/>
        </w:rPr>
      </w:pPr>
      <w:r w:rsidRPr="00FC1506">
        <w:rPr>
          <w:rFonts w:eastAsia="Times New Roman" w:cs="Times New Roman"/>
          <w:sz w:val="20"/>
          <w:szCs w:val="20"/>
          <w:lang w:eastAsia="de-DE"/>
        </w:rPr>
        <w:t>zabraňuje vzniku nových pigmentových skvrn</w:t>
      </w:r>
      <w:r w:rsidRPr="00FC1506">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C214F7" w:rsidRPr="005C34BF" w:rsidRDefault="00C214F7" w:rsidP="006921EF">
      <w:pPr>
        <w:numPr>
          <w:ilvl w:val="0"/>
          <w:numId w:val="27"/>
        </w:numPr>
        <w:spacing w:after="0" w:line="240" w:lineRule="auto"/>
        <w:contextualSpacing/>
        <w:jc w:val="both"/>
        <w:rPr>
          <w:rFonts w:eastAsia="Times New Roman" w:cs="Times New Roman"/>
          <w:b/>
          <w:color w:val="008BBC"/>
          <w:sz w:val="20"/>
          <w:szCs w:val="20"/>
          <w:lang w:eastAsia="de-DE"/>
        </w:rPr>
      </w:pPr>
      <w:r w:rsidRPr="00FC1506">
        <w:rPr>
          <w:rFonts w:eastAsia="Times New Roman" w:cs="Times New Roman"/>
          <w:sz w:val="20"/>
          <w:szCs w:val="20"/>
          <w:lang w:eastAsia="de-DE"/>
        </w:rPr>
        <w:t>chrání</w:t>
      </w:r>
      <w:r w:rsidRPr="00FC1506">
        <w:rPr>
          <w:rFonts w:eastAsia="Times New Roman" w:cs="Times New Roman"/>
          <w:sz w:val="20"/>
          <w:szCs w:val="20"/>
          <w:lang w:val="de-DE" w:eastAsia="de-DE"/>
        </w:rPr>
        <w:t xml:space="preserve"> před</w:t>
      </w:r>
      <w:r w:rsidRPr="00FC1506">
        <w:rPr>
          <w:rFonts w:eastAsia="Times New Roman" w:cs="Times New Roman"/>
          <w:sz w:val="20"/>
          <w:szCs w:val="20"/>
          <w:lang w:eastAsia="de-DE"/>
        </w:rPr>
        <w:t xml:space="preserve"> volnými </w:t>
      </w:r>
      <w:r w:rsidRPr="005C34BF">
        <w:rPr>
          <w:rFonts w:eastAsia="Times New Roman" w:cs="Times New Roman"/>
          <w:sz w:val="20"/>
          <w:szCs w:val="20"/>
          <w:lang w:eastAsia="de-DE"/>
        </w:rPr>
        <w:t>radikály</w:t>
      </w:r>
      <w:r w:rsidR="005C34BF" w:rsidRPr="005C34BF">
        <w:rPr>
          <w:rFonts w:eastAsia="Times New Roman" w:cs="Times New Roman"/>
          <w:sz w:val="20"/>
          <w:szCs w:val="20"/>
          <w:lang w:eastAsia="de-DE"/>
        </w:rPr>
        <w:t xml:space="preserve">, má </w:t>
      </w:r>
      <w:r w:rsidRPr="005C34BF">
        <w:rPr>
          <w:rFonts w:eastAsia="Times New Roman" w:cs="Times New Roman"/>
          <w:sz w:val="20"/>
          <w:szCs w:val="20"/>
          <w:lang w:eastAsia="de-DE"/>
        </w:rPr>
        <w:t>hydratační</w:t>
      </w:r>
      <w:r w:rsidRPr="005C34BF">
        <w:rPr>
          <w:rFonts w:eastAsia="Times New Roman" w:cs="Times New Roman"/>
          <w:sz w:val="20"/>
          <w:szCs w:val="20"/>
          <w:lang w:val="de-DE" w:eastAsia="de-DE"/>
        </w:rPr>
        <w:t xml:space="preserve"> a</w:t>
      </w:r>
      <w:r w:rsidRPr="005C34BF">
        <w:rPr>
          <w:rFonts w:eastAsia="Times New Roman" w:cs="Times New Roman"/>
          <w:sz w:val="20"/>
          <w:szCs w:val="20"/>
          <w:lang w:eastAsia="de-DE"/>
        </w:rPr>
        <w:t xml:space="preserve"> sjednocující</w:t>
      </w:r>
    </w:p>
    <w:p w:rsidR="00C214F7" w:rsidRPr="00FC1506" w:rsidRDefault="00C214F7" w:rsidP="006921EF">
      <w:pPr>
        <w:numPr>
          <w:ilvl w:val="0"/>
          <w:numId w:val="27"/>
        </w:numPr>
        <w:spacing w:after="0" w:line="240" w:lineRule="auto"/>
        <w:contextualSpacing/>
        <w:jc w:val="both"/>
        <w:rPr>
          <w:rFonts w:eastAsia="Times New Roman" w:cs="Times New Roman"/>
          <w:sz w:val="20"/>
          <w:szCs w:val="20"/>
          <w:lang w:eastAsia="de-DE"/>
        </w:rPr>
      </w:pPr>
      <w:r w:rsidRPr="00FC1506">
        <w:rPr>
          <w:rFonts w:eastAsia="Times New Roman" w:cs="Times New Roman"/>
          <w:sz w:val="20"/>
          <w:szCs w:val="20"/>
          <w:lang w:eastAsia="de-DE"/>
        </w:rPr>
        <w:t>brzdí syntézu melaninu</w:t>
      </w:r>
    </w:p>
    <w:p w:rsidR="00C214F7" w:rsidRPr="00FC1506" w:rsidRDefault="00C214F7" w:rsidP="006921EF">
      <w:pPr>
        <w:numPr>
          <w:ilvl w:val="0"/>
          <w:numId w:val="27"/>
        </w:numPr>
        <w:spacing w:after="0" w:line="240" w:lineRule="auto"/>
        <w:contextualSpacing/>
        <w:jc w:val="both"/>
        <w:rPr>
          <w:rFonts w:eastAsia="Times New Roman" w:cs="Times New Roman"/>
          <w:sz w:val="20"/>
          <w:szCs w:val="20"/>
          <w:lang w:val="de-DE" w:eastAsia="de-DE"/>
        </w:rPr>
      </w:pPr>
      <w:r w:rsidRPr="00FC1506">
        <w:rPr>
          <w:rFonts w:eastAsia="Times New Roman" w:cs="Times New Roman"/>
          <w:sz w:val="20"/>
          <w:szCs w:val="20"/>
          <w:lang w:eastAsia="de-DE"/>
        </w:rPr>
        <w:t>hydratuje</w:t>
      </w:r>
      <w:r w:rsidRPr="00FC1506">
        <w:rPr>
          <w:rFonts w:eastAsia="Times New Roman" w:cs="Times New Roman"/>
          <w:sz w:val="20"/>
          <w:szCs w:val="20"/>
          <w:lang w:val="de-DE" w:eastAsia="de-DE"/>
        </w:rPr>
        <w:t>,</w:t>
      </w:r>
      <w:r w:rsidRPr="00FC1506">
        <w:rPr>
          <w:rFonts w:eastAsia="Times New Roman" w:cs="Times New Roman"/>
          <w:sz w:val="20"/>
          <w:szCs w:val="20"/>
          <w:lang w:eastAsia="de-DE"/>
        </w:rPr>
        <w:t xml:space="preserve"> zvláčňuje</w:t>
      </w:r>
      <w:r w:rsidRPr="00FC1506">
        <w:rPr>
          <w:rFonts w:eastAsia="Times New Roman" w:cs="Times New Roman"/>
          <w:sz w:val="20"/>
          <w:szCs w:val="20"/>
          <w:lang w:val="de-DE" w:eastAsia="de-DE"/>
        </w:rPr>
        <w:t xml:space="preserve"> a</w:t>
      </w:r>
      <w:r w:rsidRPr="00FC1506">
        <w:rPr>
          <w:rFonts w:eastAsia="Times New Roman" w:cs="Times New Roman"/>
          <w:sz w:val="20"/>
          <w:szCs w:val="20"/>
          <w:lang w:eastAsia="de-DE"/>
        </w:rPr>
        <w:t xml:space="preserve"> zjemňuje pleť</w:t>
      </w:r>
    </w:p>
    <w:p w:rsidR="00C214F7" w:rsidRPr="00FC1506" w:rsidRDefault="00C214F7" w:rsidP="00C214F7">
      <w:pPr>
        <w:spacing w:after="0" w:line="240" w:lineRule="auto"/>
        <w:rPr>
          <w:b/>
          <w:color w:val="008BBC"/>
        </w:rPr>
      </w:pPr>
      <w:r w:rsidRPr="00FC1506">
        <w:rPr>
          <w:b/>
          <w:color w:val="008BBC"/>
        </w:rPr>
        <w:t>Aktivní látky:</w:t>
      </w:r>
    </w:p>
    <w:p w:rsidR="00C214F7" w:rsidRPr="00FC1506" w:rsidRDefault="00C214F7" w:rsidP="006921EF">
      <w:pPr>
        <w:numPr>
          <w:ilvl w:val="0"/>
          <w:numId w:val="29"/>
        </w:numPr>
        <w:spacing w:after="0" w:line="240" w:lineRule="auto"/>
        <w:contextualSpacing/>
        <w:rPr>
          <w:rFonts w:eastAsia="Times New Roman" w:cs="Times New Roman"/>
          <w:sz w:val="20"/>
          <w:szCs w:val="20"/>
          <w:lang w:val="de-DE" w:eastAsia="de-DE"/>
        </w:rPr>
      </w:pPr>
      <w:r w:rsidRPr="00FC1506">
        <w:rPr>
          <w:rFonts w:eastAsia="Times New Roman" w:cs="Times New Roman"/>
          <w:b/>
          <w:sz w:val="20"/>
          <w:szCs w:val="20"/>
          <w:lang w:val="de-DE" w:eastAsia="de-DE"/>
        </w:rPr>
        <w:t>lipo</w:t>
      </w:r>
      <w:r w:rsidRPr="00FC1506">
        <w:rPr>
          <w:rFonts w:eastAsia="Times New Roman" w:cs="Times New Roman"/>
          <w:b/>
          <w:sz w:val="20"/>
          <w:szCs w:val="20"/>
          <w:lang w:eastAsia="de-DE"/>
        </w:rPr>
        <w:t>-aminokyselina</w:t>
      </w:r>
      <w:r w:rsidR="005C34BF">
        <w:rPr>
          <w:rFonts w:eastAsia="Times New Roman" w:cs="Times New Roman"/>
          <w:sz w:val="20"/>
          <w:szCs w:val="20"/>
          <w:lang w:val="de-DE" w:eastAsia="de-DE"/>
        </w:rPr>
        <w:t xml:space="preserve"> </w:t>
      </w:r>
      <w:r w:rsidRPr="00FC1506">
        <w:rPr>
          <w:rFonts w:eastAsia="Times New Roman" w:cs="Times New Roman"/>
          <w:sz w:val="20"/>
          <w:szCs w:val="20"/>
          <w:lang w:val="de-DE" w:eastAsia="de-DE"/>
        </w:rPr>
        <w:t xml:space="preserve"> -</w:t>
      </w:r>
      <w:r w:rsidRPr="00FC1506">
        <w:rPr>
          <w:rFonts w:eastAsia="Times New Roman" w:cs="Times New Roman"/>
          <w:sz w:val="20"/>
          <w:szCs w:val="20"/>
          <w:lang w:eastAsia="de-DE"/>
        </w:rPr>
        <w:t xml:space="preserve"> prokazatelně blokuje</w:t>
      </w:r>
      <w:r w:rsidRPr="00FC1506">
        <w:rPr>
          <w:rFonts w:eastAsia="Times New Roman" w:cs="Times New Roman"/>
          <w:sz w:val="20"/>
          <w:szCs w:val="20"/>
          <w:lang w:val="de-DE" w:eastAsia="de-DE"/>
        </w:rPr>
        <w:t xml:space="preserve"> α-MSH</w:t>
      </w:r>
      <w:r w:rsidRPr="00FC1506">
        <w:rPr>
          <w:rFonts w:eastAsia="Times New Roman" w:cs="Times New Roman"/>
          <w:sz w:val="20"/>
          <w:szCs w:val="20"/>
          <w:lang w:eastAsia="de-DE"/>
        </w:rPr>
        <w:t xml:space="preserve"> receptory</w:t>
      </w:r>
      <w:r w:rsidRPr="00FC1506">
        <w:rPr>
          <w:rFonts w:eastAsia="Times New Roman" w:cs="Times New Roman"/>
          <w:sz w:val="20"/>
          <w:szCs w:val="20"/>
          <w:lang w:val="de-DE" w:eastAsia="de-DE"/>
        </w:rPr>
        <w:t xml:space="preserve"> na</w:t>
      </w:r>
      <w:r w:rsidRPr="00FC1506">
        <w:rPr>
          <w:rFonts w:eastAsia="Times New Roman" w:cs="Times New Roman"/>
          <w:sz w:val="20"/>
          <w:szCs w:val="20"/>
          <w:lang w:eastAsia="de-DE"/>
        </w:rPr>
        <w:t xml:space="preserve"> tvorbu melanocytů</w:t>
      </w:r>
      <w:r w:rsidRPr="00FC1506">
        <w:rPr>
          <w:rFonts w:eastAsia="Times New Roman" w:cs="Times New Roman"/>
          <w:sz w:val="20"/>
          <w:szCs w:val="20"/>
          <w:lang w:val="de-DE" w:eastAsia="de-DE"/>
        </w:rPr>
        <w:t xml:space="preserve"> </w:t>
      </w:r>
    </w:p>
    <w:p w:rsidR="00C214F7" w:rsidRPr="00FC1506" w:rsidRDefault="00C214F7" w:rsidP="006921EF">
      <w:pPr>
        <w:numPr>
          <w:ilvl w:val="0"/>
          <w:numId w:val="14"/>
        </w:numPr>
        <w:spacing w:after="0" w:line="240" w:lineRule="auto"/>
        <w:contextualSpacing/>
        <w:rPr>
          <w:rFonts w:eastAsia="Times New Roman" w:cs="Times New Roman"/>
          <w:b/>
          <w:color w:val="008BBC"/>
          <w:sz w:val="20"/>
          <w:szCs w:val="20"/>
          <w:lang w:val="de-DE" w:eastAsia="de-DE"/>
        </w:rPr>
      </w:pPr>
      <w:r w:rsidRPr="00FC1506">
        <w:rPr>
          <w:rFonts w:eastAsia="Times New Roman" w:cs="Times New Roman"/>
          <w:b/>
          <w:sz w:val="20"/>
          <w:szCs w:val="20"/>
          <w:lang w:val="de-DE" w:eastAsia="de-DE"/>
        </w:rPr>
        <w:t>diacetylboldin</w:t>
      </w:r>
      <w:r w:rsidRPr="00FC1506">
        <w:rPr>
          <w:rFonts w:eastAsia="Times New Roman" w:cs="Times New Roman"/>
          <w:sz w:val="20"/>
          <w:szCs w:val="20"/>
          <w:lang w:val="de-DE" w:eastAsia="de-DE"/>
        </w:rPr>
        <w:t xml:space="preserve"> -</w:t>
      </w:r>
      <w:r w:rsidR="005C34BF">
        <w:rPr>
          <w:rFonts w:eastAsia="Times New Roman" w:cs="Times New Roman"/>
          <w:sz w:val="20"/>
          <w:szCs w:val="20"/>
          <w:lang w:eastAsia="de-DE"/>
        </w:rPr>
        <w:t xml:space="preserve">  získaný</w:t>
      </w:r>
      <w:r w:rsidRPr="00FC1506">
        <w:rPr>
          <w:rFonts w:eastAsia="Times New Roman" w:cs="Times New Roman"/>
          <w:sz w:val="20"/>
          <w:szCs w:val="20"/>
          <w:lang w:val="de-DE" w:eastAsia="de-DE"/>
        </w:rPr>
        <w:t xml:space="preserve"> z</w:t>
      </w:r>
      <w:r w:rsidRPr="00FC1506">
        <w:rPr>
          <w:rFonts w:eastAsia="Times New Roman" w:cs="Times New Roman"/>
          <w:sz w:val="20"/>
          <w:szCs w:val="20"/>
          <w:lang w:eastAsia="de-DE"/>
        </w:rPr>
        <w:t xml:space="preserve"> kůry chilského stromu</w:t>
      </w:r>
      <w:r w:rsidRPr="00FC1506">
        <w:rPr>
          <w:rFonts w:eastAsia="Times New Roman" w:cs="Times New Roman"/>
          <w:sz w:val="20"/>
          <w:szCs w:val="20"/>
          <w:lang w:val="de-DE" w:eastAsia="de-DE"/>
        </w:rPr>
        <w:t xml:space="preserve"> Boldo,</w:t>
      </w:r>
      <w:r w:rsidRPr="00FC1506">
        <w:rPr>
          <w:rFonts w:eastAsia="Times New Roman" w:cs="Times New Roman"/>
          <w:sz w:val="20"/>
          <w:szCs w:val="20"/>
          <w:lang w:eastAsia="de-DE"/>
        </w:rPr>
        <w:t xml:space="preserve"> inhibuje tyrozinázu</w:t>
      </w:r>
      <w:r w:rsidRPr="00FC1506">
        <w:rPr>
          <w:rFonts w:eastAsia="Times New Roman" w:cs="Times New Roman"/>
          <w:sz w:val="20"/>
          <w:szCs w:val="20"/>
          <w:lang w:val="de-DE" w:eastAsia="de-DE"/>
        </w:rPr>
        <w:t xml:space="preserve">. </w:t>
      </w:r>
    </w:p>
    <w:p w:rsidR="00C214F7" w:rsidRPr="00FC1506" w:rsidRDefault="00C214F7" w:rsidP="006921EF">
      <w:pPr>
        <w:numPr>
          <w:ilvl w:val="0"/>
          <w:numId w:val="28"/>
        </w:numPr>
        <w:spacing w:after="0" w:line="240" w:lineRule="auto"/>
        <w:contextualSpacing/>
        <w:rPr>
          <w:rFonts w:ascii="Cambria" w:eastAsia="Times New Roman" w:hAnsi="Cambria" w:cs="Times New Roman"/>
          <w:b/>
          <w:sz w:val="20"/>
          <w:szCs w:val="20"/>
          <w:lang w:eastAsia="de-DE"/>
        </w:rPr>
      </w:pPr>
      <w:r w:rsidRPr="00FC1506">
        <w:rPr>
          <w:rFonts w:eastAsia="Times New Roman" w:cs="Times New Roman"/>
          <w:b/>
          <w:sz w:val="20"/>
          <w:szCs w:val="20"/>
          <w:lang w:val="de-DE" w:eastAsia="de-DE"/>
        </w:rPr>
        <w:t>SORR</w:t>
      </w:r>
      <w:r w:rsidRPr="00FC1506">
        <w:rPr>
          <w:rFonts w:eastAsia="Times New Roman" w:cs="Times New Roman"/>
          <w:b/>
          <w:sz w:val="20"/>
          <w:szCs w:val="20"/>
          <w:lang w:eastAsia="de-DE"/>
        </w:rPr>
        <w:t xml:space="preserve"> extrakt</w:t>
      </w:r>
      <w:r w:rsidRPr="00FC1506">
        <w:rPr>
          <w:rFonts w:eastAsia="Times New Roman" w:cs="Times New Roman"/>
          <w:b/>
          <w:sz w:val="20"/>
          <w:szCs w:val="20"/>
          <w:lang w:val="de-DE" w:eastAsia="de-DE"/>
        </w:rPr>
        <w:t xml:space="preserve"> -</w:t>
      </w:r>
      <w:r w:rsidRPr="00FC1506">
        <w:rPr>
          <w:rFonts w:eastAsia="Times New Roman" w:cs="Times New Roman"/>
          <w:sz w:val="20"/>
          <w:szCs w:val="20"/>
          <w:lang w:val="de-DE" w:eastAsia="de-DE"/>
        </w:rPr>
        <w:t xml:space="preserve"> Extrakt z Sigesbeckia orientalis a Rabdosia rubescens,</w:t>
      </w:r>
      <w:r w:rsidRPr="00FC1506">
        <w:rPr>
          <w:rFonts w:eastAsia="Times New Roman" w:cs="Times New Roman"/>
          <w:sz w:val="20"/>
          <w:szCs w:val="20"/>
          <w:lang w:eastAsia="de-DE"/>
        </w:rPr>
        <w:t xml:space="preserve"> inhibuje absorpci melaninu</w:t>
      </w:r>
      <w:r w:rsidRPr="00FC1506">
        <w:rPr>
          <w:rFonts w:eastAsia="Times New Roman" w:cs="Times New Roman"/>
          <w:sz w:val="20"/>
          <w:szCs w:val="20"/>
          <w:lang w:val="de-DE" w:eastAsia="de-DE"/>
        </w:rPr>
        <w:t xml:space="preserve"> v keratinocytech,</w:t>
      </w:r>
      <w:r w:rsidRPr="00FC1506">
        <w:rPr>
          <w:rFonts w:eastAsia="Times New Roman" w:cs="Times New Roman"/>
          <w:sz w:val="20"/>
          <w:szCs w:val="20"/>
          <w:lang w:eastAsia="de-DE"/>
        </w:rPr>
        <w:t xml:space="preserve"> má uklidňující</w:t>
      </w:r>
      <w:r w:rsidRPr="00FC1506">
        <w:rPr>
          <w:rFonts w:eastAsia="Times New Roman" w:cs="Times New Roman"/>
          <w:sz w:val="20"/>
          <w:szCs w:val="20"/>
          <w:lang w:val="de-DE" w:eastAsia="de-DE"/>
        </w:rPr>
        <w:t xml:space="preserve"> a</w:t>
      </w:r>
      <w:r w:rsidRPr="00FC1506">
        <w:rPr>
          <w:rFonts w:eastAsia="Times New Roman" w:cs="Times New Roman"/>
          <w:sz w:val="20"/>
          <w:szCs w:val="20"/>
          <w:lang w:eastAsia="de-DE"/>
        </w:rPr>
        <w:t xml:space="preserve"> antioxidační účinky</w:t>
      </w:r>
      <w:r w:rsidRPr="00FC1506">
        <w:rPr>
          <w:rFonts w:eastAsia="Times New Roman" w:cs="Times New Roman"/>
          <w:sz w:val="20"/>
          <w:szCs w:val="20"/>
          <w:lang w:val="de-DE" w:eastAsia="de-DE"/>
        </w:rPr>
        <w:t>,</w:t>
      </w:r>
      <w:r w:rsidRPr="00FC1506">
        <w:rPr>
          <w:rFonts w:eastAsia="Times New Roman" w:cs="Times New Roman"/>
          <w:sz w:val="20"/>
          <w:szCs w:val="20"/>
          <w:lang w:eastAsia="de-DE"/>
        </w:rPr>
        <w:t xml:space="preserve"> podporuje rovnoměrný</w:t>
      </w:r>
      <w:r w:rsidRPr="00FC1506">
        <w:rPr>
          <w:rFonts w:eastAsia="Times New Roman" w:cs="Times New Roman"/>
          <w:sz w:val="20"/>
          <w:szCs w:val="20"/>
          <w:lang w:val="de-DE" w:eastAsia="de-DE"/>
        </w:rPr>
        <w:t xml:space="preserve"> a</w:t>
      </w:r>
      <w:r w:rsidRPr="00FC1506">
        <w:rPr>
          <w:rFonts w:eastAsia="Times New Roman" w:cs="Times New Roman"/>
          <w:sz w:val="20"/>
          <w:szCs w:val="20"/>
          <w:lang w:eastAsia="de-DE"/>
        </w:rPr>
        <w:t xml:space="preserve"> zářivý vzhled</w:t>
      </w:r>
      <w:r w:rsidRPr="00FC1506">
        <w:rPr>
          <w:rFonts w:eastAsia="Times New Roman" w:cs="Times New Roman"/>
          <w:sz w:val="20"/>
          <w:szCs w:val="20"/>
          <w:lang w:val="de-DE" w:eastAsia="de-DE"/>
        </w:rPr>
        <w:t xml:space="preserve"> pleti</w:t>
      </w:r>
      <w:r w:rsidRPr="00FC1506">
        <w:rPr>
          <w:rFonts w:ascii="Cambria" w:eastAsia="Times New Roman" w:hAnsi="Cambria" w:cs="Times New Roman"/>
          <w:sz w:val="20"/>
          <w:szCs w:val="20"/>
          <w:lang w:val="de-DE" w:eastAsia="de-DE"/>
        </w:rPr>
        <w:t xml:space="preserve">. </w:t>
      </w:r>
    </w:p>
    <w:p w:rsidR="00C214F7" w:rsidRPr="00FC1506" w:rsidRDefault="00C214F7" w:rsidP="006921EF">
      <w:pPr>
        <w:numPr>
          <w:ilvl w:val="0"/>
          <w:numId w:val="9"/>
        </w:numPr>
        <w:spacing w:after="0" w:line="240" w:lineRule="auto"/>
        <w:contextualSpacing/>
        <w:rPr>
          <w:rFonts w:eastAsia="Times New Roman" w:cs="Times New Roman"/>
          <w:b/>
          <w:color w:val="008BBC"/>
          <w:sz w:val="20"/>
          <w:szCs w:val="20"/>
          <w:lang w:val="de-DE" w:eastAsia="de-DE"/>
        </w:rPr>
      </w:pPr>
      <w:r w:rsidRPr="00FC1506">
        <w:rPr>
          <w:rFonts w:eastAsia="Times New Roman" w:cs="Times New Roman"/>
          <w:b/>
          <w:sz w:val="20"/>
          <w:szCs w:val="20"/>
          <w:lang w:eastAsia="de-DE"/>
        </w:rPr>
        <w:t>sacharid</w:t>
      </w:r>
      <w:r w:rsidRPr="00FC1506">
        <w:rPr>
          <w:rFonts w:eastAsia="Times New Roman" w:cs="Times New Roman"/>
          <w:b/>
          <w:sz w:val="20"/>
          <w:szCs w:val="20"/>
          <w:lang w:val="de-DE" w:eastAsia="de-DE"/>
        </w:rPr>
        <w:t xml:space="preserve"> isomerate</w:t>
      </w:r>
      <w:r w:rsidR="005C34BF">
        <w:rPr>
          <w:rFonts w:eastAsia="Times New Roman" w:cs="Times New Roman"/>
          <w:sz w:val="20"/>
          <w:szCs w:val="20"/>
          <w:lang w:val="de-DE" w:eastAsia="de-DE"/>
        </w:rPr>
        <w:t xml:space="preserve"> -</w:t>
      </w:r>
      <w:r w:rsidR="005C34BF">
        <w:rPr>
          <w:rFonts w:eastAsia="Times New Roman" w:cs="Times New Roman"/>
          <w:sz w:val="20"/>
          <w:szCs w:val="20"/>
          <w:lang w:eastAsia="de-DE"/>
        </w:rPr>
        <w:t xml:space="preserve"> </w:t>
      </w:r>
      <w:r w:rsidR="00D845EB">
        <w:rPr>
          <w:rFonts w:eastAsia="Times New Roman" w:cs="Times New Roman"/>
          <w:sz w:val="20"/>
          <w:szCs w:val="20"/>
          <w:lang w:eastAsia="de-DE"/>
        </w:rPr>
        <w:t>v</w:t>
      </w:r>
      <w:r w:rsidRPr="00FC1506">
        <w:rPr>
          <w:rFonts w:eastAsia="Times New Roman" w:cs="Times New Roman"/>
          <w:sz w:val="20"/>
          <w:szCs w:val="20"/>
          <w:lang w:eastAsia="de-DE"/>
        </w:rPr>
        <w:t>elmi vydatně váže vodu</w:t>
      </w:r>
      <w:r w:rsidRPr="00FC1506">
        <w:rPr>
          <w:rFonts w:eastAsia="Times New Roman" w:cs="Times New Roman"/>
          <w:sz w:val="20"/>
          <w:szCs w:val="20"/>
          <w:lang w:val="de-DE" w:eastAsia="de-DE"/>
        </w:rPr>
        <w:t xml:space="preserve"> a</w:t>
      </w:r>
      <w:r w:rsidRPr="00FC1506">
        <w:rPr>
          <w:rFonts w:eastAsia="Times New Roman" w:cs="Times New Roman"/>
          <w:sz w:val="20"/>
          <w:szCs w:val="20"/>
          <w:lang w:eastAsia="de-DE"/>
        </w:rPr>
        <w:t xml:space="preserve"> napomáhá optimálnímu průniku aktivních</w:t>
      </w:r>
      <w:r w:rsidRPr="00FC1506">
        <w:rPr>
          <w:rFonts w:eastAsia="Times New Roman" w:cs="Times New Roman"/>
          <w:sz w:val="20"/>
          <w:szCs w:val="20"/>
          <w:lang w:val="de-DE" w:eastAsia="de-DE"/>
        </w:rPr>
        <w:t xml:space="preserve"> látek</w:t>
      </w:r>
      <w:r w:rsidR="005C34BF">
        <w:rPr>
          <w:rFonts w:eastAsia="Times New Roman" w:cs="Times New Roman"/>
          <w:sz w:val="20"/>
          <w:szCs w:val="20"/>
          <w:lang w:eastAsia="de-DE"/>
        </w:rPr>
        <w:t>.</w:t>
      </w:r>
    </w:p>
    <w:p w:rsidR="00C214F7" w:rsidRPr="00FC1506" w:rsidRDefault="00C214F7" w:rsidP="006921EF">
      <w:pPr>
        <w:numPr>
          <w:ilvl w:val="0"/>
          <w:numId w:val="28"/>
        </w:numPr>
        <w:spacing w:after="0" w:line="240" w:lineRule="auto"/>
        <w:contextualSpacing/>
        <w:rPr>
          <w:rFonts w:eastAsia="Times New Roman" w:cs="Times New Roman"/>
          <w:b/>
          <w:color w:val="008BBC"/>
          <w:sz w:val="20"/>
          <w:szCs w:val="20"/>
          <w:lang w:eastAsia="de-DE"/>
        </w:rPr>
      </w:pPr>
      <w:r w:rsidRPr="00FC1506">
        <w:rPr>
          <w:rFonts w:eastAsia="Times New Roman" w:cs="Times New Roman"/>
          <w:b/>
          <w:sz w:val="20"/>
          <w:szCs w:val="20"/>
          <w:lang w:val="de-DE" w:eastAsia="de-DE"/>
        </w:rPr>
        <w:t>condrus crispus</w:t>
      </w:r>
      <w:r w:rsidR="00D845EB">
        <w:rPr>
          <w:rFonts w:eastAsia="Times New Roman" w:cs="Times New Roman"/>
          <w:sz w:val="20"/>
          <w:szCs w:val="20"/>
          <w:lang w:val="de-DE" w:eastAsia="de-DE"/>
        </w:rPr>
        <w:t xml:space="preserve"> - e</w:t>
      </w:r>
      <w:r w:rsidRPr="00FC1506">
        <w:rPr>
          <w:rFonts w:eastAsia="Times New Roman" w:cs="Times New Roman"/>
          <w:sz w:val="20"/>
          <w:szCs w:val="20"/>
          <w:lang w:val="de-DE" w:eastAsia="de-DE"/>
        </w:rPr>
        <w:t>xtrakt z</w:t>
      </w:r>
      <w:r w:rsidRPr="00FC1506">
        <w:rPr>
          <w:rFonts w:eastAsia="Times New Roman" w:cs="Times New Roman"/>
          <w:sz w:val="20"/>
          <w:szCs w:val="20"/>
          <w:lang w:eastAsia="de-DE"/>
        </w:rPr>
        <w:t xml:space="preserve"> červené mořské řasy</w:t>
      </w:r>
      <w:r w:rsidRPr="00FC1506">
        <w:rPr>
          <w:rFonts w:eastAsia="Times New Roman" w:cs="Times New Roman"/>
          <w:sz w:val="20"/>
          <w:szCs w:val="20"/>
          <w:lang w:val="de-DE" w:eastAsia="de-DE"/>
        </w:rPr>
        <w:t>,</w:t>
      </w:r>
      <w:r w:rsidRPr="00FC1506">
        <w:rPr>
          <w:rFonts w:eastAsia="Times New Roman" w:cs="Times New Roman"/>
          <w:sz w:val="20"/>
          <w:szCs w:val="20"/>
          <w:lang w:eastAsia="de-DE"/>
        </w:rPr>
        <w:t xml:space="preserve"> vysoce hydratuje</w:t>
      </w:r>
      <w:r w:rsidRPr="00FC1506">
        <w:rPr>
          <w:rFonts w:eastAsia="Times New Roman" w:cs="Times New Roman"/>
          <w:sz w:val="20"/>
          <w:szCs w:val="20"/>
          <w:lang w:val="de-DE" w:eastAsia="de-DE"/>
        </w:rPr>
        <w:t xml:space="preserve">.  </w:t>
      </w:r>
    </w:p>
    <w:p w:rsidR="00C214F7" w:rsidRPr="00FC1506" w:rsidRDefault="00C214F7" w:rsidP="00C214F7">
      <w:pPr>
        <w:spacing w:after="0" w:line="240" w:lineRule="auto"/>
      </w:pPr>
      <w:r w:rsidRPr="00FC1506">
        <w:rPr>
          <w:b/>
          <w:color w:val="008BBC"/>
        </w:rPr>
        <w:t>Použití doma:</w:t>
      </w:r>
      <w:r w:rsidRPr="00FC1506">
        <w:t xml:space="preserve"> </w:t>
      </w:r>
    </w:p>
    <w:p w:rsidR="00C214F7" w:rsidRPr="00FC1506" w:rsidRDefault="00C214F7" w:rsidP="00C214F7">
      <w:pPr>
        <w:spacing w:after="0" w:line="240" w:lineRule="auto"/>
        <w:rPr>
          <w:b/>
          <w:color w:val="008BBC"/>
        </w:rPr>
      </w:pPr>
      <w:r w:rsidRPr="00FC1506">
        <w:rPr>
          <w:sz w:val="20"/>
          <w:szCs w:val="20"/>
        </w:rPr>
        <w:t xml:space="preserve">Aplikujte večer na vyčištěnou pleť obličeje a krku.    </w:t>
      </w:r>
    </w:p>
    <w:p w:rsidR="00C214F7" w:rsidRPr="00FC1506" w:rsidRDefault="00C214F7" w:rsidP="00C214F7">
      <w:pPr>
        <w:spacing w:after="0" w:line="240" w:lineRule="auto"/>
        <w:rPr>
          <w:b/>
          <w:color w:val="008BBC"/>
        </w:rPr>
      </w:pPr>
      <w:r w:rsidRPr="00FC1506">
        <w:rPr>
          <w:b/>
          <w:color w:val="008BBC"/>
        </w:rPr>
        <w:t xml:space="preserve">Aplikace v kabině: </w:t>
      </w:r>
    </w:p>
    <w:p w:rsidR="00C214F7" w:rsidRDefault="00C214F7" w:rsidP="00C214F7">
      <w:pPr>
        <w:spacing w:after="0" w:line="240" w:lineRule="auto"/>
        <w:rPr>
          <w:b/>
          <w:color w:val="008BBC"/>
          <w:sz w:val="28"/>
          <w:szCs w:val="28"/>
          <w14:textFill>
            <w14:gradFill>
              <w14:gsLst>
                <w14:gs w14:pos="0">
                  <w14:srgbClr w14:val="008BBC">
                    <w14:shade w14:val="30000"/>
                    <w14:satMod w14:val="115000"/>
                  </w14:srgbClr>
                </w14:gs>
                <w14:gs w14:pos="50000">
                  <w14:srgbClr w14:val="008BBC">
                    <w14:shade w14:val="67500"/>
                    <w14:satMod w14:val="115000"/>
                  </w14:srgbClr>
                </w14:gs>
                <w14:gs w14:pos="100000">
                  <w14:srgbClr w14:val="008BBC">
                    <w14:shade w14:val="100000"/>
                    <w14:satMod w14:val="115000"/>
                  </w14:srgbClr>
                </w14:gs>
              </w14:gsLst>
              <w14:lin w14:ang="0" w14:scaled="0"/>
            </w14:gradFill>
          </w14:textFill>
        </w:rPr>
      </w:pPr>
      <w:r w:rsidRPr="00FC1506">
        <w:rPr>
          <w:sz w:val="20"/>
          <w:szCs w:val="20"/>
        </w:rPr>
        <w:t>Použijte na masáž, nebo závěr péče naneste na obličej, krk a dekolt a jemně vtlačte do pokožky</w:t>
      </w:r>
      <w:r w:rsidRPr="00FC1506">
        <w:rPr>
          <w:b/>
          <w:color w:val="008BBC"/>
          <w:sz w:val="28"/>
          <w:szCs w:val="28"/>
          <w14:textFill>
            <w14:gradFill>
              <w14:gsLst>
                <w14:gs w14:pos="0">
                  <w14:srgbClr w14:val="008BBC">
                    <w14:shade w14:val="30000"/>
                    <w14:satMod w14:val="115000"/>
                  </w14:srgbClr>
                </w14:gs>
                <w14:gs w14:pos="50000">
                  <w14:srgbClr w14:val="008BBC">
                    <w14:shade w14:val="67500"/>
                    <w14:satMod w14:val="115000"/>
                  </w14:srgbClr>
                </w14:gs>
                <w14:gs w14:pos="100000">
                  <w14:srgbClr w14:val="008BBC">
                    <w14:shade w14:val="100000"/>
                    <w14:satMod w14:val="115000"/>
                  </w14:srgbClr>
                </w14:gs>
              </w14:gsLst>
              <w14:lin w14:ang="0" w14:scaled="0"/>
            </w14:gradFill>
          </w14:textFill>
        </w:rPr>
        <w:t xml:space="preserve"> </w:t>
      </w:r>
    </w:p>
    <w:p w:rsidR="00B76C05" w:rsidRDefault="00B76C05" w:rsidP="00C214F7">
      <w:pPr>
        <w:spacing w:after="0" w:line="240" w:lineRule="auto"/>
        <w:rPr>
          <w:b/>
          <w:color w:val="008BBC"/>
          <w:sz w:val="28"/>
          <w:szCs w:val="28"/>
          <w14:textFill>
            <w14:gradFill>
              <w14:gsLst>
                <w14:gs w14:pos="0">
                  <w14:srgbClr w14:val="008BBC">
                    <w14:shade w14:val="30000"/>
                    <w14:satMod w14:val="115000"/>
                  </w14:srgbClr>
                </w14:gs>
                <w14:gs w14:pos="50000">
                  <w14:srgbClr w14:val="008BBC">
                    <w14:shade w14:val="67500"/>
                    <w14:satMod w14:val="115000"/>
                  </w14:srgbClr>
                </w14:gs>
                <w14:gs w14:pos="100000">
                  <w14:srgbClr w14:val="008BBC">
                    <w14:shade w14:val="100000"/>
                    <w14:satMod w14:val="115000"/>
                  </w14:srgbClr>
                </w14:gs>
              </w14:gsLst>
              <w14:lin w14:ang="0" w14:scaled="0"/>
            </w14:gradFill>
          </w14:textFill>
        </w:rPr>
      </w:pPr>
    </w:p>
    <w:p w:rsidR="00C214F7" w:rsidRPr="00FC1506" w:rsidRDefault="00C214F7" w:rsidP="00C214F7">
      <w:pPr>
        <w:spacing w:after="0" w:line="240" w:lineRule="auto"/>
        <w:rPr>
          <w:rFonts w:eastAsia="Times New Roman" w:cs="Times New Roman"/>
          <w:sz w:val="16"/>
          <w:szCs w:val="16"/>
          <w:lang w:val="de-DE" w:eastAsia="de-DE"/>
        </w:rPr>
      </w:pPr>
      <w:r w:rsidRPr="00FC1506">
        <w:rPr>
          <w:b/>
          <w:color w:val="008BBC"/>
          <w:sz w:val="28"/>
          <w:szCs w:val="28"/>
          <w14:textFill>
            <w14:gradFill>
              <w14:gsLst>
                <w14:gs w14:pos="0">
                  <w14:srgbClr w14:val="008BBC">
                    <w14:shade w14:val="30000"/>
                    <w14:satMod w14:val="115000"/>
                  </w14:srgbClr>
                </w14:gs>
                <w14:gs w14:pos="50000">
                  <w14:srgbClr w14:val="008BBC">
                    <w14:shade w14:val="67500"/>
                    <w14:satMod w14:val="115000"/>
                  </w14:srgbClr>
                </w14:gs>
                <w14:gs w14:pos="100000">
                  <w14:srgbClr w14:val="008BBC">
                    <w14:shade w14:val="100000"/>
                    <w14:satMod w14:val="115000"/>
                  </w14:srgbClr>
                </w14:gs>
              </w14:gsLst>
              <w14:lin w14:ang="0" w14:scaled="0"/>
            </w14:gradFill>
          </w14:textFill>
        </w:rPr>
        <w:t xml:space="preserve">4125/4125P Youth Preserve  Cream </w:t>
      </w:r>
      <w:r w:rsidRPr="00FC1506">
        <w:rPr>
          <w:b/>
        </w:rPr>
        <w:t xml:space="preserve">– intenzivní reparační krém </w:t>
      </w:r>
      <w:r w:rsidR="003D4F52">
        <w:t xml:space="preserve"> </w:t>
      </w:r>
      <w:r w:rsidR="00097DDB" w:rsidRPr="00097DDB">
        <w:rPr>
          <w:noProof/>
          <w:lang w:eastAsia="cs-CZ"/>
        </w:rPr>
        <w:t xml:space="preserve"> </w:t>
      </w:r>
    </w:p>
    <w:p w:rsidR="00C214F7" w:rsidRPr="00FC1506" w:rsidRDefault="00C214F7" w:rsidP="00C214F7">
      <w:pPr>
        <w:spacing w:after="0" w:line="240" w:lineRule="auto"/>
        <w:rPr>
          <w:sz w:val="20"/>
          <w:szCs w:val="20"/>
        </w:rPr>
      </w:pPr>
      <w:r w:rsidRPr="00FC1506">
        <w:rPr>
          <w:sz w:val="20"/>
          <w:szCs w:val="20"/>
        </w:rPr>
        <w:t xml:space="preserve">Krém </w:t>
      </w:r>
      <w:r w:rsidR="0085631D">
        <w:rPr>
          <w:sz w:val="20"/>
          <w:szCs w:val="20"/>
        </w:rPr>
        <w:t>c</w:t>
      </w:r>
      <w:r w:rsidRPr="00FC1506">
        <w:rPr>
          <w:sz w:val="20"/>
          <w:szCs w:val="20"/>
        </w:rPr>
        <w:t>hrání kožní buňky před oxidačním stresem, zabraňuje předčasnému poškozování telomerů aktivací telomeráza. Peptidy z rýže zvyšují účinky opravných enzymů. Vnější vlivy (oxidace a UV záření) způsobí menší poškoz</w:t>
      </w:r>
      <w:r w:rsidR="005C34BF">
        <w:rPr>
          <w:sz w:val="20"/>
          <w:szCs w:val="20"/>
        </w:rPr>
        <w:t xml:space="preserve">ení genetického materiálu. Má </w:t>
      </w:r>
      <w:r w:rsidRPr="00FC1506">
        <w:rPr>
          <w:sz w:val="20"/>
          <w:szCs w:val="20"/>
        </w:rPr>
        <w:t>regenerační účinek na kožní tkáně. Je to vidět na redukci jemných vrásek, zvýšení hu</w:t>
      </w:r>
      <w:r>
        <w:rPr>
          <w:sz w:val="20"/>
          <w:szCs w:val="20"/>
        </w:rPr>
        <w:t xml:space="preserve">stoty a tloušťky kůže. Obsah tuku 29%, k oživení náročné pokožky.  Ideální pro </w:t>
      </w:r>
      <w:r w:rsidRPr="00FC1506">
        <w:rPr>
          <w:sz w:val="20"/>
          <w:szCs w:val="20"/>
        </w:rPr>
        <w:t>vydatnější péči.</w:t>
      </w:r>
    </w:p>
    <w:p w:rsidR="00C214F7" w:rsidRPr="00FC1506" w:rsidRDefault="00C214F7" w:rsidP="00C214F7">
      <w:pPr>
        <w:spacing w:after="0" w:line="240" w:lineRule="auto"/>
        <w:jc w:val="both"/>
        <w:rPr>
          <w:b/>
          <w:color w:val="008BBC"/>
          <w14:textFill>
            <w14:gradFill>
              <w14:gsLst>
                <w14:gs w14:pos="0">
                  <w14:srgbClr w14:val="008BBC">
                    <w14:shade w14:val="30000"/>
                    <w14:satMod w14:val="115000"/>
                  </w14:srgbClr>
                </w14:gs>
                <w14:gs w14:pos="50000">
                  <w14:srgbClr w14:val="008BBC">
                    <w14:shade w14:val="67500"/>
                    <w14:satMod w14:val="115000"/>
                  </w14:srgbClr>
                </w14:gs>
                <w14:gs w14:pos="100000">
                  <w14:srgbClr w14:val="008BBC">
                    <w14:shade w14:val="100000"/>
                    <w14:satMod w14:val="115000"/>
                  </w14:srgbClr>
                </w14:gs>
              </w14:gsLst>
              <w14:lin w14:ang="0" w14:scaled="0"/>
            </w14:gradFill>
          </w14:textFill>
        </w:rPr>
      </w:pPr>
      <w:r w:rsidRPr="00FC1506">
        <w:rPr>
          <w:b/>
          <w:color w:val="008BBC"/>
          <w14:textFill>
            <w14:gradFill>
              <w14:gsLst>
                <w14:gs w14:pos="0">
                  <w14:srgbClr w14:val="008BBC">
                    <w14:shade w14:val="30000"/>
                    <w14:satMod w14:val="115000"/>
                  </w14:srgbClr>
                </w14:gs>
                <w14:gs w14:pos="50000">
                  <w14:srgbClr w14:val="008BBC">
                    <w14:shade w14:val="67500"/>
                    <w14:satMod w14:val="115000"/>
                  </w14:srgbClr>
                </w14:gs>
                <w14:gs w14:pos="100000">
                  <w14:srgbClr w14:val="008BBC">
                    <w14:shade w14:val="100000"/>
                    <w14:satMod w14:val="115000"/>
                  </w14:srgbClr>
                </w14:gs>
              </w14:gsLst>
              <w14:lin w14:ang="0" w14:scaled="0"/>
            </w14:gradFill>
          </w14:textFill>
        </w:rPr>
        <w:t>Charakteristika:</w:t>
      </w:r>
    </w:p>
    <w:p w:rsidR="00C214F7" w:rsidRPr="005C34BF" w:rsidRDefault="00C214F7" w:rsidP="006921EF">
      <w:pPr>
        <w:numPr>
          <w:ilvl w:val="0"/>
          <w:numId w:val="26"/>
        </w:numPr>
        <w:spacing w:after="0" w:line="240" w:lineRule="auto"/>
        <w:contextualSpacing/>
        <w:jc w:val="both"/>
        <w:rPr>
          <w:rFonts w:eastAsia="Times New Roman" w:cs="Times New Roman"/>
          <w:b/>
          <w:color w:val="008BBC"/>
          <w:sz w:val="20"/>
          <w:szCs w:val="20"/>
          <w:lang w:eastAsia="de-DE"/>
        </w:rPr>
      </w:pPr>
      <w:r w:rsidRPr="00FC1506">
        <w:rPr>
          <w:rFonts w:eastAsia="Times New Roman" w:cs="Times New Roman"/>
          <w:sz w:val="20"/>
          <w:szCs w:val="20"/>
          <w:lang w:eastAsia="de-DE"/>
        </w:rPr>
        <w:t>prodlužte životnost kožních buněk</w:t>
      </w:r>
      <w:r w:rsidR="005C34BF">
        <w:rPr>
          <w:rFonts w:eastAsia="Times New Roman" w:cs="Times New Roman"/>
          <w:b/>
          <w:color w:val="008BBC"/>
          <w:sz w:val="20"/>
          <w:szCs w:val="20"/>
          <w:lang w:eastAsia="de-DE"/>
        </w:rPr>
        <w:t xml:space="preserve">, </w:t>
      </w:r>
      <w:r w:rsidRPr="005C34BF">
        <w:rPr>
          <w:rFonts w:eastAsia="Times New Roman" w:cs="Times New Roman"/>
          <w:sz w:val="20"/>
          <w:szCs w:val="20"/>
          <w:lang w:eastAsia="de-DE"/>
        </w:rPr>
        <w:t>pomáhá opravit poškození buněk</w:t>
      </w:r>
    </w:p>
    <w:p w:rsidR="00C214F7" w:rsidRPr="005C34BF" w:rsidRDefault="0085631D" w:rsidP="006921EF">
      <w:pPr>
        <w:numPr>
          <w:ilvl w:val="0"/>
          <w:numId w:val="26"/>
        </w:numPr>
        <w:spacing w:after="0" w:line="240" w:lineRule="auto"/>
        <w:contextualSpacing/>
        <w:jc w:val="both"/>
        <w:rPr>
          <w:rFonts w:eastAsia="Times New Roman" w:cs="Times New Roman"/>
          <w:b/>
          <w:color w:val="008BBC"/>
          <w:sz w:val="20"/>
          <w:szCs w:val="20"/>
          <w:lang w:eastAsia="de-DE"/>
        </w:rPr>
      </w:pPr>
      <w:r w:rsidRPr="00FC1506">
        <w:rPr>
          <w:rFonts w:ascii="Times New Roman" w:eastAsia="Times New Roman" w:hAnsi="Times New Roman" w:cs="Times New Roman"/>
          <w:noProof/>
          <w:color w:val="000000"/>
          <w:w w:val="0"/>
          <w:sz w:val="0"/>
          <w:szCs w:val="0"/>
          <w:u w:color="000000"/>
          <w:bdr w:val="none" w:sz="0" w:space="0" w:color="000000"/>
          <w:shd w:val="clear" w:color="000000" w:fill="000000"/>
          <w:lang w:eastAsia="cs-CZ"/>
        </w:rPr>
        <w:drawing>
          <wp:anchor distT="0" distB="0" distL="114300" distR="114300" simplePos="0" relativeHeight="251829248" behindDoc="0" locked="0" layoutInCell="1" allowOverlap="1" wp14:anchorId="0BB46316" wp14:editId="2249FD24">
            <wp:simplePos x="0" y="0"/>
            <wp:positionH relativeFrom="margin">
              <wp:posOffset>5491480</wp:posOffset>
            </wp:positionH>
            <wp:positionV relativeFrom="margin">
              <wp:posOffset>5338445</wp:posOffset>
            </wp:positionV>
            <wp:extent cx="890905" cy="2480945"/>
            <wp:effectExtent l="0" t="0" r="4445" b="0"/>
            <wp:wrapSquare wrapText="bothSides"/>
            <wp:docPr id="54" name="Obrázek 54" descr="C:\Users\christophova\Desktop\INSPIRA Info\YouthPreserveCream_50ml_VK.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hristophova\Desktop\INSPIRA Info\YouthPreserveCream_50ml_VK.tif"/>
                    <pic:cNvPicPr>
                      <a:picLocks noChangeAspect="1" noChangeArrowheads="1"/>
                    </pic:cNvPicPr>
                  </pic:nvPicPr>
                  <pic:blipFill>
                    <a:blip r:embed="rId44" cstate="print">
                      <a:extLst>
                        <a:ext uri="{BEBA8EAE-BF5A-486C-A8C5-ECC9F3942E4B}">
                          <a14:imgProps xmlns:a14="http://schemas.microsoft.com/office/drawing/2010/main">
                            <a14:imgLayer r:embed="rId45">
                              <a14:imgEffect>
                                <a14:sharpenSoften amount="50000"/>
                              </a14:imgEffect>
                              <a14:imgEffect>
                                <a14:saturation sat="200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890905" cy="2480945"/>
                    </a:xfrm>
                    <a:prstGeom prst="rect">
                      <a:avLst/>
                    </a:prstGeom>
                    <a:noFill/>
                    <a:ln>
                      <a:noFill/>
                    </a:ln>
                  </pic:spPr>
                </pic:pic>
              </a:graphicData>
            </a:graphic>
            <wp14:sizeRelH relativeFrom="margin">
              <wp14:pctWidth>0</wp14:pctWidth>
            </wp14:sizeRelH>
            <wp14:sizeRelV relativeFrom="margin">
              <wp14:pctHeight>0</wp14:pctHeight>
            </wp14:sizeRelV>
          </wp:anchor>
        </w:drawing>
      </w:r>
      <w:proofErr w:type="gramStart"/>
      <w:r w:rsidR="00D12E72">
        <w:rPr>
          <w:rFonts w:eastAsia="Times New Roman" w:cs="Times New Roman"/>
          <w:sz w:val="20"/>
          <w:szCs w:val="20"/>
          <w:lang w:eastAsia="de-DE"/>
        </w:rPr>
        <w:t>udržuje</w:t>
      </w:r>
      <w:proofErr w:type="gramEnd"/>
      <w:r w:rsidR="00D12E72">
        <w:rPr>
          <w:rFonts w:eastAsia="Times New Roman" w:cs="Times New Roman"/>
          <w:sz w:val="20"/>
          <w:szCs w:val="20"/>
          <w:lang w:eastAsia="de-DE"/>
        </w:rPr>
        <w:t xml:space="preserve"> dlouhodobě krásnou pleť </w:t>
      </w:r>
      <w:proofErr w:type="gramStart"/>
      <w:r w:rsidR="00D12E72">
        <w:rPr>
          <w:rFonts w:eastAsia="Times New Roman" w:cs="Times New Roman"/>
          <w:sz w:val="20"/>
          <w:szCs w:val="20"/>
          <w:lang w:eastAsia="de-DE"/>
        </w:rPr>
        <w:t>posiluje</w:t>
      </w:r>
      <w:proofErr w:type="gramEnd"/>
      <w:r w:rsidR="00C214F7" w:rsidRPr="005C34BF">
        <w:rPr>
          <w:rFonts w:eastAsia="Times New Roman" w:cs="Times New Roman"/>
          <w:sz w:val="20"/>
          <w:szCs w:val="20"/>
          <w:lang w:eastAsia="de-DE"/>
        </w:rPr>
        <w:t xml:space="preserve"> obranyschopnost pokožky</w:t>
      </w:r>
    </w:p>
    <w:p w:rsidR="00C214F7" w:rsidRPr="00FC1506" w:rsidRDefault="00C214F7" w:rsidP="006921EF">
      <w:pPr>
        <w:numPr>
          <w:ilvl w:val="0"/>
          <w:numId w:val="26"/>
        </w:numPr>
        <w:spacing w:after="0" w:line="240" w:lineRule="auto"/>
        <w:contextualSpacing/>
        <w:jc w:val="both"/>
        <w:rPr>
          <w:rFonts w:eastAsia="Times New Roman" w:cs="Times New Roman"/>
          <w:b/>
          <w:color w:val="008BBC"/>
          <w:sz w:val="20"/>
          <w:szCs w:val="20"/>
          <w:lang w:eastAsia="de-DE"/>
        </w:rPr>
      </w:pPr>
      <w:r w:rsidRPr="00FC1506">
        <w:rPr>
          <w:rFonts w:eastAsia="Times New Roman" w:cs="Times New Roman"/>
          <w:sz w:val="20"/>
          <w:szCs w:val="20"/>
          <w:lang w:eastAsia="de-DE"/>
        </w:rPr>
        <w:t>zvyšuje hustotu tkáně</w:t>
      </w:r>
      <w:r w:rsidRPr="00FC1506">
        <w:rPr>
          <w:rFonts w:eastAsia="Times New Roman" w:cs="Times New Roman"/>
          <w:b/>
          <w:color w:val="008BBC"/>
          <w:sz w:val="20"/>
          <w:szCs w:val="20"/>
          <w:lang w:eastAsia="de-DE"/>
        </w:rPr>
        <w:t xml:space="preserve">, </w:t>
      </w:r>
      <w:r w:rsidRPr="00FC1506">
        <w:rPr>
          <w:rFonts w:eastAsia="Times New Roman" w:cs="Times New Roman"/>
          <w:sz w:val="20"/>
          <w:szCs w:val="20"/>
          <w:lang w:eastAsia="de-DE"/>
        </w:rPr>
        <w:t>hydratuje</w:t>
      </w:r>
      <w:r w:rsidRPr="00FC1506">
        <w:rPr>
          <w:rFonts w:eastAsia="Times New Roman" w:cs="Times New Roman"/>
          <w:sz w:val="20"/>
          <w:szCs w:val="20"/>
          <w:lang w:val="de-DE" w:eastAsia="de-DE"/>
        </w:rPr>
        <w:t xml:space="preserve"> a</w:t>
      </w:r>
      <w:r w:rsidRPr="00FC1506">
        <w:rPr>
          <w:rFonts w:eastAsia="Times New Roman" w:cs="Times New Roman"/>
          <w:sz w:val="20"/>
          <w:szCs w:val="20"/>
          <w:lang w:eastAsia="de-DE"/>
        </w:rPr>
        <w:t xml:space="preserve"> sjednocuje pleť</w:t>
      </w:r>
    </w:p>
    <w:p w:rsidR="00C214F7" w:rsidRPr="00FC1506" w:rsidRDefault="00C214F7" w:rsidP="00C214F7">
      <w:pPr>
        <w:spacing w:after="0" w:line="240" w:lineRule="auto"/>
        <w:rPr>
          <w:b/>
          <w:color w:val="008BBC"/>
          <w14:textFill>
            <w14:gradFill>
              <w14:gsLst>
                <w14:gs w14:pos="0">
                  <w14:srgbClr w14:val="008BBC">
                    <w14:shade w14:val="30000"/>
                    <w14:satMod w14:val="115000"/>
                  </w14:srgbClr>
                </w14:gs>
                <w14:gs w14:pos="50000">
                  <w14:srgbClr w14:val="008BBC">
                    <w14:shade w14:val="67500"/>
                    <w14:satMod w14:val="115000"/>
                  </w14:srgbClr>
                </w14:gs>
                <w14:gs w14:pos="100000">
                  <w14:srgbClr w14:val="008BBC">
                    <w14:shade w14:val="100000"/>
                    <w14:satMod w14:val="115000"/>
                  </w14:srgbClr>
                </w14:gs>
              </w14:gsLst>
              <w14:lin w14:ang="0" w14:scaled="0"/>
            </w14:gradFill>
          </w14:textFill>
        </w:rPr>
      </w:pPr>
      <w:r w:rsidRPr="00FC1506">
        <w:rPr>
          <w:b/>
          <w:color w:val="008BBC"/>
          <w14:textFill>
            <w14:gradFill>
              <w14:gsLst>
                <w14:gs w14:pos="0">
                  <w14:srgbClr w14:val="008BBC">
                    <w14:shade w14:val="30000"/>
                    <w14:satMod w14:val="115000"/>
                  </w14:srgbClr>
                </w14:gs>
                <w14:gs w14:pos="50000">
                  <w14:srgbClr w14:val="008BBC">
                    <w14:shade w14:val="67500"/>
                    <w14:satMod w14:val="115000"/>
                  </w14:srgbClr>
                </w14:gs>
                <w14:gs w14:pos="100000">
                  <w14:srgbClr w14:val="008BBC">
                    <w14:shade w14:val="100000"/>
                    <w14:satMod w14:val="115000"/>
                  </w14:srgbClr>
                </w14:gs>
              </w14:gsLst>
              <w14:lin w14:ang="0" w14:scaled="0"/>
            </w14:gradFill>
          </w14:textFill>
        </w:rPr>
        <w:t>Aktivní látky:</w:t>
      </w:r>
    </w:p>
    <w:p w:rsidR="00C214F7" w:rsidRPr="00FC1506" w:rsidRDefault="00C214F7" w:rsidP="006921EF">
      <w:pPr>
        <w:numPr>
          <w:ilvl w:val="0"/>
          <w:numId w:val="11"/>
        </w:numPr>
        <w:spacing w:after="0" w:line="240" w:lineRule="auto"/>
        <w:contextualSpacing/>
        <w:rPr>
          <w:rFonts w:eastAsia="Times New Roman" w:cs="Times New Roman"/>
          <w:b/>
          <w:color w:val="008BBC"/>
          <w:sz w:val="20"/>
          <w:szCs w:val="20"/>
          <w:lang w:eastAsia="de-DE"/>
        </w:rPr>
      </w:pPr>
      <w:r w:rsidRPr="00FC1506">
        <w:rPr>
          <w:rFonts w:eastAsia="Times New Roman" w:cs="Times New Roman"/>
          <w:b/>
          <w:sz w:val="20"/>
          <w:szCs w:val="20"/>
          <w:lang w:eastAsia="de-DE"/>
        </w:rPr>
        <w:t>omlazující molekuly</w:t>
      </w:r>
      <w:r w:rsidRPr="00FC1506">
        <w:rPr>
          <w:rFonts w:eastAsia="Times New Roman" w:cs="Times New Roman"/>
          <w:b/>
          <w:sz w:val="20"/>
          <w:szCs w:val="20"/>
          <w:lang w:val="de-DE" w:eastAsia="de-DE"/>
        </w:rPr>
        <w:t xml:space="preserve"> RSL </w:t>
      </w:r>
      <w:r w:rsidRPr="00FC1506">
        <w:rPr>
          <w:rFonts w:eastAsia="Times New Roman" w:cs="Times New Roman"/>
          <w:b/>
          <w:color w:val="008BBC"/>
          <w:sz w:val="20"/>
          <w:szCs w:val="20"/>
          <w:lang w:val="de-DE" w:eastAsia="de-DE"/>
        </w:rPr>
        <w:t>-</w:t>
      </w:r>
      <w:r w:rsidRPr="00FC1506">
        <w:rPr>
          <w:rFonts w:eastAsia="Times New Roman" w:cs="Times New Roman"/>
          <w:b/>
          <w:color w:val="008BBC"/>
          <w:sz w:val="20"/>
          <w:szCs w:val="20"/>
          <w:lang w:eastAsia="de-DE"/>
        </w:rPr>
        <w:t xml:space="preserve"> </w:t>
      </w:r>
      <w:r w:rsidR="00D845EB">
        <w:rPr>
          <w:rFonts w:eastAsia="Times New Roman" w:cs="Times New Roman"/>
          <w:sz w:val="20"/>
          <w:szCs w:val="20"/>
          <w:lang w:eastAsia="de-DE"/>
        </w:rPr>
        <w:t>o</w:t>
      </w:r>
      <w:r w:rsidRPr="00FC1506">
        <w:rPr>
          <w:rFonts w:eastAsia="Times New Roman" w:cs="Times New Roman"/>
          <w:sz w:val="20"/>
          <w:szCs w:val="20"/>
          <w:lang w:eastAsia="de-DE"/>
        </w:rPr>
        <w:t>pravné</w:t>
      </w:r>
      <w:r w:rsidRPr="00FC1506">
        <w:rPr>
          <w:rFonts w:eastAsia="Times New Roman" w:cs="Times New Roman"/>
          <w:sz w:val="20"/>
          <w:szCs w:val="20"/>
          <w:lang w:val="de-DE" w:eastAsia="de-DE"/>
        </w:rPr>
        <w:t xml:space="preserve"> stimulující</w:t>
      </w:r>
      <w:r w:rsidRPr="00FC1506">
        <w:rPr>
          <w:rFonts w:eastAsia="Times New Roman" w:cs="Times New Roman"/>
          <w:sz w:val="20"/>
          <w:szCs w:val="20"/>
          <w:lang w:eastAsia="de-DE"/>
        </w:rPr>
        <w:t xml:space="preserve"> peptidy</w:t>
      </w:r>
      <w:r w:rsidRPr="00FC1506">
        <w:rPr>
          <w:rFonts w:eastAsia="Times New Roman" w:cs="Times New Roman"/>
          <w:sz w:val="20"/>
          <w:szCs w:val="20"/>
          <w:lang w:val="de-DE" w:eastAsia="de-DE"/>
        </w:rPr>
        <w:t xml:space="preserve"> pro</w:t>
      </w:r>
      <w:r w:rsidRPr="00FC1506">
        <w:rPr>
          <w:rFonts w:eastAsia="Times New Roman" w:cs="Times New Roman"/>
          <w:sz w:val="20"/>
          <w:szCs w:val="20"/>
          <w:lang w:eastAsia="de-DE"/>
        </w:rPr>
        <w:t xml:space="preserve"> zabránění předčasného stárnutí buněk</w:t>
      </w:r>
      <w:r w:rsidRPr="00FC1506">
        <w:rPr>
          <w:rFonts w:eastAsia="Times New Roman" w:cs="Times New Roman"/>
          <w:sz w:val="20"/>
          <w:szCs w:val="20"/>
          <w:lang w:val="de-DE" w:eastAsia="de-DE"/>
        </w:rPr>
        <w:t>.</w:t>
      </w:r>
      <w:r w:rsidRPr="00FC1506">
        <w:rPr>
          <w:rFonts w:eastAsia="Times New Roman" w:cs="Times New Roman"/>
          <w:sz w:val="20"/>
          <w:szCs w:val="20"/>
          <w:lang w:eastAsia="de-DE"/>
        </w:rPr>
        <w:t xml:space="preserve"> Stimulují pozitivní regeneraci buněk</w:t>
      </w:r>
      <w:r w:rsidRPr="00FC1506">
        <w:rPr>
          <w:rFonts w:eastAsia="Times New Roman" w:cs="Times New Roman"/>
          <w:sz w:val="20"/>
          <w:szCs w:val="20"/>
          <w:lang w:val="de-DE" w:eastAsia="de-DE"/>
        </w:rPr>
        <w:t>. Telomeráza</w:t>
      </w:r>
      <w:r w:rsidRPr="00FC1506">
        <w:rPr>
          <w:rFonts w:eastAsia="Times New Roman" w:cs="Times New Roman"/>
          <w:sz w:val="20"/>
          <w:szCs w:val="20"/>
          <w:lang w:eastAsia="de-DE"/>
        </w:rPr>
        <w:t xml:space="preserve"> zvyšuje hustotu</w:t>
      </w:r>
      <w:r w:rsidRPr="00FC1506">
        <w:rPr>
          <w:rFonts w:eastAsia="Times New Roman" w:cs="Times New Roman"/>
          <w:sz w:val="20"/>
          <w:szCs w:val="20"/>
          <w:lang w:val="de-DE" w:eastAsia="de-DE"/>
        </w:rPr>
        <w:t xml:space="preserve"> kůže a</w:t>
      </w:r>
      <w:r w:rsidRPr="00FC1506">
        <w:rPr>
          <w:rFonts w:eastAsia="Times New Roman" w:cs="Times New Roman"/>
          <w:sz w:val="20"/>
          <w:szCs w:val="20"/>
          <w:lang w:eastAsia="de-DE"/>
        </w:rPr>
        <w:t xml:space="preserve"> vyhlazuje vrásky</w:t>
      </w:r>
      <w:r w:rsidRPr="00FC1506">
        <w:rPr>
          <w:rFonts w:eastAsia="Times New Roman" w:cs="Times New Roman"/>
          <w:sz w:val="20"/>
          <w:szCs w:val="20"/>
          <w:lang w:val="de-DE" w:eastAsia="de-DE"/>
        </w:rPr>
        <w:t>.</w:t>
      </w:r>
    </w:p>
    <w:p w:rsidR="00C214F7" w:rsidRPr="00FC1506" w:rsidRDefault="00C214F7" w:rsidP="006921EF">
      <w:pPr>
        <w:numPr>
          <w:ilvl w:val="0"/>
          <w:numId w:val="27"/>
        </w:numPr>
        <w:spacing w:after="0" w:line="240" w:lineRule="auto"/>
        <w:contextualSpacing/>
        <w:rPr>
          <w:rFonts w:eastAsia="Times New Roman" w:cs="Times New Roman"/>
          <w:b/>
          <w:color w:val="008BBC"/>
          <w:sz w:val="20"/>
          <w:szCs w:val="20"/>
          <w:lang w:eastAsia="de-DE"/>
        </w:rPr>
      </w:pPr>
      <w:r w:rsidRPr="00FC1506">
        <w:rPr>
          <w:rFonts w:eastAsia="Times New Roman" w:cs="Times New Roman"/>
          <w:b/>
          <w:sz w:val="20"/>
          <w:szCs w:val="20"/>
          <w:lang w:eastAsia="de-DE"/>
        </w:rPr>
        <w:t>rýžový extrakt</w:t>
      </w:r>
      <w:r w:rsidRPr="00FC1506">
        <w:rPr>
          <w:rFonts w:eastAsia="Times New Roman" w:cs="Times New Roman"/>
          <w:sz w:val="20"/>
          <w:szCs w:val="20"/>
          <w:lang w:val="de-DE" w:eastAsia="de-DE"/>
        </w:rPr>
        <w:t xml:space="preserve"> </w:t>
      </w:r>
      <w:r w:rsidR="005C34BF">
        <w:rPr>
          <w:rFonts w:eastAsia="Times New Roman" w:cs="Times New Roman"/>
          <w:sz w:val="20"/>
          <w:szCs w:val="20"/>
          <w:lang w:val="de-DE" w:eastAsia="de-DE"/>
        </w:rPr>
        <w:t>–</w:t>
      </w:r>
      <w:r w:rsidR="005C34BF">
        <w:rPr>
          <w:rFonts w:eastAsia="Times New Roman" w:cs="Times New Roman"/>
          <w:sz w:val="20"/>
          <w:szCs w:val="20"/>
          <w:lang w:eastAsia="de-DE"/>
        </w:rPr>
        <w:t xml:space="preserve"> obsahuje s</w:t>
      </w:r>
      <w:r w:rsidRPr="00FC1506">
        <w:rPr>
          <w:rFonts w:eastAsia="Times New Roman" w:cs="Times New Roman"/>
          <w:sz w:val="20"/>
          <w:szCs w:val="20"/>
          <w:lang w:eastAsia="de-DE"/>
        </w:rPr>
        <w:t>irtuin</w:t>
      </w:r>
      <w:r w:rsidRPr="00FC1506">
        <w:rPr>
          <w:rFonts w:eastAsia="Times New Roman" w:cs="Times New Roman"/>
          <w:sz w:val="20"/>
          <w:szCs w:val="20"/>
          <w:lang w:val="de-DE" w:eastAsia="de-DE"/>
        </w:rPr>
        <w:t>,</w:t>
      </w:r>
      <w:r w:rsidRPr="00FC1506">
        <w:rPr>
          <w:rFonts w:eastAsia="Times New Roman" w:cs="Times New Roman"/>
          <w:sz w:val="20"/>
          <w:szCs w:val="20"/>
          <w:lang w:eastAsia="de-DE"/>
        </w:rPr>
        <w:t xml:space="preserve"> nazývaný také proteinem dlouhověkosti</w:t>
      </w:r>
      <w:r w:rsidR="00230FA8">
        <w:rPr>
          <w:rFonts w:eastAsia="Times New Roman" w:cs="Times New Roman"/>
          <w:sz w:val="20"/>
          <w:szCs w:val="20"/>
          <w:lang w:val="de-DE" w:eastAsia="de-DE"/>
        </w:rPr>
        <w:t>, p</w:t>
      </w:r>
      <w:proofErr w:type="spellStart"/>
      <w:r w:rsidRPr="00FC1506">
        <w:rPr>
          <w:rFonts w:eastAsia="Times New Roman" w:cs="Times New Roman"/>
          <w:sz w:val="20"/>
          <w:szCs w:val="20"/>
          <w:lang w:eastAsia="de-DE"/>
        </w:rPr>
        <w:t>omáhá</w:t>
      </w:r>
      <w:proofErr w:type="spellEnd"/>
      <w:r w:rsidRPr="00FC1506">
        <w:rPr>
          <w:rFonts w:eastAsia="Times New Roman" w:cs="Times New Roman"/>
          <w:sz w:val="20"/>
          <w:szCs w:val="20"/>
          <w:lang w:eastAsia="de-DE"/>
        </w:rPr>
        <w:t xml:space="preserve"> opravit poškození buněk</w:t>
      </w:r>
      <w:r w:rsidRPr="00FC1506">
        <w:rPr>
          <w:rFonts w:eastAsia="Times New Roman" w:cs="Times New Roman"/>
          <w:sz w:val="20"/>
          <w:szCs w:val="20"/>
          <w:lang w:val="de-DE" w:eastAsia="de-DE"/>
        </w:rPr>
        <w:t>,</w:t>
      </w:r>
      <w:r w:rsidRPr="00FC1506">
        <w:rPr>
          <w:rFonts w:eastAsia="Times New Roman" w:cs="Times New Roman"/>
          <w:sz w:val="20"/>
          <w:szCs w:val="20"/>
          <w:lang w:eastAsia="de-DE"/>
        </w:rPr>
        <w:t xml:space="preserve"> posílení obranyschopnosti buněk</w:t>
      </w:r>
      <w:r w:rsidRPr="00FC1506">
        <w:rPr>
          <w:rFonts w:eastAsia="Times New Roman" w:cs="Times New Roman"/>
          <w:sz w:val="20"/>
          <w:szCs w:val="20"/>
          <w:lang w:val="de-DE" w:eastAsia="de-DE"/>
        </w:rPr>
        <w:t xml:space="preserve"> a</w:t>
      </w:r>
      <w:r w:rsidRPr="00FC1506">
        <w:rPr>
          <w:rFonts w:eastAsia="Times New Roman" w:cs="Times New Roman"/>
          <w:sz w:val="20"/>
          <w:szCs w:val="20"/>
          <w:lang w:eastAsia="de-DE"/>
        </w:rPr>
        <w:t xml:space="preserve"> prodloužit</w:t>
      </w:r>
      <w:r w:rsidRPr="00FC1506">
        <w:rPr>
          <w:rFonts w:eastAsia="Times New Roman" w:cs="Times New Roman"/>
          <w:sz w:val="20"/>
          <w:szCs w:val="20"/>
          <w:lang w:val="de-DE" w:eastAsia="de-DE"/>
        </w:rPr>
        <w:t xml:space="preserve"> jejich</w:t>
      </w:r>
      <w:r w:rsidRPr="00FC1506">
        <w:rPr>
          <w:rFonts w:eastAsia="Times New Roman" w:cs="Times New Roman"/>
          <w:sz w:val="20"/>
          <w:szCs w:val="20"/>
          <w:lang w:eastAsia="de-DE"/>
        </w:rPr>
        <w:t xml:space="preserve"> životnost</w:t>
      </w:r>
      <w:r w:rsidRPr="00FC1506">
        <w:rPr>
          <w:rFonts w:eastAsia="Times New Roman" w:cs="Times New Roman"/>
          <w:sz w:val="20"/>
          <w:szCs w:val="20"/>
          <w:lang w:val="de-DE" w:eastAsia="de-DE"/>
        </w:rPr>
        <w:t xml:space="preserve"> </w:t>
      </w:r>
    </w:p>
    <w:p w:rsidR="00C214F7" w:rsidRPr="00FC1506" w:rsidRDefault="00C214F7" w:rsidP="006921EF">
      <w:pPr>
        <w:numPr>
          <w:ilvl w:val="0"/>
          <w:numId w:val="11"/>
        </w:numPr>
        <w:spacing w:after="0" w:line="240" w:lineRule="auto"/>
        <w:contextualSpacing/>
        <w:rPr>
          <w:rFonts w:eastAsia="Times New Roman" w:cs="Times New Roman"/>
          <w:b/>
          <w:sz w:val="20"/>
          <w:szCs w:val="20"/>
          <w:lang w:eastAsia="de-DE"/>
        </w:rPr>
      </w:pPr>
      <w:r w:rsidRPr="00FC1506">
        <w:rPr>
          <w:rFonts w:eastAsia="Times New Roman" w:cs="Times New Roman"/>
          <w:b/>
          <w:sz w:val="20"/>
          <w:szCs w:val="20"/>
          <w:lang w:eastAsia="de-DE"/>
        </w:rPr>
        <w:t>dlouho</w:t>
      </w:r>
      <w:r w:rsidRPr="00FC1506">
        <w:rPr>
          <w:rFonts w:eastAsia="Times New Roman" w:cs="Times New Roman"/>
          <w:b/>
          <w:sz w:val="20"/>
          <w:szCs w:val="20"/>
          <w:lang w:val="de-DE" w:eastAsia="de-DE"/>
        </w:rPr>
        <w:t xml:space="preserve"> a</w:t>
      </w:r>
      <w:r w:rsidRPr="00FC1506">
        <w:rPr>
          <w:rFonts w:eastAsia="Times New Roman" w:cs="Times New Roman"/>
          <w:b/>
          <w:sz w:val="20"/>
          <w:szCs w:val="20"/>
          <w:lang w:eastAsia="de-DE"/>
        </w:rPr>
        <w:t xml:space="preserve"> krátko řetězcová kyselina</w:t>
      </w:r>
      <w:r w:rsidRPr="00FC1506">
        <w:rPr>
          <w:rFonts w:eastAsia="Times New Roman" w:cs="Times New Roman"/>
          <w:b/>
          <w:sz w:val="20"/>
          <w:szCs w:val="20"/>
          <w:lang w:val="de-DE" w:eastAsia="de-DE"/>
        </w:rPr>
        <w:t xml:space="preserve"> hyaluronová</w:t>
      </w:r>
      <w:r w:rsidRPr="00FC1506">
        <w:rPr>
          <w:rFonts w:eastAsia="Times New Roman" w:cs="Times New Roman"/>
          <w:sz w:val="20"/>
          <w:szCs w:val="20"/>
          <w:lang w:val="de-DE" w:eastAsia="de-DE"/>
        </w:rPr>
        <w:t xml:space="preserve"> –</w:t>
      </w:r>
      <w:r w:rsidR="00230FA8">
        <w:rPr>
          <w:rFonts w:eastAsia="Times New Roman" w:cs="Times New Roman"/>
          <w:sz w:val="20"/>
          <w:szCs w:val="20"/>
          <w:lang w:eastAsia="de-DE"/>
        </w:rPr>
        <w:t xml:space="preserve"> v</w:t>
      </w:r>
      <w:r w:rsidRPr="00FC1506">
        <w:rPr>
          <w:rFonts w:eastAsia="Times New Roman" w:cs="Times New Roman"/>
          <w:sz w:val="20"/>
          <w:szCs w:val="20"/>
          <w:lang w:eastAsia="de-DE"/>
        </w:rPr>
        <w:t>ysoce hydratuje, má velkou schopnost vázat vodu</w:t>
      </w:r>
      <w:r w:rsidR="00230FA8">
        <w:rPr>
          <w:rFonts w:eastAsia="Times New Roman" w:cs="Times New Roman"/>
          <w:sz w:val="20"/>
          <w:szCs w:val="20"/>
          <w:lang w:val="de-DE" w:eastAsia="de-DE"/>
        </w:rPr>
        <w:t>, p</w:t>
      </w:r>
      <w:r w:rsidRPr="00FC1506">
        <w:rPr>
          <w:rFonts w:eastAsia="Times New Roman" w:cs="Times New Roman"/>
          <w:sz w:val="20"/>
          <w:szCs w:val="20"/>
          <w:lang w:eastAsia="de-DE"/>
        </w:rPr>
        <w:t>leť výborně</w:t>
      </w:r>
      <w:r w:rsidRPr="00FC1506">
        <w:rPr>
          <w:rFonts w:eastAsia="Times New Roman" w:cs="Times New Roman"/>
          <w:sz w:val="20"/>
          <w:szCs w:val="20"/>
          <w:lang w:val="de-DE" w:eastAsia="de-DE"/>
        </w:rPr>
        <w:t xml:space="preserve"> vyhladí a</w:t>
      </w:r>
      <w:r w:rsidRPr="00FC1506">
        <w:rPr>
          <w:rFonts w:eastAsia="Times New Roman" w:cs="Times New Roman"/>
          <w:sz w:val="20"/>
          <w:szCs w:val="20"/>
          <w:lang w:eastAsia="de-DE"/>
        </w:rPr>
        <w:t xml:space="preserve"> zjemní vrásky</w:t>
      </w:r>
      <w:r w:rsidRPr="00FC1506">
        <w:rPr>
          <w:rFonts w:eastAsia="Times New Roman" w:cs="Times New Roman"/>
          <w:sz w:val="20"/>
          <w:szCs w:val="20"/>
          <w:lang w:val="de-DE" w:eastAsia="de-DE"/>
        </w:rPr>
        <w:t xml:space="preserve">.  </w:t>
      </w:r>
    </w:p>
    <w:p w:rsidR="00C214F7" w:rsidRPr="00FC1506" w:rsidRDefault="00C214F7" w:rsidP="006921EF">
      <w:pPr>
        <w:numPr>
          <w:ilvl w:val="0"/>
          <w:numId w:val="27"/>
        </w:numPr>
        <w:spacing w:after="0" w:line="240" w:lineRule="auto"/>
        <w:contextualSpacing/>
        <w:rPr>
          <w:rFonts w:ascii="Cambria" w:eastAsia="Times New Roman" w:hAnsi="Cambria" w:cs="Times New Roman"/>
          <w:b/>
          <w:color w:val="008BBC"/>
          <w:sz w:val="24"/>
          <w:szCs w:val="24"/>
          <w:lang w:eastAsia="de-DE"/>
        </w:rPr>
      </w:pPr>
      <w:r w:rsidRPr="00FC1506">
        <w:rPr>
          <w:rFonts w:eastAsia="Times New Roman" w:cs="Times New Roman"/>
          <w:b/>
          <w:sz w:val="20"/>
          <w:szCs w:val="20"/>
          <w:lang w:eastAsia="de-DE"/>
        </w:rPr>
        <w:t>originální Japonské hedvábí</w:t>
      </w:r>
      <w:r w:rsidRPr="00FC1506">
        <w:rPr>
          <w:rFonts w:eastAsia="Times New Roman" w:cs="Times New Roman"/>
          <w:sz w:val="20"/>
          <w:szCs w:val="20"/>
          <w:lang w:val="de-DE" w:eastAsia="de-DE"/>
        </w:rPr>
        <w:t xml:space="preserve"> -  </w:t>
      </w:r>
      <w:r w:rsidR="00230FA8">
        <w:rPr>
          <w:rFonts w:eastAsia="Times New Roman" w:cs="Times New Roman"/>
          <w:sz w:val="20"/>
          <w:szCs w:val="20"/>
          <w:lang w:eastAsia="de-DE"/>
        </w:rPr>
        <w:t>m</w:t>
      </w:r>
      <w:r w:rsidRPr="00FC1506">
        <w:rPr>
          <w:rFonts w:eastAsia="Times New Roman" w:cs="Times New Roman"/>
          <w:sz w:val="20"/>
          <w:szCs w:val="20"/>
          <w:lang w:eastAsia="de-DE"/>
        </w:rPr>
        <w:t>á strukturu podobnou kůži</w:t>
      </w:r>
      <w:r w:rsidRPr="00FC1506">
        <w:rPr>
          <w:rFonts w:eastAsia="Times New Roman" w:cs="Times New Roman"/>
          <w:sz w:val="20"/>
          <w:szCs w:val="20"/>
          <w:lang w:val="de-DE" w:eastAsia="de-DE"/>
        </w:rPr>
        <w:t>,</w:t>
      </w:r>
      <w:r w:rsidRPr="00FC1506">
        <w:rPr>
          <w:rFonts w:eastAsia="Times New Roman" w:cs="Times New Roman"/>
          <w:sz w:val="20"/>
          <w:szCs w:val="20"/>
          <w:lang w:eastAsia="de-DE"/>
        </w:rPr>
        <w:t xml:space="preserve"> rychle</w:t>
      </w:r>
      <w:r w:rsidRPr="00FC1506">
        <w:rPr>
          <w:rFonts w:eastAsia="Times New Roman" w:cs="Times New Roman"/>
          <w:sz w:val="20"/>
          <w:szCs w:val="20"/>
          <w:lang w:val="de-DE" w:eastAsia="de-DE"/>
        </w:rPr>
        <w:t xml:space="preserve"> se</w:t>
      </w:r>
      <w:r w:rsidRPr="00FC1506">
        <w:rPr>
          <w:rFonts w:eastAsia="Times New Roman" w:cs="Times New Roman"/>
          <w:sz w:val="20"/>
          <w:szCs w:val="20"/>
          <w:lang w:eastAsia="de-DE"/>
        </w:rPr>
        <w:t xml:space="preserve"> vstřebává</w:t>
      </w:r>
      <w:r w:rsidRPr="00FC1506">
        <w:rPr>
          <w:rFonts w:eastAsia="Times New Roman" w:cs="Times New Roman"/>
          <w:sz w:val="20"/>
          <w:szCs w:val="20"/>
          <w:lang w:val="de-DE" w:eastAsia="de-DE"/>
        </w:rPr>
        <w:t>,</w:t>
      </w:r>
      <w:r w:rsidRPr="00FC1506">
        <w:rPr>
          <w:rFonts w:eastAsia="Times New Roman" w:cs="Times New Roman"/>
          <w:sz w:val="20"/>
          <w:szCs w:val="20"/>
          <w:lang w:eastAsia="de-DE"/>
        </w:rPr>
        <w:t xml:space="preserve"> chrání proti suchu</w:t>
      </w:r>
      <w:r w:rsidRPr="00FC1506">
        <w:rPr>
          <w:rFonts w:eastAsia="Times New Roman" w:cs="Times New Roman"/>
          <w:sz w:val="20"/>
          <w:szCs w:val="20"/>
          <w:lang w:val="de-DE" w:eastAsia="de-DE"/>
        </w:rPr>
        <w:t>,</w:t>
      </w:r>
      <w:r w:rsidRPr="00FC1506">
        <w:rPr>
          <w:rFonts w:eastAsia="Times New Roman" w:cs="Times New Roman"/>
          <w:sz w:val="20"/>
          <w:szCs w:val="20"/>
          <w:lang w:eastAsia="de-DE"/>
        </w:rPr>
        <w:t xml:space="preserve"> vyhlazuje citlivou pokožku</w:t>
      </w:r>
      <w:r w:rsidRPr="00FC1506">
        <w:rPr>
          <w:rFonts w:ascii="Cambria" w:eastAsia="Times New Roman" w:hAnsi="Cambria" w:cs="Times New Roman"/>
          <w:sz w:val="24"/>
          <w:szCs w:val="24"/>
          <w:lang w:val="de-DE" w:eastAsia="de-DE"/>
        </w:rPr>
        <w:t xml:space="preserve">  </w:t>
      </w:r>
    </w:p>
    <w:p w:rsidR="00C214F7" w:rsidRPr="00FC1506" w:rsidRDefault="00C214F7" w:rsidP="006921EF">
      <w:pPr>
        <w:numPr>
          <w:ilvl w:val="0"/>
          <w:numId w:val="9"/>
        </w:numPr>
        <w:spacing w:after="0" w:line="240" w:lineRule="auto"/>
        <w:contextualSpacing/>
        <w:rPr>
          <w:rFonts w:eastAsia="Times New Roman" w:cs="Times New Roman"/>
          <w:b/>
          <w:color w:val="008BBC"/>
          <w:sz w:val="20"/>
          <w:szCs w:val="20"/>
          <w:lang w:val="de-DE" w:eastAsia="de-DE"/>
        </w:rPr>
      </w:pPr>
      <w:r w:rsidRPr="00FC1506">
        <w:rPr>
          <w:rFonts w:eastAsia="Times New Roman" w:cs="Times New Roman"/>
          <w:b/>
          <w:sz w:val="20"/>
          <w:szCs w:val="20"/>
          <w:lang w:eastAsia="de-DE"/>
        </w:rPr>
        <w:t>sacharid</w:t>
      </w:r>
      <w:r w:rsidRPr="00FC1506">
        <w:rPr>
          <w:rFonts w:eastAsia="Times New Roman" w:cs="Times New Roman"/>
          <w:b/>
          <w:sz w:val="20"/>
          <w:szCs w:val="20"/>
          <w:lang w:val="de-DE" w:eastAsia="de-DE"/>
        </w:rPr>
        <w:t xml:space="preserve"> isomerate</w:t>
      </w:r>
      <w:r w:rsidR="00230FA8">
        <w:rPr>
          <w:rFonts w:eastAsia="Times New Roman" w:cs="Times New Roman"/>
          <w:sz w:val="20"/>
          <w:szCs w:val="20"/>
          <w:lang w:val="de-DE" w:eastAsia="de-DE"/>
        </w:rPr>
        <w:t xml:space="preserve"> -</w:t>
      </w:r>
      <w:r w:rsidRPr="00FC1506">
        <w:rPr>
          <w:rFonts w:eastAsia="Times New Roman" w:cs="Times New Roman"/>
          <w:sz w:val="20"/>
          <w:szCs w:val="20"/>
          <w:lang w:val="de-DE" w:eastAsia="de-DE"/>
        </w:rPr>
        <w:t xml:space="preserve"> z</w:t>
      </w:r>
      <w:r w:rsidRPr="00FC1506">
        <w:rPr>
          <w:rFonts w:eastAsia="Times New Roman" w:cs="Times New Roman"/>
          <w:sz w:val="20"/>
          <w:szCs w:val="20"/>
          <w:lang w:eastAsia="de-DE"/>
        </w:rPr>
        <w:t xml:space="preserve"> přírodních cukrů</w:t>
      </w:r>
      <w:r w:rsidRPr="00FC1506">
        <w:rPr>
          <w:rFonts w:eastAsia="Times New Roman" w:cs="Times New Roman"/>
          <w:sz w:val="20"/>
          <w:szCs w:val="20"/>
          <w:lang w:val="de-DE" w:eastAsia="de-DE"/>
        </w:rPr>
        <w:t>,</w:t>
      </w:r>
      <w:r w:rsidRPr="00FC1506">
        <w:rPr>
          <w:rFonts w:eastAsia="Times New Roman" w:cs="Times New Roman"/>
          <w:sz w:val="20"/>
          <w:szCs w:val="20"/>
          <w:lang w:eastAsia="de-DE"/>
        </w:rPr>
        <w:t xml:space="preserve"> ulpívá</w:t>
      </w:r>
      <w:r w:rsidRPr="00FC1506">
        <w:rPr>
          <w:rFonts w:eastAsia="Times New Roman" w:cs="Times New Roman"/>
          <w:sz w:val="20"/>
          <w:szCs w:val="20"/>
          <w:lang w:val="de-DE" w:eastAsia="de-DE"/>
        </w:rPr>
        <w:t xml:space="preserve"> na</w:t>
      </w:r>
      <w:r w:rsidRPr="00FC1506">
        <w:rPr>
          <w:rFonts w:eastAsia="Times New Roman" w:cs="Times New Roman"/>
          <w:sz w:val="20"/>
          <w:szCs w:val="20"/>
          <w:lang w:eastAsia="de-DE"/>
        </w:rPr>
        <w:t xml:space="preserve"> keratin</w:t>
      </w:r>
      <w:r w:rsidRPr="00FC1506">
        <w:rPr>
          <w:rFonts w:eastAsia="Times New Roman" w:cs="Times New Roman"/>
          <w:sz w:val="20"/>
          <w:szCs w:val="20"/>
          <w:lang w:val="de-DE" w:eastAsia="de-DE"/>
        </w:rPr>
        <w:t>,</w:t>
      </w:r>
      <w:r w:rsidRPr="00FC1506">
        <w:rPr>
          <w:rFonts w:eastAsia="Times New Roman" w:cs="Times New Roman"/>
          <w:sz w:val="20"/>
          <w:szCs w:val="20"/>
          <w:lang w:eastAsia="de-DE"/>
        </w:rPr>
        <w:t xml:space="preserve"> velmi vydatně váže vodu</w:t>
      </w:r>
      <w:r w:rsidRPr="00FC1506">
        <w:rPr>
          <w:rFonts w:eastAsia="Times New Roman" w:cs="Times New Roman"/>
          <w:sz w:val="20"/>
          <w:szCs w:val="20"/>
          <w:lang w:val="de-DE" w:eastAsia="de-DE"/>
        </w:rPr>
        <w:t xml:space="preserve"> a</w:t>
      </w:r>
      <w:r w:rsidRPr="00FC1506">
        <w:rPr>
          <w:rFonts w:eastAsia="Times New Roman" w:cs="Times New Roman"/>
          <w:sz w:val="20"/>
          <w:szCs w:val="20"/>
          <w:lang w:eastAsia="de-DE"/>
        </w:rPr>
        <w:t xml:space="preserve"> napomáhá optimálnímu průniku aktivních</w:t>
      </w:r>
      <w:r w:rsidRPr="00FC1506">
        <w:rPr>
          <w:rFonts w:eastAsia="Times New Roman" w:cs="Times New Roman"/>
          <w:sz w:val="20"/>
          <w:szCs w:val="20"/>
          <w:lang w:val="de-DE" w:eastAsia="de-DE"/>
        </w:rPr>
        <w:t xml:space="preserve"> látek</w:t>
      </w:r>
      <w:r w:rsidRPr="00FC1506">
        <w:rPr>
          <w:rFonts w:eastAsia="Times New Roman" w:cs="Times New Roman"/>
          <w:sz w:val="20"/>
          <w:szCs w:val="20"/>
          <w:lang w:eastAsia="de-DE"/>
        </w:rPr>
        <w:t xml:space="preserve"> kůží</w:t>
      </w:r>
      <w:r w:rsidRPr="00FC1506">
        <w:rPr>
          <w:rFonts w:eastAsia="Times New Roman" w:cs="Times New Roman"/>
          <w:sz w:val="20"/>
          <w:szCs w:val="20"/>
          <w:lang w:val="de-DE" w:eastAsia="de-DE"/>
        </w:rPr>
        <w:t>.</w:t>
      </w:r>
    </w:p>
    <w:p w:rsidR="00C214F7" w:rsidRPr="00FC1506" w:rsidRDefault="00C214F7" w:rsidP="006921EF">
      <w:pPr>
        <w:numPr>
          <w:ilvl w:val="0"/>
          <w:numId w:val="9"/>
        </w:numPr>
        <w:spacing w:after="0" w:line="240" w:lineRule="auto"/>
        <w:contextualSpacing/>
        <w:rPr>
          <w:rFonts w:eastAsia="Times New Roman" w:cs="Times New Roman"/>
          <w:b/>
          <w:sz w:val="20"/>
          <w:szCs w:val="20"/>
          <w:lang w:eastAsia="de-DE"/>
        </w:rPr>
      </w:pPr>
      <w:r w:rsidRPr="00FC1506">
        <w:rPr>
          <w:rFonts w:eastAsia="Times New Roman" w:cs="Times New Roman"/>
          <w:b/>
          <w:sz w:val="20"/>
          <w:szCs w:val="20"/>
          <w:lang w:val="de-DE" w:eastAsia="de-DE"/>
        </w:rPr>
        <w:t>isostearyl isostearát – ISIS</w:t>
      </w:r>
      <w:r w:rsidRPr="00FC1506">
        <w:rPr>
          <w:rFonts w:eastAsia="Times New Roman" w:cs="Times New Roman"/>
          <w:sz w:val="20"/>
          <w:szCs w:val="20"/>
          <w:lang w:val="de-DE" w:eastAsia="de-DE"/>
        </w:rPr>
        <w:t xml:space="preserve"> -</w:t>
      </w:r>
      <w:r w:rsidR="00230FA8">
        <w:rPr>
          <w:rFonts w:eastAsia="Times New Roman" w:cs="Times New Roman"/>
          <w:sz w:val="20"/>
          <w:szCs w:val="20"/>
          <w:lang w:eastAsia="de-DE"/>
        </w:rPr>
        <w:t xml:space="preserve"> z</w:t>
      </w:r>
      <w:r w:rsidRPr="00FC1506">
        <w:rPr>
          <w:rFonts w:eastAsia="Times New Roman" w:cs="Times New Roman"/>
          <w:sz w:val="20"/>
          <w:szCs w:val="20"/>
          <w:lang w:eastAsia="de-DE"/>
        </w:rPr>
        <w:t>měkčovadlo</w:t>
      </w:r>
      <w:r w:rsidRPr="00FC1506">
        <w:rPr>
          <w:rFonts w:eastAsia="Times New Roman" w:cs="Times New Roman"/>
          <w:sz w:val="20"/>
          <w:szCs w:val="20"/>
          <w:lang w:val="de-DE" w:eastAsia="de-DE"/>
        </w:rPr>
        <w:t xml:space="preserve"> na</w:t>
      </w:r>
      <w:r w:rsidRPr="00FC1506">
        <w:rPr>
          <w:rFonts w:eastAsia="Times New Roman" w:cs="Times New Roman"/>
          <w:sz w:val="20"/>
          <w:szCs w:val="20"/>
          <w:lang w:eastAsia="de-DE"/>
        </w:rPr>
        <w:t xml:space="preserve"> bázi obnovitelných rostlinných surovin</w:t>
      </w:r>
      <w:r w:rsidRPr="00FC1506">
        <w:rPr>
          <w:rFonts w:eastAsia="Times New Roman" w:cs="Times New Roman"/>
          <w:sz w:val="20"/>
          <w:szCs w:val="20"/>
          <w:lang w:val="de-DE" w:eastAsia="de-DE"/>
        </w:rPr>
        <w:t>,</w:t>
      </w:r>
      <w:r w:rsidRPr="00FC1506">
        <w:rPr>
          <w:rFonts w:eastAsia="Times New Roman" w:cs="Times New Roman"/>
          <w:sz w:val="20"/>
          <w:szCs w:val="20"/>
          <w:lang w:eastAsia="de-DE"/>
        </w:rPr>
        <w:t xml:space="preserve"> posiluje kožní bariéru ze zlepšuje soudržnost lipidů</w:t>
      </w:r>
      <w:r w:rsidRPr="00FC1506">
        <w:rPr>
          <w:rFonts w:eastAsia="Times New Roman" w:cs="Times New Roman"/>
          <w:sz w:val="20"/>
          <w:szCs w:val="20"/>
          <w:lang w:val="de-DE" w:eastAsia="de-DE"/>
        </w:rPr>
        <w:t xml:space="preserve"> v</w:t>
      </w:r>
      <w:r w:rsidRPr="00FC1506">
        <w:rPr>
          <w:rFonts w:eastAsia="Times New Roman" w:cs="Times New Roman"/>
          <w:sz w:val="20"/>
          <w:szCs w:val="20"/>
          <w:lang w:eastAsia="de-DE"/>
        </w:rPr>
        <w:t xml:space="preserve"> rohovité vrstvy</w:t>
      </w:r>
      <w:r w:rsidRPr="00FC1506">
        <w:rPr>
          <w:rFonts w:eastAsia="Times New Roman" w:cs="Times New Roman"/>
          <w:sz w:val="20"/>
          <w:szCs w:val="20"/>
          <w:lang w:val="de-DE" w:eastAsia="de-DE"/>
        </w:rPr>
        <w:t>,</w:t>
      </w:r>
      <w:r w:rsidRPr="00FC1506">
        <w:rPr>
          <w:rFonts w:eastAsia="Times New Roman" w:cs="Times New Roman"/>
          <w:sz w:val="20"/>
          <w:szCs w:val="20"/>
          <w:lang w:eastAsia="de-DE"/>
        </w:rPr>
        <w:t xml:space="preserve"> snižuje ztráty trans epidermální vody</w:t>
      </w:r>
      <w:r w:rsidRPr="00FC1506">
        <w:rPr>
          <w:rFonts w:eastAsia="Times New Roman" w:cs="Times New Roman"/>
          <w:sz w:val="20"/>
          <w:szCs w:val="20"/>
          <w:lang w:val="de-DE" w:eastAsia="de-DE"/>
        </w:rPr>
        <w:t xml:space="preserve"> z kůže. </w:t>
      </w:r>
    </w:p>
    <w:p w:rsidR="00C214F7" w:rsidRPr="00230FA8" w:rsidRDefault="00C214F7" w:rsidP="006921EF">
      <w:pPr>
        <w:numPr>
          <w:ilvl w:val="0"/>
          <w:numId w:val="9"/>
        </w:numPr>
        <w:spacing w:after="0" w:line="240" w:lineRule="auto"/>
        <w:contextualSpacing/>
        <w:rPr>
          <w:rFonts w:eastAsia="Times New Roman" w:cs="Times New Roman"/>
          <w:sz w:val="20"/>
          <w:szCs w:val="20"/>
          <w:lang w:val="de-DE" w:eastAsia="de-DE"/>
        </w:rPr>
      </w:pPr>
      <w:r w:rsidRPr="00FC1506">
        <w:rPr>
          <w:rFonts w:eastAsia="Times New Roman" w:cs="Times New Roman"/>
          <w:b/>
          <w:sz w:val="20"/>
          <w:szCs w:val="20"/>
          <w:lang w:eastAsia="de-DE"/>
        </w:rPr>
        <w:t>vitamin</w:t>
      </w:r>
      <w:r w:rsidRPr="00FC1506">
        <w:rPr>
          <w:rFonts w:eastAsia="Times New Roman" w:cs="Times New Roman"/>
          <w:b/>
          <w:sz w:val="20"/>
          <w:szCs w:val="20"/>
          <w:lang w:val="de-DE" w:eastAsia="de-DE"/>
        </w:rPr>
        <w:t xml:space="preserve"> E</w:t>
      </w:r>
      <w:r w:rsidRPr="00FC1506">
        <w:rPr>
          <w:rFonts w:eastAsia="Times New Roman" w:cs="Times New Roman"/>
          <w:b/>
          <w:sz w:val="20"/>
          <w:szCs w:val="20"/>
          <w:lang w:eastAsia="de-DE"/>
        </w:rPr>
        <w:t xml:space="preserve"> acetát</w:t>
      </w:r>
      <w:r w:rsidRPr="00FC1506">
        <w:rPr>
          <w:rFonts w:eastAsia="Times New Roman" w:cs="Times New Roman"/>
          <w:sz w:val="20"/>
          <w:szCs w:val="20"/>
          <w:lang w:val="de-DE" w:eastAsia="de-DE"/>
        </w:rPr>
        <w:t xml:space="preserve"> –</w:t>
      </w:r>
      <w:r w:rsidR="00230FA8">
        <w:rPr>
          <w:rFonts w:eastAsia="Times New Roman" w:cs="Times New Roman"/>
          <w:sz w:val="20"/>
          <w:szCs w:val="20"/>
          <w:lang w:eastAsia="de-DE"/>
        </w:rPr>
        <w:t xml:space="preserve"> a</w:t>
      </w:r>
      <w:r w:rsidRPr="00FC1506">
        <w:rPr>
          <w:rFonts w:eastAsia="Times New Roman" w:cs="Times New Roman"/>
          <w:sz w:val="20"/>
          <w:szCs w:val="20"/>
          <w:lang w:eastAsia="de-DE"/>
        </w:rPr>
        <w:t>ntioxidant buněčná</w:t>
      </w:r>
      <w:r w:rsidRPr="00FC1506">
        <w:rPr>
          <w:rFonts w:eastAsia="Times New Roman" w:cs="Times New Roman"/>
          <w:sz w:val="20"/>
          <w:szCs w:val="20"/>
          <w:lang w:val="de-DE" w:eastAsia="de-DE"/>
        </w:rPr>
        <w:t xml:space="preserve"> ochrana</w:t>
      </w:r>
      <w:r w:rsidRPr="00FC1506">
        <w:rPr>
          <w:rFonts w:eastAsia="Times New Roman" w:cs="Times New Roman"/>
          <w:sz w:val="20"/>
          <w:szCs w:val="20"/>
          <w:lang w:eastAsia="de-DE"/>
        </w:rPr>
        <w:t xml:space="preserve"> proti předčasnému stárnutí</w:t>
      </w:r>
      <w:r w:rsidRPr="00FC1506">
        <w:rPr>
          <w:rFonts w:eastAsia="Times New Roman" w:cs="Times New Roman"/>
          <w:sz w:val="20"/>
          <w:szCs w:val="20"/>
          <w:lang w:val="de-DE" w:eastAsia="de-DE"/>
        </w:rPr>
        <w:t xml:space="preserve">. </w:t>
      </w:r>
    </w:p>
    <w:p w:rsidR="00C214F7" w:rsidRPr="00FC1506" w:rsidRDefault="00C214F7" w:rsidP="00C214F7">
      <w:pPr>
        <w:spacing w:after="0" w:line="240" w:lineRule="auto"/>
        <w:rPr>
          <w14:textFill>
            <w14:gradFill>
              <w14:gsLst>
                <w14:gs w14:pos="0">
                  <w14:srgbClr w14:val="008BBC">
                    <w14:shade w14:val="30000"/>
                    <w14:satMod w14:val="115000"/>
                  </w14:srgbClr>
                </w14:gs>
                <w14:gs w14:pos="50000">
                  <w14:srgbClr w14:val="008BBC">
                    <w14:shade w14:val="67500"/>
                    <w14:satMod w14:val="115000"/>
                  </w14:srgbClr>
                </w14:gs>
                <w14:gs w14:pos="100000">
                  <w14:srgbClr w14:val="008BBC">
                    <w14:shade w14:val="100000"/>
                    <w14:satMod w14:val="115000"/>
                  </w14:srgbClr>
                </w14:gs>
              </w14:gsLst>
              <w14:lin w14:ang="0" w14:scaled="0"/>
            </w14:gradFill>
          </w14:textFill>
        </w:rPr>
      </w:pPr>
      <w:r w:rsidRPr="00FC1506">
        <w:rPr>
          <w:b/>
          <w:color w:val="008BBC"/>
          <w14:textFill>
            <w14:gradFill>
              <w14:gsLst>
                <w14:gs w14:pos="0">
                  <w14:srgbClr w14:val="008BBC">
                    <w14:shade w14:val="30000"/>
                    <w14:satMod w14:val="115000"/>
                  </w14:srgbClr>
                </w14:gs>
                <w14:gs w14:pos="50000">
                  <w14:srgbClr w14:val="008BBC">
                    <w14:shade w14:val="67500"/>
                    <w14:satMod w14:val="115000"/>
                  </w14:srgbClr>
                </w14:gs>
                <w14:gs w14:pos="100000">
                  <w14:srgbClr w14:val="008BBC">
                    <w14:shade w14:val="100000"/>
                    <w14:satMod w14:val="115000"/>
                  </w14:srgbClr>
                </w14:gs>
              </w14:gsLst>
              <w14:lin w14:ang="0" w14:scaled="0"/>
            </w14:gradFill>
          </w14:textFill>
        </w:rPr>
        <w:t>Použití doma:</w:t>
      </w:r>
      <w:r w:rsidRPr="00FC1506">
        <w:rPr>
          <w14:textFill>
            <w14:gradFill>
              <w14:gsLst>
                <w14:gs w14:pos="0">
                  <w14:srgbClr w14:val="008BBC">
                    <w14:shade w14:val="30000"/>
                    <w14:satMod w14:val="115000"/>
                  </w14:srgbClr>
                </w14:gs>
                <w14:gs w14:pos="50000">
                  <w14:srgbClr w14:val="008BBC">
                    <w14:shade w14:val="67500"/>
                    <w14:satMod w14:val="115000"/>
                  </w14:srgbClr>
                </w14:gs>
                <w14:gs w14:pos="100000">
                  <w14:srgbClr w14:val="008BBC">
                    <w14:shade w14:val="100000"/>
                    <w14:satMod w14:val="115000"/>
                  </w14:srgbClr>
                </w14:gs>
              </w14:gsLst>
              <w14:lin w14:ang="0" w14:scaled="0"/>
            </w14:gradFill>
          </w14:textFill>
        </w:rPr>
        <w:t xml:space="preserve"> </w:t>
      </w:r>
    </w:p>
    <w:p w:rsidR="00C214F7" w:rsidRPr="00FC1506" w:rsidRDefault="00C214F7" w:rsidP="00C214F7">
      <w:pPr>
        <w:spacing w:after="0" w:line="240" w:lineRule="auto"/>
        <w:rPr>
          <w:b/>
          <w:color w:val="008BBC"/>
        </w:rPr>
      </w:pPr>
      <w:r w:rsidRPr="00FC1506">
        <w:rPr>
          <w:sz w:val="20"/>
          <w:szCs w:val="20"/>
        </w:rPr>
        <w:t xml:space="preserve">Aplikujte večer, nebo ráno na vyčištěnou pleť obličeje a krku.    </w:t>
      </w:r>
    </w:p>
    <w:p w:rsidR="00C214F7" w:rsidRPr="00FC1506" w:rsidRDefault="00C214F7" w:rsidP="00C214F7">
      <w:pPr>
        <w:spacing w:after="0" w:line="240" w:lineRule="auto"/>
        <w:rPr>
          <w:b/>
          <w:color w:val="008BBC"/>
          <w14:textFill>
            <w14:gradFill>
              <w14:gsLst>
                <w14:gs w14:pos="0">
                  <w14:srgbClr w14:val="008BBC">
                    <w14:shade w14:val="30000"/>
                    <w14:satMod w14:val="115000"/>
                  </w14:srgbClr>
                </w14:gs>
                <w14:gs w14:pos="50000">
                  <w14:srgbClr w14:val="008BBC">
                    <w14:shade w14:val="67500"/>
                    <w14:satMod w14:val="115000"/>
                  </w14:srgbClr>
                </w14:gs>
                <w14:gs w14:pos="100000">
                  <w14:srgbClr w14:val="008BBC">
                    <w14:shade w14:val="100000"/>
                    <w14:satMod w14:val="115000"/>
                  </w14:srgbClr>
                </w14:gs>
              </w14:gsLst>
              <w14:lin w14:ang="0" w14:scaled="0"/>
            </w14:gradFill>
          </w14:textFill>
        </w:rPr>
      </w:pPr>
      <w:r w:rsidRPr="00FC1506">
        <w:rPr>
          <w:b/>
          <w:color w:val="008BBC"/>
          <w14:textFill>
            <w14:gradFill>
              <w14:gsLst>
                <w14:gs w14:pos="0">
                  <w14:srgbClr w14:val="008BBC">
                    <w14:shade w14:val="30000"/>
                    <w14:satMod w14:val="115000"/>
                  </w14:srgbClr>
                </w14:gs>
                <w14:gs w14:pos="50000">
                  <w14:srgbClr w14:val="008BBC">
                    <w14:shade w14:val="67500"/>
                    <w14:satMod w14:val="115000"/>
                  </w14:srgbClr>
                </w14:gs>
                <w14:gs w14:pos="100000">
                  <w14:srgbClr w14:val="008BBC">
                    <w14:shade w14:val="100000"/>
                    <w14:satMod w14:val="115000"/>
                  </w14:srgbClr>
                </w14:gs>
              </w14:gsLst>
              <w14:lin w14:ang="0" w14:scaled="0"/>
            </w14:gradFill>
          </w14:textFill>
        </w:rPr>
        <w:t xml:space="preserve">Aplikace v kabině: </w:t>
      </w:r>
    </w:p>
    <w:p w:rsidR="00B76C05" w:rsidRDefault="00C214F7" w:rsidP="00C214F7">
      <w:pPr>
        <w:spacing w:after="0" w:line="240" w:lineRule="auto"/>
        <w:rPr>
          <w:i/>
          <w:sz w:val="20"/>
          <w:szCs w:val="20"/>
        </w:rPr>
      </w:pPr>
      <w:r w:rsidRPr="00FC1506">
        <w:rPr>
          <w:sz w:val="20"/>
          <w:szCs w:val="20"/>
        </w:rPr>
        <w:t xml:space="preserve">Použijte na masáž, nebo na závěr péče naneste na obličej, krk a dekolt a jemně vtlačte do pokožky. </w:t>
      </w:r>
      <w:r w:rsidRPr="00FC1506">
        <w:rPr>
          <w:i/>
          <w:sz w:val="20"/>
          <w:szCs w:val="20"/>
        </w:rPr>
        <w:t>Tip: Vhodné i jako krém masážní.</w:t>
      </w:r>
    </w:p>
    <w:p w:rsidR="00C214F7" w:rsidRPr="00B76C05" w:rsidRDefault="00C214F7" w:rsidP="00C214F7">
      <w:pPr>
        <w:spacing w:after="0" w:line="240" w:lineRule="auto"/>
        <w:rPr>
          <w:i/>
          <w:sz w:val="20"/>
          <w:szCs w:val="20"/>
        </w:rPr>
      </w:pPr>
      <w:r w:rsidRPr="00FC1506">
        <w:rPr>
          <w:b/>
          <w:color w:val="008BBC"/>
          <w:sz w:val="28"/>
          <w:szCs w:val="28"/>
          <w14:textFill>
            <w14:gradFill>
              <w14:gsLst>
                <w14:gs w14:pos="0">
                  <w14:srgbClr w14:val="008BBC">
                    <w14:shade w14:val="30000"/>
                    <w14:satMod w14:val="115000"/>
                  </w14:srgbClr>
                </w14:gs>
                <w14:gs w14:pos="50000">
                  <w14:srgbClr w14:val="008BBC">
                    <w14:shade w14:val="67500"/>
                    <w14:satMod w14:val="115000"/>
                  </w14:srgbClr>
                </w14:gs>
                <w14:gs w14:pos="100000">
                  <w14:srgbClr w14:val="008BBC">
                    <w14:shade w14:val="100000"/>
                    <w14:satMod w14:val="115000"/>
                  </w14:srgbClr>
                </w14:gs>
              </w14:gsLst>
              <w14:lin w14:ang="0" w14:scaled="0"/>
            </w14:gradFill>
          </w14:textFill>
        </w:rPr>
        <w:lastRenderedPageBreak/>
        <w:t xml:space="preserve">4127/4127P Face Sculpture Cream </w:t>
      </w:r>
      <w:r w:rsidRPr="00FC1506">
        <w:rPr>
          <w:b/>
        </w:rPr>
        <w:t xml:space="preserve">– regenerační a posilující krém </w:t>
      </w:r>
      <w:r w:rsidRPr="00FC1506">
        <w:t>(50 ml/150 ml)</w:t>
      </w:r>
      <w:r w:rsidR="00097DDB" w:rsidRPr="00097DDB">
        <w:rPr>
          <w:noProof/>
          <w:lang w:eastAsia="cs-CZ"/>
        </w:rPr>
        <w:t xml:space="preserve"> </w:t>
      </w:r>
    </w:p>
    <w:p w:rsidR="00C214F7" w:rsidRPr="00FC1506" w:rsidRDefault="00D34BA2" w:rsidP="00C214F7">
      <w:pPr>
        <w:spacing w:after="0" w:line="240" w:lineRule="auto"/>
        <w:rPr>
          <w:sz w:val="20"/>
          <w:szCs w:val="20"/>
        </w:rPr>
      </w:pPr>
      <w:r>
        <w:rPr>
          <w:sz w:val="20"/>
          <w:szCs w:val="20"/>
        </w:rPr>
        <w:t>P</w:t>
      </w:r>
      <w:r w:rsidR="00C214F7" w:rsidRPr="00FC1506">
        <w:rPr>
          <w:sz w:val="20"/>
          <w:szCs w:val="20"/>
        </w:rPr>
        <w:t>omáhá posílit hlubokou regenerac</w:t>
      </w:r>
      <w:r w:rsidR="0085631D">
        <w:rPr>
          <w:sz w:val="20"/>
          <w:szCs w:val="20"/>
        </w:rPr>
        <w:t xml:space="preserve">i a zpomaluje proces stárnutí. </w:t>
      </w:r>
      <w:r w:rsidR="00560358">
        <w:rPr>
          <w:noProof/>
          <w:lang w:eastAsia="cs-CZ"/>
        </w:rPr>
        <w:drawing>
          <wp:anchor distT="0" distB="0" distL="114300" distR="114300" simplePos="0" relativeHeight="251831296" behindDoc="0" locked="0" layoutInCell="1" allowOverlap="1" wp14:anchorId="07CEE1E9" wp14:editId="26BD4BFD">
            <wp:simplePos x="0" y="0"/>
            <wp:positionH relativeFrom="margin">
              <wp:posOffset>5396230</wp:posOffset>
            </wp:positionH>
            <wp:positionV relativeFrom="margin">
              <wp:posOffset>965835</wp:posOffset>
            </wp:positionV>
            <wp:extent cx="960755" cy="2681605"/>
            <wp:effectExtent l="0" t="0" r="0" b="4445"/>
            <wp:wrapSquare wrapText="bothSides"/>
            <wp:docPr id="56" name="obrázek 9" descr="https://www.inspira-cosmetics.com/Uploads/IM_4127/4127_Face_Sculpture_Cre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www.inspira-cosmetics.com/Uploads/IM_4127/4127_Face_Sculpture_Cream.jpg"/>
                    <pic:cNvPicPr>
                      <a:picLocks noChangeAspect="1" noChangeArrowheads="1"/>
                    </pic:cNvPicPr>
                  </pic:nvPicPr>
                  <pic:blipFill>
                    <a:blip r:embed="rId46" cstate="print">
                      <a:extLst>
                        <a:ext uri="{BEBA8EAE-BF5A-486C-A8C5-ECC9F3942E4B}">
                          <a14:imgProps xmlns:a14="http://schemas.microsoft.com/office/drawing/2010/main">
                            <a14:imgLayer r:embed="rId47">
                              <a14:imgEffect>
                                <a14:sharpenSoften amount="25000"/>
                              </a14:imgEffect>
                              <a14:imgEffect>
                                <a14:saturation sat="200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960755" cy="26816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214F7" w:rsidRPr="00FC1506">
        <w:rPr>
          <w:sz w:val="20"/>
          <w:szCs w:val="20"/>
        </w:rPr>
        <w:t xml:space="preserve">Vysoce aktivní rostlinný extrakt SORR bojuje proti nevzhlednému hromadění melaninu (hnědé skvrny) a zarudnutí, které se mohou vyvinout ve stáří. SORR je klidnící, antioxidant a chrání tak tři chromofory (kolagenu, hemoglobinu a melaninu), které poskytují dokonalou pleť bez problémů pigmentace. Krém má obsah tuku 27%. To je tak optimálně vhodné pro ženy, které chtějí vydatnější péči. </w:t>
      </w:r>
    </w:p>
    <w:p w:rsidR="00C214F7" w:rsidRPr="00FC1506" w:rsidRDefault="00C214F7" w:rsidP="00C214F7">
      <w:pPr>
        <w:spacing w:after="0" w:line="240" w:lineRule="auto"/>
        <w:jc w:val="both"/>
        <w:rPr>
          <w:b/>
          <w:color w:val="008BBC"/>
          <w14:textFill>
            <w14:gradFill>
              <w14:gsLst>
                <w14:gs w14:pos="0">
                  <w14:srgbClr w14:val="008BBC">
                    <w14:shade w14:val="30000"/>
                    <w14:satMod w14:val="115000"/>
                  </w14:srgbClr>
                </w14:gs>
                <w14:gs w14:pos="50000">
                  <w14:srgbClr w14:val="008BBC">
                    <w14:shade w14:val="67500"/>
                    <w14:satMod w14:val="115000"/>
                  </w14:srgbClr>
                </w14:gs>
                <w14:gs w14:pos="100000">
                  <w14:srgbClr w14:val="008BBC">
                    <w14:shade w14:val="100000"/>
                    <w14:satMod w14:val="115000"/>
                  </w14:srgbClr>
                </w14:gs>
              </w14:gsLst>
              <w14:lin w14:ang="0" w14:scaled="0"/>
            </w14:gradFill>
          </w14:textFill>
        </w:rPr>
      </w:pPr>
      <w:r w:rsidRPr="00FC1506">
        <w:rPr>
          <w:b/>
          <w:color w:val="008BBC"/>
          <w14:textFill>
            <w14:gradFill>
              <w14:gsLst>
                <w14:gs w14:pos="0">
                  <w14:srgbClr w14:val="008BBC">
                    <w14:shade w14:val="30000"/>
                    <w14:satMod w14:val="115000"/>
                  </w14:srgbClr>
                </w14:gs>
                <w14:gs w14:pos="50000">
                  <w14:srgbClr w14:val="008BBC">
                    <w14:shade w14:val="67500"/>
                    <w14:satMod w14:val="115000"/>
                  </w14:srgbClr>
                </w14:gs>
                <w14:gs w14:pos="100000">
                  <w14:srgbClr w14:val="008BBC">
                    <w14:shade w14:val="100000"/>
                    <w14:satMod w14:val="115000"/>
                  </w14:srgbClr>
                </w14:gs>
              </w14:gsLst>
              <w14:lin w14:ang="0" w14:scaled="0"/>
            </w14:gradFill>
          </w14:textFill>
        </w:rPr>
        <w:t>Charakteristika:</w:t>
      </w:r>
    </w:p>
    <w:p w:rsidR="00C214F7" w:rsidRPr="00FC1506" w:rsidRDefault="00C214F7" w:rsidP="006921EF">
      <w:pPr>
        <w:numPr>
          <w:ilvl w:val="0"/>
          <w:numId w:val="24"/>
        </w:numPr>
        <w:spacing w:after="0" w:line="240" w:lineRule="auto"/>
        <w:contextualSpacing/>
        <w:jc w:val="both"/>
        <w:rPr>
          <w:rFonts w:eastAsia="Times New Roman" w:cs="Times New Roman"/>
          <w:b/>
          <w:color w:val="008BBC"/>
          <w:sz w:val="20"/>
          <w:szCs w:val="20"/>
          <w:lang w:eastAsia="de-DE"/>
        </w:rPr>
      </w:pPr>
      <w:r w:rsidRPr="00FC1506">
        <w:rPr>
          <w:rFonts w:eastAsia="Times New Roman" w:cs="Times New Roman"/>
          <w:sz w:val="20"/>
          <w:szCs w:val="20"/>
          <w:lang w:eastAsia="de-DE"/>
        </w:rPr>
        <w:t>pevnější kontury obličeje</w:t>
      </w:r>
    </w:p>
    <w:p w:rsidR="00C214F7" w:rsidRPr="00FC1506" w:rsidRDefault="00C214F7" w:rsidP="006921EF">
      <w:pPr>
        <w:numPr>
          <w:ilvl w:val="0"/>
          <w:numId w:val="24"/>
        </w:numPr>
        <w:spacing w:after="0" w:line="240" w:lineRule="auto"/>
        <w:contextualSpacing/>
        <w:jc w:val="both"/>
        <w:rPr>
          <w:rFonts w:eastAsia="Times New Roman" w:cs="Times New Roman"/>
          <w:b/>
          <w:color w:val="008BBC"/>
          <w:sz w:val="20"/>
          <w:szCs w:val="20"/>
          <w:lang w:eastAsia="de-DE"/>
        </w:rPr>
      </w:pPr>
      <w:r w:rsidRPr="00FC1506">
        <w:rPr>
          <w:rFonts w:eastAsia="Times New Roman" w:cs="Times New Roman"/>
          <w:sz w:val="20"/>
          <w:szCs w:val="20"/>
          <w:lang w:eastAsia="de-DE"/>
        </w:rPr>
        <w:t>zářící pleť</w:t>
      </w:r>
    </w:p>
    <w:p w:rsidR="00C214F7" w:rsidRPr="00B76C05" w:rsidRDefault="00C214F7" w:rsidP="006921EF">
      <w:pPr>
        <w:numPr>
          <w:ilvl w:val="0"/>
          <w:numId w:val="24"/>
        </w:numPr>
        <w:spacing w:after="0" w:line="240" w:lineRule="auto"/>
        <w:contextualSpacing/>
        <w:jc w:val="both"/>
        <w:rPr>
          <w:rFonts w:eastAsia="Times New Roman" w:cs="Times New Roman"/>
          <w:b/>
          <w:color w:val="008BBC"/>
          <w:sz w:val="20"/>
          <w:szCs w:val="20"/>
          <w:lang w:eastAsia="de-DE"/>
        </w:rPr>
      </w:pPr>
      <w:r w:rsidRPr="00FC1506">
        <w:rPr>
          <w:rFonts w:eastAsia="Times New Roman" w:cs="Times New Roman"/>
          <w:sz w:val="20"/>
          <w:szCs w:val="20"/>
          <w:lang w:eastAsia="de-DE"/>
        </w:rPr>
        <w:t xml:space="preserve">lehká textura </w:t>
      </w:r>
    </w:p>
    <w:p w:rsidR="00C214F7" w:rsidRPr="00FC1506" w:rsidRDefault="00C214F7" w:rsidP="006921EF">
      <w:pPr>
        <w:numPr>
          <w:ilvl w:val="0"/>
          <w:numId w:val="24"/>
        </w:numPr>
        <w:spacing w:after="0" w:line="240" w:lineRule="auto"/>
        <w:contextualSpacing/>
        <w:jc w:val="both"/>
        <w:rPr>
          <w:rFonts w:eastAsia="Times New Roman" w:cs="Times New Roman"/>
          <w:b/>
          <w:color w:val="008BBC"/>
          <w:sz w:val="20"/>
          <w:szCs w:val="20"/>
          <w:lang w:val="de-DE" w:eastAsia="de-DE"/>
        </w:rPr>
      </w:pPr>
      <w:r w:rsidRPr="00FC1506">
        <w:rPr>
          <w:rFonts w:eastAsia="Times New Roman" w:cs="Times New Roman"/>
          <w:sz w:val="20"/>
          <w:szCs w:val="20"/>
          <w:lang w:eastAsia="de-DE"/>
        </w:rPr>
        <w:t xml:space="preserve">ideální base pod make-up </w:t>
      </w:r>
    </w:p>
    <w:p w:rsidR="00C214F7" w:rsidRPr="00FC1506" w:rsidRDefault="00C214F7" w:rsidP="00C214F7">
      <w:pPr>
        <w:spacing w:after="0" w:line="240" w:lineRule="auto"/>
        <w:rPr>
          <w:b/>
          <w:color w:val="008BBC"/>
          <w14:textFill>
            <w14:gradFill>
              <w14:gsLst>
                <w14:gs w14:pos="0">
                  <w14:srgbClr w14:val="008BBC">
                    <w14:shade w14:val="30000"/>
                    <w14:satMod w14:val="115000"/>
                  </w14:srgbClr>
                </w14:gs>
                <w14:gs w14:pos="50000">
                  <w14:srgbClr w14:val="008BBC">
                    <w14:shade w14:val="67500"/>
                    <w14:satMod w14:val="115000"/>
                  </w14:srgbClr>
                </w14:gs>
                <w14:gs w14:pos="100000">
                  <w14:srgbClr w14:val="008BBC">
                    <w14:shade w14:val="100000"/>
                    <w14:satMod w14:val="115000"/>
                  </w14:srgbClr>
                </w14:gs>
              </w14:gsLst>
              <w14:lin w14:ang="0" w14:scaled="0"/>
            </w14:gradFill>
          </w14:textFill>
        </w:rPr>
      </w:pPr>
      <w:r w:rsidRPr="00FC1506">
        <w:rPr>
          <w:b/>
          <w:color w:val="008BBC"/>
          <w14:textFill>
            <w14:gradFill>
              <w14:gsLst>
                <w14:gs w14:pos="0">
                  <w14:srgbClr w14:val="008BBC">
                    <w14:shade w14:val="30000"/>
                    <w14:satMod w14:val="115000"/>
                  </w14:srgbClr>
                </w14:gs>
                <w14:gs w14:pos="50000">
                  <w14:srgbClr w14:val="008BBC">
                    <w14:shade w14:val="67500"/>
                    <w14:satMod w14:val="115000"/>
                  </w14:srgbClr>
                </w14:gs>
                <w14:gs w14:pos="100000">
                  <w14:srgbClr w14:val="008BBC">
                    <w14:shade w14:val="100000"/>
                    <w14:satMod w14:val="115000"/>
                  </w14:srgbClr>
                </w14:gs>
              </w14:gsLst>
              <w14:lin w14:ang="0" w14:scaled="0"/>
            </w14:gradFill>
          </w14:textFill>
        </w:rPr>
        <w:t>Aktivní látky:</w:t>
      </w:r>
    </w:p>
    <w:p w:rsidR="00C214F7" w:rsidRPr="00FC1506" w:rsidRDefault="00B76C05" w:rsidP="006921EF">
      <w:pPr>
        <w:numPr>
          <w:ilvl w:val="0"/>
          <w:numId w:val="11"/>
        </w:numPr>
        <w:spacing w:after="0" w:line="240" w:lineRule="auto"/>
        <w:contextualSpacing/>
        <w:rPr>
          <w:rFonts w:eastAsia="Times New Roman" w:cs="Times New Roman"/>
          <w:b/>
          <w:sz w:val="20"/>
          <w:szCs w:val="20"/>
          <w:lang w:val="de-DE" w:eastAsia="de-DE"/>
        </w:rPr>
      </w:pPr>
      <w:r>
        <w:rPr>
          <w:rFonts w:eastAsia="Times New Roman" w:cs="Times New Roman"/>
          <w:b/>
          <w:sz w:val="20"/>
          <w:szCs w:val="20"/>
          <w:lang w:val="de-DE" w:eastAsia="de-DE"/>
        </w:rPr>
        <w:t>liftingový komplex ESP –</w:t>
      </w:r>
      <w:r w:rsidR="00C214F7" w:rsidRPr="00FC1506">
        <w:rPr>
          <w:rFonts w:eastAsia="Times New Roman" w:cs="Times New Roman"/>
          <w:sz w:val="20"/>
          <w:szCs w:val="20"/>
          <w:lang w:val="de-DE" w:eastAsia="de-DE"/>
        </w:rPr>
        <w:t xml:space="preserve"> stimulující</w:t>
      </w:r>
      <w:r>
        <w:rPr>
          <w:rFonts w:eastAsia="Times New Roman" w:cs="Times New Roman"/>
          <w:sz w:val="20"/>
          <w:szCs w:val="20"/>
          <w:lang w:eastAsia="de-DE"/>
        </w:rPr>
        <w:t xml:space="preserve"> </w:t>
      </w:r>
      <w:r w:rsidR="00C214F7" w:rsidRPr="00FC1506">
        <w:rPr>
          <w:rFonts w:eastAsia="Times New Roman" w:cs="Times New Roman"/>
          <w:sz w:val="20"/>
          <w:szCs w:val="20"/>
          <w:lang w:eastAsia="de-DE"/>
        </w:rPr>
        <w:t>syntézu elastinu</w:t>
      </w:r>
      <w:r w:rsidR="00C214F7" w:rsidRPr="00FC1506">
        <w:rPr>
          <w:rFonts w:eastAsia="Times New Roman" w:cs="Times New Roman"/>
          <w:b/>
          <w:sz w:val="20"/>
          <w:szCs w:val="20"/>
          <w:lang w:val="de-DE" w:eastAsia="de-DE"/>
        </w:rPr>
        <w:t xml:space="preserve">, </w:t>
      </w:r>
      <w:r w:rsidR="00C214F7" w:rsidRPr="00FC1506">
        <w:rPr>
          <w:rFonts w:eastAsia="Times New Roman" w:cs="Times New Roman"/>
          <w:sz w:val="20"/>
          <w:szCs w:val="20"/>
          <w:lang w:eastAsia="de-DE"/>
        </w:rPr>
        <w:t>posilují pojivovou strukturu tkáně a zvedají kontury obličeje</w:t>
      </w:r>
      <w:r w:rsidR="00C214F7" w:rsidRPr="00FC1506">
        <w:rPr>
          <w:rFonts w:eastAsia="Times New Roman" w:cs="Times New Roman"/>
          <w:b/>
          <w:sz w:val="20"/>
          <w:szCs w:val="20"/>
          <w:lang w:eastAsia="de-DE"/>
        </w:rPr>
        <w:t>. (tekutý skalpel)</w:t>
      </w:r>
    </w:p>
    <w:p w:rsidR="00C214F7" w:rsidRPr="00FC1506" w:rsidRDefault="00C214F7" w:rsidP="006921EF">
      <w:pPr>
        <w:numPr>
          <w:ilvl w:val="0"/>
          <w:numId w:val="14"/>
        </w:numPr>
        <w:spacing w:after="0" w:line="240" w:lineRule="auto"/>
        <w:contextualSpacing/>
        <w:rPr>
          <w:rFonts w:eastAsia="Times New Roman" w:cs="Times New Roman"/>
          <w:b/>
          <w:color w:val="008BBC"/>
          <w:sz w:val="20"/>
          <w:szCs w:val="20"/>
          <w:lang w:eastAsia="de-DE"/>
        </w:rPr>
      </w:pPr>
      <w:r w:rsidRPr="00FC1506">
        <w:rPr>
          <w:rFonts w:eastAsia="Times New Roman" w:cs="Times New Roman"/>
          <w:b/>
          <w:sz w:val="20"/>
          <w:szCs w:val="20"/>
          <w:lang w:val="de-DE" w:eastAsia="de-DE"/>
        </w:rPr>
        <w:t>SORR</w:t>
      </w:r>
      <w:r w:rsidRPr="00FC1506">
        <w:rPr>
          <w:rFonts w:eastAsia="Times New Roman" w:cs="Times New Roman"/>
          <w:b/>
          <w:sz w:val="20"/>
          <w:szCs w:val="20"/>
          <w:lang w:eastAsia="de-DE"/>
        </w:rPr>
        <w:t xml:space="preserve"> extrakt</w:t>
      </w:r>
      <w:r w:rsidRPr="00FC1506">
        <w:rPr>
          <w:rFonts w:eastAsia="Times New Roman" w:cs="Times New Roman"/>
          <w:b/>
          <w:sz w:val="20"/>
          <w:szCs w:val="20"/>
          <w:lang w:val="de-DE" w:eastAsia="de-DE"/>
        </w:rPr>
        <w:t xml:space="preserve"> -</w:t>
      </w:r>
      <w:r w:rsidRPr="00FC1506">
        <w:rPr>
          <w:rFonts w:eastAsia="Times New Roman" w:cs="Times New Roman"/>
          <w:sz w:val="20"/>
          <w:szCs w:val="20"/>
          <w:lang w:val="de-DE" w:eastAsia="de-DE"/>
        </w:rPr>
        <w:t xml:space="preserve"> Extrakt z Sigesbeckia orientalis a Rabdosia rubescens,</w:t>
      </w:r>
      <w:r w:rsidRPr="00FC1506">
        <w:rPr>
          <w:rFonts w:eastAsia="Times New Roman" w:cs="Times New Roman"/>
          <w:sz w:val="20"/>
          <w:szCs w:val="20"/>
          <w:lang w:eastAsia="de-DE"/>
        </w:rPr>
        <w:t xml:space="preserve"> inhibuje absorpci melaninu</w:t>
      </w:r>
      <w:r w:rsidRPr="00FC1506">
        <w:rPr>
          <w:rFonts w:eastAsia="Times New Roman" w:cs="Times New Roman"/>
          <w:sz w:val="20"/>
          <w:szCs w:val="20"/>
          <w:lang w:val="de-DE" w:eastAsia="de-DE"/>
        </w:rPr>
        <w:t xml:space="preserve"> v keratinocytech,</w:t>
      </w:r>
      <w:r w:rsidRPr="00FC1506">
        <w:rPr>
          <w:rFonts w:eastAsia="Times New Roman" w:cs="Times New Roman"/>
          <w:sz w:val="20"/>
          <w:szCs w:val="20"/>
          <w:lang w:eastAsia="de-DE"/>
        </w:rPr>
        <w:t xml:space="preserve"> má uklidňující</w:t>
      </w:r>
      <w:r w:rsidRPr="00FC1506">
        <w:rPr>
          <w:rFonts w:eastAsia="Times New Roman" w:cs="Times New Roman"/>
          <w:sz w:val="20"/>
          <w:szCs w:val="20"/>
          <w:lang w:val="de-DE" w:eastAsia="de-DE"/>
        </w:rPr>
        <w:t xml:space="preserve"> a</w:t>
      </w:r>
      <w:r w:rsidRPr="00FC1506">
        <w:rPr>
          <w:rFonts w:eastAsia="Times New Roman" w:cs="Times New Roman"/>
          <w:sz w:val="20"/>
          <w:szCs w:val="20"/>
          <w:lang w:eastAsia="de-DE"/>
        </w:rPr>
        <w:t xml:space="preserve"> antioxidační účinky</w:t>
      </w:r>
      <w:r w:rsidRPr="00FC1506">
        <w:rPr>
          <w:rFonts w:eastAsia="Times New Roman" w:cs="Times New Roman"/>
          <w:sz w:val="20"/>
          <w:szCs w:val="20"/>
          <w:lang w:val="de-DE" w:eastAsia="de-DE"/>
        </w:rPr>
        <w:t>,</w:t>
      </w:r>
      <w:r w:rsidRPr="00FC1506">
        <w:rPr>
          <w:rFonts w:eastAsia="Times New Roman" w:cs="Times New Roman"/>
          <w:sz w:val="20"/>
          <w:szCs w:val="20"/>
          <w:lang w:eastAsia="de-DE"/>
        </w:rPr>
        <w:t xml:space="preserve"> podporuje rovnoměrný</w:t>
      </w:r>
      <w:r w:rsidRPr="00FC1506">
        <w:rPr>
          <w:rFonts w:eastAsia="Times New Roman" w:cs="Times New Roman"/>
          <w:sz w:val="20"/>
          <w:szCs w:val="20"/>
          <w:lang w:val="de-DE" w:eastAsia="de-DE"/>
        </w:rPr>
        <w:t xml:space="preserve"> a</w:t>
      </w:r>
      <w:r w:rsidRPr="00FC1506">
        <w:rPr>
          <w:rFonts w:eastAsia="Times New Roman" w:cs="Times New Roman"/>
          <w:sz w:val="20"/>
          <w:szCs w:val="20"/>
          <w:lang w:eastAsia="de-DE"/>
        </w:rPr>
        <w:t xml:space="preserve"> zářivý vzhled</w:t>
      </w:r>
      <w:r w:rsidRPr="00FC1506">
        <w:rPr>
          <w:rFonts w:eastAsia="Times New Roman" w:cs="Times New Roman"/>
          <w:sz w:val="20"/>
          <w:szCs w:val="20"/>
          <w:lang w:val="de-DE" w:eastAsia="de-DE"/>
        </w:rPr>
        <w:t xml:space="preserve"> pleti. </w:t>
      </w:r>
    </w:p>
    <w:p w:rsidR="00C214F7" w:rsidRPr="00FC1506" w:rsidRDefault="00C214F7" w:rsidP="006921EF">
      <w:pPr>
        <w:numPr>
          <w:ilvl w:val="0"/>
          <w:numId w:val="11"/>
        </w:numPr>
        <w:spacing w:after="0" w:line="240" w:lineRule="auto"/>
        <w:contextualSpacing/>
        <w:rPr>
          <w:rFonts w:eastAsia="Times New Roman" w:cs="Times New Roman"/>
          <w:b/>
          <w:sz w:val="20"/>
          <w:szCs w:val="20"/>
          <w:lang w:eastAsia="de-DE"/>
        </w:rPr>
      </w:pPr>
      <w:r w:rsidRPr="00FC1506">
        <w:rPr>
          <w:rFonts w:eastAsia="Times New Roman" w:cs="Times New Roman"/>
          <w:b/>
          <w:sz w:val="20"/>
          <w:szCs w:val="20"/>
          <w:lang w:eastAsia="de-DE"/>
        </w:rPr>
        <w:t>dlouho</w:t>
      </w:r>
      <w:r w:rsidRPr="00FC1506">
        <w:rPr>
          <w:rFonts w:eastAsia="Times New Roman" w:cs="Times New Roman"/>
          <w:b/>
          <w:sz w:val="20"/>
          <w:szCs w:val="20"/>
          <w:lang w:val="de-DE" w:eastAsia="de-DE"/>
        </w:rPr>
        <w:t xml:space="preserve"> a</w:t>
      </w:r>
      <w:r w:rsidRPr="00FC1506">
        <w:rPr>
          <w:rFonts w:eastAsia="Times New Roman" w:cs="Times New Roman"/>
          <w:b/>
          <w:sz w:val="20"/>
          <w:szCs w:val="20"/>
          <w:lang w:eastAsia="de-DE"/>
        </w:rPr>
        <w:t xml:space="preserve"> krátko řetězcová kyselina</w:t>
      </w:r>
      <w:r w:rsidRPr="00FC1506">
        <w:rPr>
          <w:rFonts w:eastAsia="Times New Roman" w:cs="Times New Roman"/>
          <w:b/>
          <w:sz w:val="20"/>
          <w:szCs w:val="20"/>
          <w:lang w:val="de-DE" w:eastAsia="de-DE"/>
        </w:rPr>
        <w:t xml:space="preserve"> hyaluronová</w:t>
      </w:r>
      <w:r w:rsidRPr="00FC1506">
        <w:rPr>
          <w:rFonts w:eastAsia="Times New Roman" w:cs="Times New Roman"/>
          <w:sz w:val="20"/>
          <w:szCs w:val="20"/>
          <w:lang w:val="de-DE" w:eastAsia="de-DE"/>
        </w:rPr>
        <w:t xml:space="preserve"> –</w:t>
      </w:r>
      <w:r w:rsidR="00B76C05">
        <w:rPr>
          <w:rFonts w:eastAsia="Times New Roman" w:cs="Times New Roman"/>
          <w:sz w:val="20"/>
          <w:szCs w:val="20"/>
          <w:lang w:eastAsia="de-DE"/>
        </w:rPr>
        <w:t xml:space="preserve"> v</w:t>
      </w:r>
      <w:r w:rsidRPr="00FC1506">
        <w:rPr>
          <w:rFonts w:eastAsia="Times New Roman" w:cs="Times New Roman"/>
          <w:sz w:val="20"/>
          <w:szCs w:val="20"/>
          <w:lang w:eastAsia="de-DE"/>
        </w:rPr>
        <w:t>ysoce</w:t>
      </w:r>
      <w:r w:rsidR="00B76C05">
        <w:rPr>
          <w:rFonts w:eastAsia="Times New Roman" w:cs="Times New Roman"/>
          <w:sz w:val="20"/>
          <w:szCs w:val="20"/>
          <w:lang w:eastAsia="de-DE"/>
        </w:rPr>
        <w:t xml:space="preserve"> hydratuje, váže</w:t>
      </w:r>
      <w:r w:rsidRPr="00FC1506">
        <w:rPr>
          <w:rFonts w:eastAsia="Times New Roman" w:cs="Times New Roman"/>
          <w:sz w:val="20"/>
          <w:szCs w:val="20"/>
          <w:lang w:eastAsia="de-DE"/>
        </w:rPr>
        <w:t xml:space="preserve"> vodu</w:t>
      </w:r>
      <w:r w:rsidR="00B76C05">
        <w:rPr>
          <w:rFonts w:eastAsia="Times New Roman" w:cs="Times New Roman"/>
          <w:sz w:val="20"/>
          <w:szCs w:val="20"/>
          <w:lang w:val="de-DE" w:eastAsia="de-DE"/>
        </w:rPr>
        <w:t xml:space="preserve"> </w:t>
      </w:r>
    </w:p>
    <w:p w:rsidR="00C214F7" w:rsidRPr="00FC1506" w:rsidRDefault="00C214F7" w:rsidP="006921EF">
      <w:pPr>
        <w:numPr>
          <w:ilvl w:val="0"/>
          <w:numId w:val="25"/>
        </w:numPr>
        <w:spacing w:after="0" w:line="240" w:lineRule="auto"/>
        <w:contextualSpacing/>
        <w:rPr>
          <w:rFonts w:eastAsia="Times New Roman" w:cs="Times New Roman"/>
          <w:b/>
          <w:color w:val="008BBC"/>
          <w:sz w:val="20"/>
          <w:szCs w:val="20"/>
          <w:lang w:eastAsia="de-DE"/>
        </w:rPr>
      </w:pPr>
      <w:r w:rsidRPr="00FC1506">
        <w:rPr>
          <w:rFonts w:eastAsia="Times New Roman" w:cs="Times New Roman"/>
          <w:b/>
          <w:sz w:val="20"/>
          <w:szCs w:val="20"/>
          <w:lang w:eastAsia="de-DE"/>
        </w:rPr>
        <w:t>originální Japonské hedvábí</w:t>
      </w:r>
      <w:r w:rsidR="00B76C05">
        <w:rPr>
          <w:rFonts w:eastAsia="Times New Roman" w:cs="Times New Roman"/>
          <w:sz w:val="20"/>
          <w:szCs w:val="20"/>
          <w:lang w:val="de-DE" w:eastAsia="de-DE"/>
        </w:rPr>
        <w:t xml:space="preserve"> - </w:t>
      </w:r>
      <w:r w:rsidRPr="00FC1506">
        <w:rPr>
          <w:rFonts w:eastAsia="Times New Roman" w:cs="Times New Roman"/>
          <w:sz w:val="20"/>
          <w:szCs w:val="20"/>
          <w:lang w:eastAsia="de-DE"/>
        </w:rPr>
        <w:t xml:space="preserve"> rychle</w:t>
      </w:r>
      <w:r w:rsidRPr="00FC1506">
        <w:rPr>
          <w:rFonts w:eastAsia="Times New Roman" w:cs="Times New Roman"/>
          <w:sz w:val="20"/>
          <w:szCs w:val="20"/>
          <w:lang w:val="de-DE" w:eastAsia="de-DE"/>
        </w:rPr>
        <w:t xml:space="preserve"> se</w:t>
      </w:r>
      <w:r w:rsidRPr="00FC1506">
        <w:rPr>
          <w:rFonts w:eastAsia="Times New Roman" w:cs="Times New Roman"/>
          <w:sz w:val="20"/>
          <w:szCs w:val="20"/>
          <w:lang w:eastAsia="de-DE"/>
        </w:rPr>
        <w:t xml:space="preserve"> vstřebává</w:t>
      </w:r>
      <w:r w:rsidRPr="00FC1506">
        <w:rPr>
          <w:rFonts w:eastAsia="Times New Roman" w:cs="Times New Roman"/>
          <w:sz w:val="20"/>
          <w:szCs w:val="20"/>
          <w:lang w:val="de-DE" w:eastAsia="de-DE"/>
        </w:rPr>
        <w:t>,</w:t>
      </w:r>
      <w:r w:rsidRPr="00FC1506">
        <w:rPr>
          <w:rFonts w:eastAsia="Times New Roman" w:cs="Times New Roman"/>
          <w:sz w:val="20"/>
          <w:szCs w:val="20"/>
          <w:lang w:eastAsia="de-DE"/>
        </w:rPr>
        <w:t xml:space="preserve"> chrání proti suchu</w:t>
      </w:r>
      <w:r w:rsidRPr="00FC1506">
        <w:rPr>
          <w:rFonts w:eastAsia="Times New Roman" w:cs="Times New Roman"/>
          <w:sz w:val="20"/>
          <w:szCs w:val="20"/>
          <w:lang w:val="de-DE" w:eastAsia="de-DE"/>
        </w:rPr>
        <w:t>,</w:t>
      </w:r>
      <w:r w:rsidR="00B76C05">
        <w:rPr>
          <w:rFonts w:eastAsia="Times New Roman" w:cs="Times New Roman"/>
          <w:sz w:val="20"/>
          <w:szCs w:val="20"/>
          <w:lang w:eastAsia="de-DE"/>
        </w:rPr>
        <w:t xml:space="preserve"> vyhlazuje </w:t>
      </w:r>
      <w:r w:rsidRPr="00FC1506">
        <w:rPr>
          <w:rFonts w:eastAsia="Times New Roman" w:cs="Times New Roman"/>
          <w:sz w:val="20"/>
          <w:szCs w:val="20"/>
          <w:lang w:eastAsia="de-DE"/>
        </w:rPr>
        <w:t>pokožku</w:t>
      </w:r>
      <w:r w:rsidRPr="00FC1506">
        <w:rPr>
          <w:rFonts w:eastAsia="Times New Roman" w:cs="Times New Roman"/>
          <w:sz w:val="20"/>
          <w:szCs w:val="20"/>
          <w:lang w:val="de-DE" w:eastAsia="de-DE"/>
        </w:rPr>
        <w:t xml:space="preserve">. </w:t>
      </w:r>
    </w:p>
    <w:p w:rsidR="00C214F7" w:rsidRPr="00FC1506" w:rsidRDefault="00C214F7" w:rsidP="006921EF">
      <w:pPr>
        <w:numPr>
          <w:ilvl w:val="0"/>
          <w:numId w:val="25"/>
        </w:numPr>
        <w:spacing w:after="0" w:line="240" w:lineRule="auto"/>
        <w:contextualSpacing/>
        <w:rPr>
          <w:rFonts w:ascii="Cambria" w:eastAsia="Times New Roman" w:hAnsi="Cambria" w:cs="Times New Roman"/>
          <w:b/>
          <w:color w:val="008BBC"/>
          <w:sz w:val="24"/>
          <w:szCs w:val="24"/>
          <w:lang w:val="de-DE" w:eastAsia="de-DE"/>
        </w:rPr>
      </w:pPr>
      <w:r w:rsidRPr="00FC1506">
        <w:rPr>
          <w:rFonts w:eastAsia="Times New Roman" w:cs="Times New Roman"/>
          <w:b/>
          <w:sz w:val="20"/>
          <w:szCs w:val="20"/>
          <w:lang w:eastAsia="de-DE"/>
        </w:rPr>
        <w:t>makadamový olej</w:t>
      </w:r>
      <w:r w:rsidRPr="00FC1506">
        <w:rPr>
          <w:rFonts w:eastAsia="Times New Roman" w:cs="Times New Roman"/>
          <w:sz w:val="20"/>
          <w:szCs w:val="20"/>
          <w:lang w:val="de-DE" w:eastAsia="de-DE"/>
        </w:rPr>
        <w:t xml:space="preserve"> -</w:t>
      </w:r>
      <w:r w:rsidR="00B76C05">
        <w:rPr>
          <w:rFonts w:eastAsia="Times New Roman" w:cs="Times New Roman"/>
          <w:sz w:val="20"/>
          <w:szCs w:val="20"/>
          <w:lang w:eastAsia="de-DE"/>
        </w:rPr>
        <w:t xml:space="preserve"> </w:t>
      </w:r>
      <w:r w:rsidRPr="00FC1506">
        <w:rPr>
          <w:rFonts w:eastAsia="Times New Roman" w:cs="Times New Roman"/>
          <w:sz w:val="20"/>
          <w:szCs w:val="20"/>
          <w:lang w:eastAsia="de-DE"/>
        </w:rPr>
        <w:t>zjemňuje</w:t>
      </w:r>
      <w:r w:rsidRPr="00FC1506">
        <w:rPr>
          <w:rFonts w:eastAsia="Times New Roman" w:cs="Times New Roman"/>
          <w:sz w:val="20"/>
          <w:szCs w:val="20"/>
          <w:lang w:val="de-DE" w:eastAsia="de-DE"/>
        </w:rPr>
        <w:t xml:space="preserve"> a</w:t>
      </w:r>
      <w:r w:rsidRPr="00FC1506">
        <w:rPr>
          <w:rFonts w:eastAsia="Times New Roman" w:cs="Times New Roman"/>
          <w:sz w:val="20"/>
          <w:szCs w:val="20"/>
          <w:lang w:eastAsia="de-DE"/>
        </w:rPr>
        <w:t xml:space="preserve"> vyhlazuje pokožku</w:t>
      </w:r>
      <w:r w:rsidRPr="00FC1506">
        <w:rPr>
          <w:rFonts w:ascii="Cambria" w:eastAsia="Times New Roman" w:hAnsi="Cambria" w:cs="Times New Roman"/>
          <w:sz w:val="24"/>
          <w:szCs w:val="24"/>
          <w:lang w:val="de-DE" w:eastAsia="de-DE"/>
        </w:rPr>
        <w:t xml:space="preserve">   </w:t>
      </w:r>
    </w:p>
    <w:p w:rsidR="00C214F7" w:rsidRPr="00FC1506" w:rsidRDefault="00C214F7" w:rsidP="006921EF">
      <w:pPr>
        <w:numPr>
          <w:ilvl w:val="0"/>
          <w:numId w:val="25"/>
        </w:numPr>
        <w:spacing w:after="0" w:line="240" w:lineRule="auto"/>
        <w:contextualSpacing/>
        <w:rPr>
          <w:rFonts w:eastAsia="Times New Roman" w:cs="Times New Roman"/>
          <w:b/>
          <w:sz w:val="20"/>
          <w:szCs w:val="20"/>
          <w:lang w:val="de-DE" w:eastAsia="de-DE"/>
        </w:rPr>
      </w:pPr>
      <w:r w:rsidRPr="00FC1506">
        <w:rPr>
          <w:rFonts w:eastAsia="Times New Roman" w:cs="Times New Roman"/>
          <w:b/>
          <w:sz w:val="20"/>
          <w:szCs w:val="20"/>
          <w:lang w:val="de-DE" w:eastAsia="de-DE"/>
        </w:rPr>
        <w:t>isostearyl isostearát – ISIS</w:t>
      </w:r>
      <w:r w:rsidRPr="00FC1506">
        <w:rPr>
          <w:rFonts w:eastAsia="Times New Roman" w:cs="Times New Roman"/>
          <w:sz w:val="20"/>
          <w:szCs w:val="20"/>
          <w:lang w:val="de-DE" w:eastAsia="de-DE"/>
        </w:rPr>
        <w:t xml:space="preserve"> -</w:t>
      </w:r>
      <w:r w:rsidR="00B76C05">
        <w:rPr>
          <w:rFonts w:eastAsia="Times New Roman" w:cs="Times New Roman"/>
          <w:sz w:val="20"/>
          <w:szCs w:val="20"/>
          <w:lang w:eastAsia="de-DE"/>
        </w:rPr>
        <w:t xml:space="preserve"> </w:t>
      </w:r>
      <w:r w:rsidRPr="00FC1506">
        <w:rPr>
          <w:rFonts w:eastAsia="Times New Roman" w:cs="Times New Roman"/>
          <w:sz w:val="20"/>
          <w:szCs w:val="20"/>
          <w:lang w:eastAsia="de-DE"/>
        </w:rPr>
        <w:t>posiluje kožní bariéru ze zlepšuje soudržnost lipidů</w:t>
      </w:r>
      <w:r w:rsidRPr="00FC1506">
        <w:rPr>
          <w:rFonts w:eastAsia="Times New Roman" w:cs="Times New Roman"/>
          <w:sz w:val="20"/>
          <w:szCs w:val="20"/>
          <w:lang w:val="de-DE" w:eastAsia="de-DE"/>
        </w:rPr>
        <w:t xml:space="preserve"> v</w:t>
      </w:r>
      <w:r w:rsidRPr="00FC1506">
        <w:rPr>
          <w:rFonts w:eastAsia="Times New Roman" w:cs="Times New Roman"/>
          <w:sz w:val="20"/>
          <w:szCs w:val="20"/>
          <w:lang w:eastAsia="de-DE"/>
        </w:rPr>
        <w:t xml:space="preserve"> rohovité vrstvy</w:t>
      </w:r>
      <w:r w:rsidRPr="00FC1506">
        <w:rPr>
          <w:rFonts w:eastAsia="Times New Roman" w:cs="Times New Roman"/>
          <w:sz w:val="20"/>
          <w:szCs w:val="20"/>
          <w:lang w:val="de-DE" w:eastAsia="de-DE"/>
        </w:rPr>
        <w:t>,</w:t>
      </w:r>
      <w:r w:rsidRPr="00FC1506">
        <w:rPr>
          <w:rFonts w:eastAsia="Times New Roman" w:cs="Times New Roman"/>
          <w:sz w:val="20"/>
          <w:szCs w:val="20"/>
          <w:lang w:eastAsia="de-DE"/>
        </w:rPr>
        <w:t xml:space="preserve"> snižuje ztráty trans epidermální vody</w:t>
      </w:r>
      <w:r w:rsidRPr="00FC1506">
        <w:rPr>
          <w:rFonts w:eastAsia="Times New Roman" w:cs="Times New Roman"/>
          <w:sz w:val="20"/>
          <w:szCs w:val="20"/>
          <w:lang w:val="de-DE" w:eastAsia="de-DE"/>
        </w:rPr>
        <w:t xml:space="preserve"> z kůže. </w:t>
      </w:r>
    </w:p>
    <w:p w:rsidR="00C214F7" w:rsidRPr="00FC1506" w:rsidRDefault="00C214F7" w:rsidP="00C214F7">
      <w:pPr>
        <w:spacing w:after="0" w:line="240" w:lineRule="auto"/>
        <w:rPr>
          <w14:textFill>
            <w14:gradFill>
              <w14:gsLst>
                <w14:gs w14:pos="0">
                  <w14:srgbClr w14:val="008BBC">
                    <w14:shade w14:val="30000"/>
                    <w14:satMod w14:val="115000"/>
                  </w14:srgbClr>
                </w14:gs>
                <w14:gs w14:pos="50000">
                  <w14:srgbClr w14:val="008BBC">
                    <w14:shade w14:val="67500"/>
                    <w14:satMod w14:val="115000"/>
                  </w14:srgbClr>
                </w14:gs>
                <w14:gs w14:pos="100000">
                  <w14:srgbClr w14:val="008BBC">
                    <w14:shade w14:val="100000"/>
                    <w14:satMod w14:val="115000"/>
                  </w14:srgbClr>
                </w14:gs>
              </w14:gsLst>
              <w14:lin w14:ang="0" w14:scaled="0"/>
            </w14:gradFill>
          </w14:textFill>
        </w:rPr>
      </w:pPr>
      <w:r w:rsidRPr="00FC1506">
        <w:rPr>
          <w:b/>
          <w:color w:val="008BBC"/>
          <w14:textFill>
            <w14:gradFill>
              <w14:gsLst>
                <w14:gs w14:pos="0">
                  <w14:srgbClr w14:val="008BBC">
                    <w14:shade w14:val="30000"/>
                    <w14:satMod w14:val="115000"/>
                  </w14:srgbClr>
                </w14:gs>
                <w14:gs w14:pos="50000">
                  <w14:srgbClr w14:val="008BBC">
                    <w14:shade w14:val="67500"/>
                    <w14:satMod w14:val="115000"/>
                  </w14:srgbClr>
                </w14:gs>
                <w14:gs w14:pos="100000">
                  <w14:srgbClr w14:val="008BBC">
                    <w14:shade w14:val="100000"/>
                    <w14:satMod w14:val="115000"/>
                  </w14:srgbClr>
                </w14:gs>
              </w14:gsLst>
              <w14:lin w14:ang="0" w14:scaled="0"/>
            </w14:gradFill>
          </w14:textFill>
        </w:rPr>
        <w:t>Použití doma:</w:t>
      </w:r>
      <w:r w:rsidRPr="00FC1506">
        <w:rPr>
          <w14:textFill>
            <w14:gradFill>
              <w14:gsLst>
                <w14:gs w14:pos="0">
                  <w14:srgbClr w14:val="008BBC">
                    <w14:shade w14:val="30000"/>
                    <w14:satMod w14:val="115000"/>
                  </w14:srgbClr>
                </w14:gs>
                <w14:gs w14:pos="50000">
                  <w14:srgbClr w14:val="008BBC">
                    <w14:shade w14:val="67500"/>
                    <w14:satMod w14:val="115000"/>
                  </w14:srgbClr>
                </w14:gs>
                <w14:gs w14:pos="100000">
                  <w14:srgbClr w14:val="008BBC">
                    <w14:shade w14:val="100000"/>
                    <w14:satMod w14:val="115000"/>
                  </w14:srgbClr>
                </w14:gs>
              </w14:gsLst>
              <w14:lin w14:ang="0" w14:scaled="0"/>
            </w14:gradFill>
          </w14:textFill>
        </w:rPr>
        <w:t xml:space="preserve"> </w:t>
      </w:r>
    </w:p>
    <w:p w:rsidR="00C214F7" w:rsidRPr="00FC1506" w:rsidRDefault="00C214F7" w:rsidP="00C214F7">
      <w:pPr>
        <w:spacing w:after="0" w:line="240" w:lineRule="auto"/>
        <w:rPr>
          <w:b/>
          <w:color w:val="008BBC"/>
        </w:rPr>
      </w:pPr>
      <w:r w:rsidRPr="00FC1506">
        <w:rPr>
          <w:sz w:val="20"/>
          <w:szCs w:val="20"/>
        </w:rPr>
        <w:t xml:space="preserve">Aplikujte večer, nebo ráno na vyčištěnou pleť obličeje a krku.    </w:t>
      </w:r>
    </w:p>
    <w:p w:rsidR="00C214F7" w:rsidRPr="00FC1506" w:rsidRDefault="00C214F7" w:rsidP="00C214F7">
      <w:pPr>
        <w:spacing w:after="0" w:line="240" w:lineRule="auto"/>
        <w:rPr>
          <w:b/>
          <w:color w:val="008BBC"/>
          <w14:textFill>
            <w14:gradFill>
              <w14:gsLst>
                <w14:gs w14:pos="0">
                  <w14:srgbClr w14:val="008BBC">
                    <w14:shade w14:val="30000"/>
                    <w14:satMod w14:val="115000"/>
                  </w14:srgbClr>
                </w14:gs>
                <w14:gs w14:pos="50000">
                  <w14:srgbClr w14:val="008BBC">
                    <w14:shade w14:val="67500"/>
                    <w14:satMod w14:val="115000"/>
                  </w14:srgbClr>
                </w14:gs>
                <w14:gs w14:pos="100000">
                  <w14:srgbClr w14:val="008BBC">
                    <w14:shade w14:val="100000"/>
                    <w14:satMod w14:val="115000"/>
                  </w14:srgbClr>
                </w14:gs>
              </w14:gsLst>
              <w14:lin w14:ang="0" w14:scaled="0"/>
            </w14:gradFill>
          </w14:textFill>
        </w:rPr>
      </w:pPr>
      <w:r w:rsidRPr="00FC1506">
        <w:rPr>
          <w:b/>
          <w:color w:val="008BBC"/>
          <w14:textFill>
            <w14:gradFill>
              <w14:gsLst>
                <w14:gs w14:pos="0">
                  <w14:srgbClr w14:val="008BBC">
                    <w14:shade w14:val="30000"/>
                    <w14:satMod w14:val="115000"/>
                  </w14:srgbClr>
                </w14:gs>
                <w14:gs w14:pos="50000">
                  <w14:srgbClr w14:val="008BBC">
                    <w14:shade w14:val="67500"/>
                    <w14:satMod w14:val="115000"/>
                  </w14:srgbClr>
                </w14:gs>
                <w14:gs w14:pos="100000">
                  <w14:srgbClr w14:val="008BBC">
                    <w14:shade w14:val="100000"/>
                    <w14:satMod w14:val="115000"/>
                  </w14:srgbClr>
                </w14:gs>
              </w14:gsLst>
              <w14:lin w14:ang="0" w14:scaled="0"/>
            </w14:gradFill>
          </w14:textFill>
        </w:rPr>
        <w:t xml:space="preserve">Aplikace v kabině: </w:t>
      </w:r>
    </w:p>
    <w:p w:rsidR="00560358" w:rsidRPr="00B76C05" w:rsidRDefault="00C214F7" w:rsidP="00C214F7">
      <w:pPr>
        <w:spacing w:after="0" w:line="240" w:lineRule="auto"/>
        <w:rPr>
          <w:sz w:val="20"/>
          <w:szCs w:val="20"/>
        </w:rPr>
      </w:pPr>
      <w:r w:rsidRPr="00FC1506">
        <w:rPr>
          <w:sz w:val="20"/>
          <w:szCs w:val="20"/>
        </w:rPr>
        <w:t>Použijte na masáž, nebo na závěr péče naneste na obličej, krk a deko</w:t>
      </w:r>
      <w:r w:rsidR="00B76C05">
        <w:rPr>
          <w:sz w:val="20"/>
          <w:szCs w:val="20"/>
        </w:rPr>
        <w:t xml:space="preserve">lt a jemně vtlačte do pokožky. </w:t>
      </w:r>
    </w:p>
    <w:p w:rsidR="00560358" w:rsidRDefault="00560358" w:rsidP="00C214F7">
      <w:pPr>
        <w:spacing w:after="0" w:line="240" w:lineRule="auto"/>
        <w:rPr>
          <w:b/>
          <w:color w:val="008BBC"/>
          <w:sz w:val="28"/>
          <w:szCs w:val="28"/>
          <w14:textFill>
            <w14:gradFill>
              <w14:gsLst>
                <w14:gs w14:pos="0">
                  <w14:srgbClr w14:val="008BBC">
                    <w14:shade w14:val="30000"/>
                    <w14:satMod w14:val="115000"/>
                  </w14:srgbClr>
                </w14:gs>
                <w14:gs w14:pos="50000">
                  <w14:srgbClr w14:val="008BBC">
                    <w14:shade w14:val="67500"/>
                    <w14:satMod w14:val="115000"/>
                  </w14:srgbClr>
                </w14:gs>
                <w14:gs w14:pos="100000">
                  <w14:srgbClr w14:val="008BBC">
                    <w14:shade w14:val="100000"/>
                    <w14:satMod w14:val="115000"/>
                  </w14:srgbClr>
                </w14:gs>
              </w14:gsLst>
              <w14:lin w14:ang="0" w14:scaled="0"/>
            </w14:gradFill>
          </w14:textFill>
        </w:rPr>
      </w:pPr>
    </w:p>
    <w:p w:rsidR="00D34BA2" w:rsidRDefault="0085631D" w:rsidP="00FC1506">
      <w:pPr>
        <w:spacing w:after="0" w:line="240" w:lineRule="auto"/>
        <w:rPr>
          <w:b/>
        </w:rPr>
      </w:pPr>
      <w:r>
        <w:rPr>
          <w:b/>
          <w:color w:val="008BBC"/>
          <w:sz w:val="28"/>
          <w:szCs w:val="28"/>
          <w14:textFill>
            <w14:gradFill>
              <w14:gsLst>
                <w14:gs w14:pos="0">
                  <w14:srgbClr w14:val="008BBC">
                    <w14:shade w14:val="30000"/>
                    <w14:satMod w14:val="115000"/>
                  </w14:srgbClr>
                </w14:gs>
                <w14:gs w14:pos="50000">
                  <w14:srgbClr w14:val="008BBC">
                    <w14:shade w14:val="67500"/>
                    <w14:satMod w14:val="115000"/>
                  </w14:srgbClr>
                </w14:gs>
                <w14:gs w14:pos="100000">
                  <w14:srgbClr w14:val="008BBC">
                    <w14:shade w14:val="100000"/>
                    <w14:satMod w14:val="115000"/>
                  </w14:srgbClr>
                </w14:gs>
              </w14:gsLst>
              <w14:lin w14:ang="0" w14:scaled="0"/>
            </w14:gradFill>
          </w14:textFill>
        </w:rPr>
        <w:t>4129</w:t>
      </w:r>
      <w:r w:rsidR="00FC1506" w:rsidRPr="00FC1506">
        <w:rPr>
          <w:b/>
          <w:color w:val="008BBC"/>
          <w:sz w:val="28"/>
          <w:szCs w:val="28"/>
          <w14:textFill>
            <w14:gradFill>
              <w14:gsLst>
                <w14:gs w14:pos="0">
                  <w14:srgbClr w14:val="008BBC">
                    <w14:shade w14:val="30000"/>
                    <w14:satMod w14:val="115000"/>
                  </w14:srgbClr>
                </w14:gs>
                <w14:gs w14:pos="50000">
                  <w14:srgbClr w14:val="008BBC">
                    <w14:shade w14:val="67500"/>
                    <w14:satMod w14:val="115000"/>
                  </w14:srgbClr>
                </w14:gs>
                <w14:gs w14:pos="100000">
                  <w14:srgbClr w14:val="008BBC">
                    <w14:shade w14:val="100000"/>
                    <w14:satMod w14:val="115000"/>
                  </w14:srgbClr>
                </w14:gs>
              </w14:gsLst>
              <w14:lin w14:ang="0" w14:scaled="0"/>
            </w14:gradFill>
          </w14:textFill>
        </w:rPr>
        <w:t xml:space="preserve"> Premium AGE Protector SPF 30</w:t>
      </w:r>
      <w:r w:rsidR="00FC1506" w:rsidRPr="00FC1506">
        <w:rPr>
          <w:b/>
        </w:rPr>
        <w:t xml:space="preserve"> – denní ochranný a regenerační </w:t>
      </w:r>
      <w:r w:rsidR="00D34BA2" w:rsidRPr="00FC1506">
        <w:rPr>
          <w:b/>
        </w:rPr>
        <w:t xml:space="preserve">krém </w:t>
      </w:r>
    </w:p>
    <w:p w:rsidR="00FC1506" w:rsidRPr="00D34BA2" w:rsidRDefault="00D34BA2" w:rsidP="00FC1506">
      <w:pPr>
        <w:spacing w:after="0" w:line="240" w:lineRule="auto"/>
        <w:rPr>
          <w:sz w:val="16"/>
          <w:szCs w:val="16"/>
        </w:rPr>
      </w:pPr>
      <w:r>
        <w:rPr>
          <w:sz w:val="20"/>
          <w:szCs w:val="20"/>
        </w:rPr>
        <w:t>Kré</w:t>
      </w:r>
      <w:r w:rsidRPr="00FC1506">
        <w:rPr>
          <w:sz w:val="20"/>
          <w:szCs w:val="20"/>
        </w:rPr>
        <w:t>m</w:t>
      </w:r>
      <w:r w:rsidR="00FC1506" w:rsidRPr="00FC1506">
        <w:rPr>
          <w:sz w:val="20"/>
          <w:szCs w:val="20"/>
        </w:rPr>
        <w:t xml:space="preserve"> s extra vys</w:t>
      </w:r>
      <w:r w:rsidR="00DF1D9B">
        <w:rPr>
          <w:sz w:val="20"/>
          <w:szCs w:val="20"/>
        </w:rPr>
        <w:t>okým účinkem a minimální péčí, v</w:t>
      </w:r>
      <w:r w:rsidR="00FC1506" w:rsidRPr="00FC1506">
        <w:rPr>
          <w:sz w:val="20"/>
          <w:szCs w:val="20"/>
        </w:rPr>
        <w:t>yhlazuje jemné linky a vrásky a zároveň chrání proti předčasnému stárnutí pleti v jediném kroku. Bylinné přísady chrání před cévní dilatací a zlepšují stav červených skvrn na kůži. I stařecké skvrny se značně zmírní a projasní, rozšířené póry se zúží a normalizuje se mazotok. Pleť je viditelně hladší. UV filtry ji chrání prot</w:t>
      </w:r>
      <w:r>
        <w:rPr>
          <w:sz w:val="20"/>
          <w:szCs w:val="20"/>
        </w:rPr>
        <w:t>i předčasnému stárnutí a</w:t>
      </w:r>
      <w:r w:rsidR="00FC1506" w:rsidRPr="00FC1506">
        <w:rPr>
          <w:sz w:val="20"/>
          <w:szCs w:val="20"/>
        </w:rPr>
        <w:t xml:space="preserve"> zanechávají zdravý jas a tón pleti. </w:t>
      </w:r>
    </w:p>
    <w:p w:rsidR="00FC1506" w:rsidRPr="00B76C05" w:rsidRDefault="00FC1506" w:rsidP="00FC1506">
      <w:pPr>
        <w:spacing w:after="0" w:line="240" w:lineRule="auto"/>
        <w:jc w:val="both"/>
        <w:rPr>
          <w:b/>
          <w:color w:val="008BBC"/>
          <w14:textFill>
            <w14:gradFill>
              <w14:gsLst>
                <w14:gs w14:pos="0">
                  <w14:srgbClr w14:val="008BBC">
                    <w14:shade w14:val="30000"/>
                    <w14:satMod w14:val="115000"/>
                  </w14:srgbClr>
                </w14:gs>
                <w14:gs w14:pos="50000">
                  <w14:srgbClr w14:val="008BBC">
                    <w14:shade w14:val="67500"/>
                    <w14:satMod w14:val="115000"/>
                  </w14:srgbClr>
                </w14:gs>
                <w14:gs w14:pos="100000">
                  <w14:srgbClr w14:val="008BBC">
                    <w14:shade w14:val="100000"/>
                    <w14:satMod w14:val="115000"/>
                  </w14:srgbClr>
                </w14:gs>
              </w14:gsLst>
              <w14:lin w14:ang="0" w14:scaled="0"/>
            </w14:gradFill>
          </w14:textFill>
        </w:rPr>
      </w:pPr>
      <w:r w:rsidRPr="00FC1506">
        <w:rPr>
          <w:b/>
          <w:color w:val="008BBC"/>
          <w14:textFill>
            <w14:gradFill>
              <w14:gsLst>
                <w14:gs w14:pos="0">
                  <w14:srgbClr w14:val="008BBC">
                    <w14:shade w14:val="30000"/>
                    <w14:satMod w14:val="115000"/>
                  </w14:srgbClr>
                </w14:gs>
                <w14:gs w14:pos="50000">
                  <w14:srgbClr w14:val="008BBC">
                    <w14:shade w14:val="67500"/>
                    <w14:satMod w14:val="115000"/>
                  </w14:srgbClr>
                </w14:gs>
                <w14:gs w14:pos="100000">
                  <w14:srgbClr w14:val="008BBC">
                    <w14:shade w14:val="100000"/>
                    <w14:satMod w14:val="115000"/>
                  </w14:srgbClr>
                </w14:gs>
              </w14:gsLst>
              <w14:lin w14:ang="0" w14:scaled="0"/>
            </w14:gradFill>
          </w14:textFill>
        </w:rPr>
        <w:t>Charakteristika:</w:t>
      </w:r>
    </w:p>
    <w:p w:rsidR="00FC1506" w:rsidRPr="00B76C05" w:rsidRDefault="00FC1506" w:rsidP="006921EF">
      <w:pPr>
        <w:pStyle w:val="Odstavecseseznamem"/>
        <w:numPr>
          <w:ilvl w:val="0"/>
          <w:numId w:val="30"/>
        </w:numPr>
        <w:rPr>
          <w:rFonts w:asciiTheme="minorHAnsi" w:hAnsiTheme="minorHAnsi"/>
          <w:sz w:val="20"/>
          <w:szCs w:val="20"/>
          <w:lang w:val="cs-CZ"/>
        </w:rPr>
      </w:pPr>
      <w:r w:rsidRPr="00B76C05">
        <w:rPr>
          <w:rFonts w:asciiTheme="minorHAnsi" w:hAnsiTheme="minorHAnsi"/>
          <w:sz w:val="20"/>
          <w:szCs w:val="20"/>
          <w:lang w:val="cs-CZ"/>
        </w:rPr>
        <w:t>zjemňuje strukturu pokožky</w:t>
      </w:r>
      <w:r w:rsidR="00B76C05" w:rsidRPr="00B76C05">
        <w:rPr>
          <w:rFonts w:asciiTheme="minorHAnsi" w:hAnsiTheme="minorHAnsi"/>
          <w:sz w:val="20"/>
          <w:szCs w:val="20"/>
        </w:rPr>
        <w:t xml:space="preserve">, </w:t>
      </w:r>
      <w:r w:rsidR="00B76C05" w:rsidRPr="00B76C05">
        <w:rPr>
          <w:rFonts w:asciiTheme="minorHAnsi" w:hAnsiTheme="minorHAnsi"/>
          <w:sz w:val="20"/>
          <w:szCs w:val="20"/>
          <w:lang w:val="cs-CZ"/>
        </w:rPr>
        <w:t xml:space="preserve">má kvalitní UV ochranu </w:t>
      </w:r>
    </w:p>
    <w:p w:rsidR="00FC1506" w:rsidRPr="00D34BA2" w:rsidRDefault="00FC1506" w:rsidP="006921EF">
      <w:pPr>
        <w:numPr>
          <w:ilvl w:val="0"/>
          <w:numId w:val="30"/>
        </w:numPr>
        <w:spacing w:after="0" w:line="240" w:lineRule="auto"/>
        <w:contextualSpacing/>
        <w:rPr>
          <w:rFonts w:eastAsia="Times New Roman" w:cs="Times New Roman"/>
          <w:sz w:val="20"/>
          <w:szCs w:val="20"/>
          <w:lang w:eastAsia="de-DE"/>
        </w:rPr>
      </w:pPr>
      <w:r w:rsidRPr="00FC1506">
        <w:rPr>
          <w:rFonts w:eastAsia="Times New Roman" w:cs="Times New Roman"/>
          <w:sz w:val="20"/>
          <w:szCs w:val="20"/>
          <w:lang w:eastAsia="de-DE"/>
        </w:rPr>
        <w:t>vyhlazuje linky</w:t>
      </w:r>
      <w:r w:rsidRPr="00FC1506">
        <w:rPr>
          <w:rFonts w:eastAsia="Times New Roman" w:cs="Times New Roman"/>
          <w:sz w:val="20"/>
          <w:szCs w:val="20"/>
          <w:lang w:val="de-DE" w:eastAsia="de-DE"/>
        </w:rPr>
        <w:t xml:space="preserve"> a</w:t>
      </w:r>
      <w:r w:rsidRPr="00FC1506">
        <w:rPr>
          <w:rFonts w:eastAsia="Times New Roman" w:cs="Times New Roman"/>
          <w:sz w:val="20"/>
          <w:szCs w:val="20"/>
          <w:lang w:eastAsia="de-DE"/>
        </w:rPr>
        <w:t xml:space="preserve"> vrásky</w:t>
      </w:r>
      <w:r w:rsidR="00D34BA2">
        <w:rPr>
          <w:rFonts w:eastAsia="Times New Roman" w:cs="Times New Roman"/>
          <w:sz w:val="20"/>
          <w:szCs w:val="20"/>
          <w:lang w:val="de-DE" w:eastAsia="de-DE"/>
        </w:rPr>
        <w:t xml:space="preserve">, </w:t>
      </w:r>
      <w:r w:rsidRPr="00D34BA2">
        <w:rPr>
          <w:rFonts w:eastAsia="Times New Roman" w:cs="Times New Roman"/>
          <w:sz w:val="20"/>
          <w:szCs w:val="20"/>
          <w:lang w:eastAsia="de-DE"/>
        </w:rPr>
        <w:t>redukuje stařecké skvrny</w:t>
      </w:r>
      <w:r w:rsidRPr="00D34BA2">
        <w:rPr>
          <w:rFonts w:eastAsia="Times New Roman" w:cs="Times New Roman"/>
          <w:sz w:val="20"/>
          <w:szCs w:val="20"/>
          <w:lang w:val="de-DE" w:eastAsia="de-DE"/>
        </w:rPr>
        <w:t xml:space="preserve"> </w:t>
      </w:r>
    </w:p>
    <w:p w:rsidR="00FC1506" w:rsidRPr="00FC1506" w:rsidRDefault="00FC1506" w:rsidP="006921EF">
      <w:pPr>
        <w:numPr>
          <w:ilvl w:val="0"/>
          <w:numId w:val="30"/>
        </w:numPr>
        <w:spacing w:after="0" w:line="240" w:lineRule="auto"/>
        <w:contextualSpacing/>
        <w:rPr>
          <w:rFonts w:eastAsia="Times New Roman" w:cs="Times New Roman"/>
          <w:sz w:val="20"/>
          <w:szCs w:val="20"/>
          <w:lang w:eastAsia="de-DE"/>
        </w:rPr>
      </w:pPr>
      <w:r w:rsidRPr="00FC1506">
        <w:rPr>
          <w:rFonts w:eastAsia="Times New Roman" w:cs="Times New Roman"/>
          <w:sz w:val="20"/>
          <w:szCs w:val="20"/>
          <w:lang w:eastAsia="de-DE"/>
        </w:rPr>
        <w:t>zabraňuje vzniku pigmentových skvrny</w:t>
      </w:r>
      <w:r w:rsidRPr="00FC1506">
        <w:rPr>
          <w:rFonts w:eastAsia="Times New Roman" w:cs="Times New Roman"/>
          <w:sz w:val="20"/>
          <w:szCs w:val="20"/>
          <w:lang w:val="de-DE" w:eastAsia="de-DE"/>
        </w:rPr>
        <w:t xml:space="preserve">   </w:t>
      </w:r>
    </w:p>
    <w:p w:rsidR="00FC1506" w:rsidRPr="00FC1506" w:rsidRDefault="00FC1506" w:rsidP="006921EF">
      <w:pPr>
        <w:numPr>
          <w:ilvl w:val="0"/>
          <w:numId w:val="30"/>
        </w:numPr>
        <w:spacing w:after="0" w:line="240" w:lineRule="auto"/>
        <w:contextualSpacing/>
        <w:rPr>
          <w:rFonts w:eastAsia="Times New Roman" w:cs="Times New Roman"/>
          <w:sz w:val="20"/>
          <w:szCs w:val="20"/>
          <w:lang w:eastAsia="de-DE"/>
        </w:rPr>
      </w:pPr>
      <w:r w:rsidRPr="00FC1506">
        <w:rPr>
          <w:rFonts w:eastAsia="Times New Roman" w:cs="Times New Roman"/>
          <w:sz w:val="20"/>
          <w:szCs w:val="20"/>
          <w:lang w:eastAsia="de-DE"/>
        </w:rPr>
        <w:t>chrání proti červeným žilkám</w:t>
      </w:r>
      <w:r w:rsidRPr="00FC1506">
        <w:rPr>
          <w:rFonts w:eastAsia="Times New Roman" w:cs="Times New Roman"/>
          <w:sz w:val="20"/>
          <w:szCs w:val="20"/>
          <w:lang w:val="de-DE" w:eastAsia="de-DE"/>
        </w:rPr>
        <w:t xml:space="preserve"> </w:t>
      </w:r>
    </w:p>
    <w:p w:rsidR="00FC1506" w:rsidRPr="00FC1506" w:rsidRDefault="00FC1506" w:rsidP="006921EF">
      <w:pPr>
        <w:numPr>
          <w:ilvl w:val="0"/>
          <w:numId w:val="30"/>
        </w:numPr>
        <w:spacing w:after="0" w:line="240" w:lineRule="auto"/>
        <w:contextualSpacing/>
        <w:rPr>
          <w:rFonts w:eastAsia="Times New Roman" w:cs="Times New Roman"/>
          <w:sz w:val="20"/>
          <w:szCs w:val="20"/>
          <w:lang w:eastAsia="de-DE"/>
        </w:rPr>
      </w:pPr>
      <w:r w:rsidRPr="00FC1506">
        <w:rPr>
          <w:rFonts w:eastAsia="Times New Roman" w:cs="Times New Roman"/>
          <w:sz w:val="20"/>
          <w:szCs w:val="20"/>
          <w:lang w:eastAsia="de-DE"/>
        </w:rPr>
        <w:t>minimalizuje póry</w:t>
      </w:r>
      <w:r w:rsidRPr="00FC1506">
        <w:rPr>
          <w:rFonts w:eastAsia="Times New Roman" w:cs="Times New Roman"/>
          <w:sz w:val="20"/>
          <w:szCs w:val="20"/>
          <w:lang w:val="de-DE" w:eastAsia="de-DE"/>
        </w:rPr>
        <w:t xml:space="preserve"> </w:t>
      </w:r>
    </w:p>
    <w:p w:rsidR="00FC1506" w:rsidRPr="00FC1506" w:rsidRDefault="00FC1506" w:rsidP="006921EF">
      <w:pPr>
        <w:numPr>
          <w:ilvl w:val="0"/>
          <w:numId w:val="30"/>
        </w:numPr>
        <w:spacing w:after="0" w:line="240" w:lineRule="auto"/>
        <w:contextualSpacing/>
        <w:rPr>
          <w:rFonts w:eastAsia="Times New Roman" w:cs="Times New Roman"/>
          <w:sz w:val="20"/>
          <w:szCs w:val="20"/>
          <w:lang w:eastAsia="de-DE"/>
        </w:rPr>
      </w:pPr>
      <w:r w:rsidRPr="00FC1506">
        <w:rPr>
          <w:rFonts w:eastAsia="Times New Roman" w:cs="Times New Roman"/>
          <w:sz w:val="20"/>
          <w:szCs w:val="20"/>
          <w:lang w:eastAsia="de-DE"/>
        </w:rPr>
        <w:t>normalizuje mazotok</w:t>
      </w:r>
    </w:p>
    <w:p w:rsidR="00FC1506" w:rsidRPr="00FC1506" w:rsidRDefault="00FC1506" w:rsidP="00FC1506">
      <w:pPr>
        <w:spacing w:after="0" w:line="240" w:lineRule="auto"/>
        <w:rPr>
          <w:b/>
          <w:color w:val="008BBC"/>
          <w14:textFill>
            <w14:gradFill>
              <w14:gsLst>
                <w14:gs w14:pos="0">
                  <w14:srgbClr w14:val="008BBC">
                    <w14:shade w14:val="30000"/>
                    <w14:satMod w14:val="115000"/>
                  </w14:srgbClr>
                </w14:gs>
                <w14:gs w14:pos="50000">
                  <w14:srgbClr w14:val="008BBC">
                    <w14:shade w14:val="67500"/>
                    <w14:satMod w14:val="115000"/>
                  </w14:srgbClr>
                </w14:gs>
                <w14:gs w14:pos="100000">
                  <w14:srgbClr w14:val="008BBC">
                    <w14:shade w14:val="100000"/>
                    <w14:satMod w14:val="115000"/>
                  </w14:srgbClr>
                </w14:gs>
              </w14:gsLst>
              <w14:lin w14:ang="0" w14:scaled="0"/>
            </w14:gradFill>
          </w14:textFill>
        </w:rPr>
      </w:pPr>
      <w:r w:rsidRPr="00FC1506">
        <w:rPr>
          <w:b/>
          <w:color w:val="008BBC"/>
          <w14:textFill>
            <w14:gradFill>
              <w14:gsLst>
                <w14:gs w14:pos="0">
                  <w14:srgbClr w14:val="008BBC">
                    <w14:shade w14:val="30000"/>
                    <w14:satMod w14:val="115000"/>
                  </w14:srgbClr>
                </w14:gs>
                <w14:gs w14:pos="50000">
                  <w14:srgbClr w14:val="008BBC">
                    <w14:shade w14:val="67500"/>
                    <w14:satMod w14:val="115000"/>
                  </w14:srgbClr>
                </w14:gs>
                <w14:gs w14:pos="100000">
                  <w14:srgbClr w14:val="008BBC">
                    <w14:shade w14:val="100000"/>
                    <w14:satMod w14:val="115000"/>
                  </w14:srgbClr>
                </w14:gs>
              </w14:gsLst>
              <w14:lin w14:ang="0" w14:scaled="0"/>
            </w14:gradFill>
          </w14:textFill>
        </w:rPr>
        <w:t>Aktivní látky:</w:t>
      </w:r>
    </w:p>
    <w:p w:rsidR="00FC1506" w:rsidRPr="00FC1506" w:rsidRDefault="00FC1506" w:rsidP="006921EF">
      <w:pPr>
        <w:numPr>
          <w:ilvl w:val="0"/>
          <w:numId w:val="31"/>
        </w:numPr>
        <w:spacing w:after="0" w:line="240" w:lineRule="auto"/>
        <w:contextualSpacing/>
        <w:rPr>
          <w:rFonts w:eastAsia="Times New Roman" w:cs="Times New Roman"/>
          <w:b/>
          <w:color w:val="008BBC"/>
          <w:sz w:val="20"/>
          <w:szCs w:val="20"/>
          <w:lang w:val="de-DE" w:eastAsia="de-DE"/>
        </w:rPr>
      </w:pPr>
      <w:r w:rsidRPr="00FC1506">
        <w:rPr>
          <w:rFonts w:eastAsia="Times New Roman" w:cs="Times New Roman"/>
          <w:b/>
          <w:sz w:val="20"/>
          <w:szCs w:val="20"/>
          <w:lang w:val="de-DE" w:eastAsia="de-DE"/>
        </w:rPr>
        <w:t>age</w:t>
      </w:r>
      <w:r w:rsidRPr="00FC1506">
        <w:rPr>
          <w:rFonts w:eastAsia="Times New Roman" w:cs="Times New Roman"/>
          <w:b/>
          <w:sz w:val="20"/>
          <w:szCs w:val="20"/>
          <w:lang w:eastAsia="de-DE"/>
        </w:rPr>
        <w:t xml:space="preserve"> spot</w:t>
      </w:r>
      <w:r w:rsidRPr="00FC1506">
        <w:rPr>
          <w:rFonts w:eastAsia="Times New Roman" w:cs="Times New Roman"/>
          <w:b/>
          <w:sz w:val="20"/>
          <w:szCs w:val="20"/>
          <w:lang w:val="de-DE" w:eastAsia="de-DE"/>
        </w:rPr>
        <w:t xml:space="preserve"> corrector</w:t>
      </w:r>
      <w:r w:rsidRPr="00FC1506">
        <w:rPr>
          <w:rFonts w:eastAsia="Times New Roman" w:cs="Times New Roman"/>
          <w:sz w:val="20"/>
          <w:szCs w:val="20"/>
          <w:lang w:val="de-DE" w:eastAsia="de-DE"/>
        </w:rPr>
        <w:t xml:space="preserve">  - lipozomální</w:t>
      </w:r>
      <w:r w:rsidRPr="00FC1506">
        <w:rPr>
          <w:rFonts w:eastAsia="Times New Roman" w:cs="Times New Roman"/>
          <w:sz w:val="20"/>
          <w:szCs w:val="20"/>
          <w:lang w:eastAsia="de-DE"/>
        </w:rPr>
        <w:t xml:space="preserve"> zapouzdřený extrakt</w:t>
      </w:r>
      <w:r w:rsidRPr="00FC1506">
        <w:rPr>
          <w:rFonts w:eastAsia="Times New Roman" w:cs="Times New Roman"/>
          <w:sz w:val="20"/>
          <w:szCs w:val="20"/>
          <w:lang w:val="de-DE" w:eastAsia="de-DE"/>
        </w:rPr>
        <w:t xml:space="preserve"> z</w:t>
      </w:r>
      <w:r w:rsidRPr="00FC1506">
        <w:rPr>
          <w:rFonts w:eastAsia="Times New Roman" w:cs="Times New Roman"/>
          <w:sz w:val="20"/>
          <w:szCs w:val="20"/>
          <w:lang w:eastAsia="de-DE"/>
        </w:rPr>
        <w:t xml:space="preserve"> řeřichy</w:t>
      </w:r>
      <w:r w:rsidRPr="00FC1506">
        <w:rPr>
          <w:rFonts w:eastAsia="Times New Roman" w:cs="Times New Roman"/>
          <w:sz w:val="20"/>
          <w:szCs w:val="20"/>
          <w:lang w:val="de-DE" w:eastAsia="de-DE"/>
        </w:rPr>
        <w:t xml:space="preserve"> a  </w:t>
      </w:r>
      <w:r w:rsidRPr="00FC1506">
        <w:rPr>
          <w:rFonts w:eastAsia="Times New Roman" w:cs="Times New Roman"/>
          <w:sz w:val="20"/>
          <w:szCs w:val="20"/>
          <w:lang w:eastAsia="de-DE"/>
        </w:rPr>
        <w:t>zapouzdřený</w:t>
      </w:r>
      <w:r w:rsidRPr="00FC1506">
        <w:rPr>
          <w:rFonts w:eastAsia="Times New Roman" w:cs="Times New Roman"/>
          <w:sz w:val="20"/>
          <w:szCs w:val="20"/>
          <w:lang w:val="de-DE" w:eastAsia="de-DE"/>
        </w:rPr>
        <w:t xml:space="preserve"> genistein </w:t>
      </w:r>
      <w:r w:rsidRPr="00FC1506">
        <w:rPr>
          <w:rFonts w:eastAsia="Times New Roman" w:cs="Times New Roman"/>
          <w:sz w:val="20"/>
          <w:szCs w:val="20"/>
          <w:lang w:eastAsia="de-DE"/>
        </w:rPr>
        <w:t>(bioaktivní látka ze sóji</w:t>
      </w:r>
      <w:r w:rsidRPr="00FC1506">
        <w:rPr>
          <w:rFonts w:eastAsia="Times New Roman" w:cs="Times New Roman"/>
          <w:sz w:val="20"/>
          <w:szCs w:val="20"/>
          <w:lang w:val="de-DE" w:eastAsia="de-DE"/>
        </w:rPr>
        <w:t>),</w:t>
      </w:r>
      <w:r w:rsidRPr="00FC1506">
        <w:rPr>
          <w:rFonts w:eastAsia="Times New Roman" w:cs="Times New Roman"/>
          <w:sz w:val="20"/>
          <w:szCs w:val="20"/>
          <w:lang w:eastAsia="de-DE"/>
        </w:rPr>
        <w:t xml:space="preserve"> stařecké skvrny prokazatelně zesvětlí</w:t>
      </w:r>
      <w:r w:rsidRPr="00FC1506">
        <w:rPr>
          <w:rFonts w:eastAsia="Times New Roman" w:cs="Times New Roman"/>
          <w:sz w:val="20"/>
          <w:szCs w:val="20"/>
          <w:lang w:val="de-DE" w:eastAsia="de-DE"/>
        </w:rPr>
        <w:t xml:space="preserve">. </w:t>
      </w:r>
    </w:p>
    <w:p w:rsidR="00FC1506" w:rsidRPr="00FC1506" w:rsidRDefault="00FC1506" w:rsidP="006921EF">
      <w:pPr>
        <w:numPr>
          <w:ilvl w:val="0"/>
          <w:numId w:val="31"/>
        </w:numPr>
        <w:spacing w:after="0" w:line="240" w:lineRule="auto"/>
        <w:contextualSpacing/>
        <w:rPr>
          <w:rFonts w:ascii="Cambria" w:eastAsia="Times New Roman" w:hAnsi="Cambria" w:cs="Times New Roman"/>
          <w:b/>
          <w:sz w:val="20"/>
          <w:szCs w:val="20"/>
          <w:lang w:eastAsia="de-DE"/>
        </w:rPr>
      </w:pPr>
      <w:r w:rsidRPr="00FC1506">
        <w:rPr>
          <w:rFonts w:eastAsia="Times New Roman" w:cs="Times New Roman"/>
          <w:b/>
          <w:sz w:val="20"/>
          <w:szCs w:val="20"/>
          <w:lang w:val="de-DE" w:eastAsia="de-DE"/>
        </w:rPr>
        <w:t>SORR</w:t>
      </w:r>
      <w:r w:rsidRPr="00FC1506">
        <w:rPr>
          <w:rFonts w:eastAsia="Times New Roman" w:cs="Times New Roman"/>
          <w:b/>
          <w:sz w:val="20"/>
          <w:szCs w:val="20"/>
          <w:lang w:eastAsia="de-DE"/>
        </w:rPr>
        <w:t xml:space="preserve"> extrakt</w:t>
      </w:r>
      <w:r w:rsidRPr="00FC1506">
        <w:rPr>
          <w:rFonts w:eastAsia="Times New Roman" w:cs="Times New Roman"/>
          <w:b/>
          <w:sz w:val="20"/>
          <w:szCs w:val="20"/>
          <w:lang w:val="de-DE" w:eastAsia="de-DE"/>
        </w:rPr>
        <w:t xml:space="preserve"> -</w:t>
      </w:r>
      <w:r w:rsidR="00230FA8">
        <w:rPr>
          <w:rFonts w:eastAsia="Times New Roman" w:cs="Times New Roman"/>
          <w:sz w:val="20"/>
          <w:szCs w:val="20"/>
          <w:lang w:val="de-DE" w:eastAsia="de-DE"/>
        </w:rPr>
        <w:t xml:space="preserve"> e</w:t>
      </w:r>
      <w:r w:rsidRPr="00FC1506">
        <w:rPr>
          <w:rFonts w:eastAsia="Times New Roman" w:cs="Times New Roman"/>
          <w:sz w:val="20"/>
          <w:szCs w:val="20"/>
          <w:lang w:val="de-DE" w:eastAsia="de-DE"/>
        </w:rPr>
        <w:t>xtrakt z Sigesbeckia orientalis a Rabdosia rubescens,</w:t>
      </w:r>
      <w:r w:rsidRPr="00FC1506">
        <w:rPr>
          <w:rFonts w:eastAsia="Times New Roman" w:cs="Times New Roman"/>
          <w:sz w:val="20"/>
          <w:szCs w:val="20"/>
          <w:lang w:eastAsia="de-DE"/>
        </w:rPr>
        <w:t xml:space="preserve"> inhibuje absorpci melaninu</w:t>
      </w:r>
      <w:r w:rsidRPr="00FC1506">
        <w:rPr>
          <w:rFonts w:eastAsia="Times New Roman" w:cs="Times New Roman"/>
          <w:sz w:val="20"/>
          <w:szCs w:val="20"/>
          <w:lang w:val="de-DE" w:eastAsia="de-DE"/>
        </w:rPr>
        <w:t xml:space="preserve"> v keratinocytech,</w:t>
      </w:r>
      <w:r w:rsidRPr="00FC1506">
        <w:rPr>
          <w:rFonts w:eastAsia="Times New Roman" w:cs="Times New Roman"/>
          <w:sz w:val="20"/>
          <w:szCs w:val="20"/>
          <w:lang w:eastAsia="de-DE"/>
        </w:rPr>
        <w:t xml:space="preserve"> má uklidňující</w:t>
      </w:r>
      <w:r w:rsidRPr="00FC1506">
        <w:rPr>
          <w:rFonts w:eastAsia="Times New Roman" w:cs="Times New Roman"/>
          <w:sz w:val="20"/>
          <w:szCs w:val="20"/>
          <w:lang w:val="de-DE" w:eastAsia="de-DE"/>
        </w:rPr>
        <w:t xml:space="preserve"> a</w:t>
      </w:r>
      <w:r w:rsidRPr="00FC1506">
        <w:rPr>
          <w:rFonts w:eastAsia="Times New Roman" w:cs="Times New Roman"/>
          <w:sz w:val="20"/>
          <w:szCs w:val="20"/>
          <w:lang w:eastAsia="de-DE"/>
        </w:rPr>
        <w:t xml:space="preserve"> antioxidační účinky</w:t>
      </w:r>
      <w:r w:rsidRPr="00FC1506">
        <w:rPr>
          <w:rFonts w:eastAsia="Times New Roman" w:cs="Times New Roman"/>
          <w:sz w:val="20"/>
          <w:szCs w:val="20"/>
          <w:lang w:val="de-DE" w:eastAsia="de-DE"/>
        </w:rPr>
        <w:t>,</w:t>
      </w:r>
      <w:r w:rsidRPr="00FC1506">
        <w:rPr>
          <w:rFonts w:eastAsia="Times New Roman" w:cs="Times New Roman"/>
          <w:sz w:val="20"/>
          <w:szCs w:val="20"/>
          <w:lang w:eastAsia="de-DE"/>
        </w:rPr>
        <w:t xml:space="preserve"> podporuje rovnoměrný</w:t>
      </w:r>
      <w:r w:rsidRPr="00FC1506">
        <w:rPr>
          <w:rFonts w:eastAsia="Times New Roman" w:cs="Times New Roman"/>
          <w:sz w:val="20"/>
          <w:szCs w:val="20"/>
          <w:lang w:val="de-DE" w:eastAsia="de-DE"/>
        </w:rPr>
        <w:t xml:space="preserve"> a</w:t>
      </w:r>
      <w:r w:rsidRPr="00FC1506">
        <w:rPr>
          <w:rFonts w:eastAsia="Times New Roman" w:cs="Times New Roman"/>
          <w:sz w:val="20"/>
          <w:szCs w:val="20"/>
          <w:lang w:eastAsia="de-DE"/>
        </w:rPr>
        <w:t xml:space="preserve"> zářivý vzhled</w:t>
      </w:r>
      <w:r w:rsidRPr="00FC1506">
        <w:rPr>
          <w:rFonts w:eastAsia="Times New Roman" w:cs="Times New Roman"/>
          <w:sz w:val="20"/>
          <w:szCs w:val="20"/>
          <w:lang w:val="de-DE" w:eastAsia="de-DE"/>
        </w:rPr>
        <w:t xml:space="preserve"> pleti</w:t>
      </w:r>
      <w:r w:rsidRPr="00FC1506">
        <w:rPr>
          <w:rFonts w:ascii="Cambria" w:eastAsia="Times New Roman" w:hAnsi="Cambria" w:cs="Times New Roman"/>
          <w:sz w:val="20"/>
          <w:szCs w:val="20"/>
          <w:lang w:val="de-DE" w:eastAsia="de-DE"/>
        </w:rPr>
        <w:t xml:space="preserve">. </w:t>
      </w:r>
    </w:p>
    <w:p w:rsidR="00FC1506" w:rsidRPr="00FC1506" w:rsidRDefault="00FC1506" w:rsidP="006921EF">
      <w:pPr>
        <w:numPr>
          <w:ilvl w:val="0"/>
          <w:numId w:val="31"/>
        </w:numPr>
        <w:spacing w:after="0" w:line="240" w:lineRule="auto"/>
        <w:contextualSpacing/>
        <w:rPr>
          <w:rFonts w:eastAsia="Times New Roman" w:cs="Times New Roman"/>
          <w:b/>
          <w:color w:val="008BBC"/>
          <w:sz w:val="20"/>
          <w:szCs w:val="20"/>
          <w:lang w:val="de-DE" w:eastAsia="de-DE"/>
        </w:rPr>
      </w:pPr>
      <w:r w:rsidRPr="00FC1506">
        <w:rPr>
          <w:rFonts w:eastAsia="Times New Roman" w:cs="Times New Roman"/>
          <w:b/>
          <w:sz w:val="20"/>
          <w:szCs w:val="20"/>
          <w:lang w:eastAsia="de-DE"/>
        </w:rPr>
        <w:t>troud</w:t>
      </w:r>
      <w:r w:rsidRPr="00FC1506">
        <w:rPr>
          <w:rFonts w:eastAsia="Times New Roman" w:cs="Times New Roman"/>
          <w:b/>
          <w:sz w:val="20"/>
          <w:szCs w:val="20"/>
          <w:lang w:val="de-DE" w:eastAsia="de-DE"/>
        </w:rPr>
        <w:t xml:space="preserve"> offizinalis</w:t>
      </w:r>
      <w:r w:rsidR="00230FA8">
        <w:rPr>
          <w:rFonts w:eastAsia="Times New Roman" w:cs="Times New Roman"/>
          <w:sz w:val="20"/>
          <w:szCs w:val="20"/>
          <w:lang w:val="de-DE" w:eastAsia="de-DE"/>
        </w:rPr>
        <w:t xml:space="preserve"> - e</w:t>
      </w:r>
      <w:r w:rsidRPr="00FC1506">
        <w:rPr>
          <w:rFonts w:eastAsia="Times New Roman" w:cs="Times New Roman"/>
          <w:sz w:val="20"/>
          <w:szCs w:val="20"/>
          <w:lang w:val="de-DE" w:eastAsia="de-DE"/>
        </w:rPr>
        <w:t>xtrakt z</w:t>
      </w:r>
      <w:r w:rsidRPr="00FC1506">
        <w:rPr>
          <w:rFonts w:eastAsia="Times New Roman" w:cs="Times New Roman"/>
          <w:sz w:val="20"/>
          <w:szCs w:val="20"/>
          <w:lang w:eastAsia="de-DE"/>
        </w:rPr>
        <w:t xml:space="preserve"> houby rostoucí</w:t>
      </w:r>
      <w:r w:rsidRPr="00FC1506">
        <w:rPr>
          <w:rFonts w:eastAsia="Times New Roman" w:cs="Times New Roman"/>
          <w:sz w:val="20"/>
          <w:szCs w:val="20"/>
          <w:lang w:val="de-DE" w:eastAsia="de-DE"/>
        </w:rPr>
        <w:t xml:space="preserve"> na</w:t>
      </w:r>
      <w:r w:rsidRPr="00FC1506">
        <w:rPr>
          <w:rFonts w:eastAsia="Times New Roman" w:cs="Times New Roman"/>
          <w:sz w:val="20"/>
          <w:szCs w:val="20"/>
          <w:lang w:eastAsia="de-DE"/>
        </w:rPr>
        <w:t xml:space="preserve"> modřínu obsahuje minerální soli</w:t>
      </w:r>
      <w:r w:rsidRPr="00FC1506">
        <w:rPr>
          <w:rFonts w:eastAsia="Times New Roman" w:cs="Times New Roman"/>
          <w:sz w:val="20"/>
          <w:szCs w:val="20"/>
          <w:lang w:val="de-DE" w:eastAsia="de-DE"/>
        </w:rPr>
        <w:t>,</w:t>
      </w:r>
      <w:r w:rsidRPr="00FC1506">
        <w:rPr>
          <w:rFonts w:eastAsia="Times New Roman" w:cs="Times New Roman"/>
          <w:sz w:val="20"/>
          <w:szCs w:val="20"/>
          <w:lang w:eastAsia="de-DE"/>
        </w:rPr>
        <w:t xml:space="preserve"> působí</w:t>
      </w:r>
      <w:r w:rsidRPr="00FC1506">
        <w:rPr>
          <w:rFonts w:eastAsia="Times New Roman" w:cs="Times New Roman"/>
          <w:sz w:val="20"/>
          <w:szCs w:val="20"/>
          <w:lang w:val="de-DE" w:eastAsia="de-DE"/>
        </w:rPr>
        <w:t xml:space="preserve"> jako</w:t>
      </w:r>
      <w:r w:rsidRPr="00FC1506">
        <w:rPr>
          <w:rFonts w:eastAsia="Times New Roman" w:cs="Times New Roman"/>
          <w:sz w:val="20"/>
          <w:szCs w:val="20"/>
          <w:lang w:eastAsia="de-DE"/>
        </w:rPr>
        <w:t xml:space="preserve"> přírodní adstringent</w:t>
      </w:r>
      <w:r w:rsidRPr="00FC1506">
        <w:rPr>
          <w:rFonts w:eastAsia="Times New Roman" w:cs="Times New Roman"/>
          <w:sz w:val="20"/>
          <w:szCs w:val="20"/>
          <w:lang w:val="de-DE" w:eastAsia="de-DE"/>
        </w:rPr>
        <w:t>,</w:t>
      </w:r>
      <w:r w:rsidRPr="00FC1506">
        <w:rPr>
          <w:rFonts w:eastAsia="Times New Roman" w:cs="Times New Roman"/>
          <w:sz w:val="20"/>
          <w:szCs w:val="20"/>
          <w:lang w:eastAsia="de-DE"/>
        </w:rPr>
        <w:t xml:space="preserve"> výrazně</w:t>
      </w:r>
      <w:r w:rsidRPr="00FC1506">
        <w:rPr>
          <w:rFonts w:eastAsia="Times New Roman" w:cs="Times New Roman"/>
          <w:sz w:val="20"/>
          <w:szCs w:val="20"/>
          <w:lang w:val="de-DE" w:eastAsia="de-DE"/>
        </w:rPr>
        <w:t xml:space="preserve"> a</w:t>
      </w:r>
      <w:r w:rsidRPr="00FC1506">
        <w:rPr>
          <w:rFonts w:eastAsia="Times New Roman" w:cs="Times New Roman"/>
          <w:sz w:val="20"/>
          <w:szCs w:val="20"/>
          <w:lang w:eastAsia="de-DE"/>
        </w:rPr>
        <w:t xml:space="preserve"> zjemňuje pokožku</w:t>
      </w:r>
      <w:r w:rsidRPr="00FC1506">
        <w:rPr>
          <w:rFonts w:eastAsia="Times New Roman" w:cs="Times New Roman"/>
          <w:sz w:val="20"/>
          <w:szCs w:val="20"/>
          <w:lang w:val="de-DE" w:eastAsia="de-DE"/>
        </w:rPr>
        <w:t>,</w:t>
      </w:r>
      <w:r w:rsidRPr="00FC1506">
        <w:rPr>
          <w:rFonts w:eastAsia="Times New Roman" w:cs="Times New Roman"/>
          <w:sz w:val="20"/>
          <w:szCs w:val="20"/>
          <w:lang w:eastAsia="de-DE"/>
        </w:rPr>
        <w:t xml:space="preserve"> zmenšuje póry</w:t>
      </w:r>
      <w:r w:rsidRPr="00FC1506">
        <w:rPr>
          <w:rFonts w:eastAsia="Times New Roman" w:cs="Times New Roman"/>
          <w:sz w:val="20"/>
          <w:szCs w:val="20"/>
          <w:lang w:val="de-DE" w:eastAsia="de-DE"/>
        </w:rPr>
        <w:t>.</w:t>
      </w:r>
    </w:p>
    <w:p w:rsidR="00FC1506" w:rsidRPr="00FC1506" w:rsidRDefault="00FC1506" w:rsidP="006921EF">
      <w:pPr>
        <w:numPr>
          <w:ilvl w:val="0"/>
          <w:numId w:val="31"/>
        </w:numPr>
        <w:spacing w:after="0" w:line="240" w:lineRule="auto"/>
        <w:contextualSpacing/>
        <w:rPr>
          <w:rFonts w:eastAsia="Times New Roman" w:cs="Times New Roman"/>
          <w:b/>
          <w:color w:val="008BBC"/>
          <w:sz w:val="20"/>
          <w:szCs w:val="20"/>
          <w:lang w:eastAsia="de-DE"/>
        </w:rPr>
      </w:pPr>
      <w:r w:rsidRPr="00FC1506">
        <w:rPr>
          <w:rFonts w:eastAsia="Times New Roman" w:cs="Times New Roman"/>
          <w:sz w:val="20"/>
          <w:szCs w:val="20"/>
          <w:lang w:eastAsia="de-DE"/>
        </w:rPr>
        <w:t xml:space="preserve"> </w:t>
      </w:r>
      <w:r w:rsidRPr="00FC1506">
        <w:rPr>
          <w:rFonts w:eastAsia="Times New Roman" w:cs="Times New Roman"/>
          <w:b/>
          <w:sz w:val="20"/>
          <w:szCs w:val="20"/>
          <w:lang w:eastAsia="de-DE"/>
        </w:rPr>
        <w:t>vitamín</w:t>
      </w:r>
      <w:r w:rsidRPr="00FC1506">
        <w:rPr>
          <w:rFonts w:eastAsia="Times New Roman" w:cs="Times New Roman"/>
          <w:b/>
          <w:sz w:val="20"/>
          <w:szCs w:val="20"/>
          <w:lang w:val="de-DE" w:eastAsia="de-DE"/>
        </w:rPr>
        <w:t xml:space="preserve"> A</w:t>
      </w:r>
      <w:r w:rsidRPr="00FC1506">
        <w:rPr>
          <w:rFonts w:eastAsia="Times New Roman" w:cs="Times New Roman"/>
          <w:b/>
          <w:sz w:val="20"/>
          <w:szCs w:val="20"/>
          <w:lang w:eastAsia="de-DE"/>
        </w:rPr>
        <w:t xml:space="preserve"> palmitát</w:t>
      </w:r>
      <w:r w:rsidRPr="00FC1506">
        <w:rPr>
          <w:rFonts w:eastAsia="Times New Roman" w:cs="Times New Roman"/>
          <w:sz w:val="20"/>
          <w:szCs w:val="20"/>
          <w:lang w:val="de-DE" w:eastAsia="de-DE"/>
        </w:rPr>
        <w:t xml:space="preserve"> -</w:t>
      </w:r>
      <w:r w:rsidR="00230FA8">
        <w:rPr>
          <w:rFonts w:eastAsia="Times New Roman" w:cs="Times New Roman"/>
          <w:sz w:val="20"/>
          <w:szCs w:val="20"/>
          <w:lang w:eastAsia="de-DE"/>
        </w:rPr>
        <w:t xml:space="preserve"> s</w:t>
      </w:r>
      <w:r w:rsidRPr="00FC1506">
        <w:rPr>
          <w:rFonts w:eastAsia="Times New Roman" w:cs="Times New Roman"/>
          <w:sz w:val="20"/>
          <w:szCs w:val="20"/>
          <w:lang w:eastAsia="de-DE"/>
        </w:rPr>
        <w:t>tabilní</w:t>
      </w:r>
      <w:r w:rsidRPr="00FC1506">
        <w:rPr>
          <w:rFonts w:eastAsia="Times New Roman" w:cs="Times New Roman"/>
          <w:sz w:val="20"/>
          <w:szCs w:val="20"/>
          <w:lang w:val="de-DE" w:eastAsia="de-DE"/>
        </w:rPr>
        <w:t xml:space="preserve"> forma</w:t>
      </w:r>
      <w:r w:rsidRPr="00FC1506">
        <w:rPr>
          <w:rFonts w:eastAsia="Times New Roman" w:cs="Times New Roman"/>
          <w:sz w:val="20"/>
          <w:szCs w:val="20"/>
          <w:lang w:eastAsia="de-DE"/>
        </w:rPr>
        <w:t xml:space="preserve"> vitamínu</w:t>
      </w:r>
      <w:r w:rsidRPr="00FC1506">
        <w:rPr>
          <w:rFonts w:eastAsia="Times New Roman" w:cs="Times New Roman"/>
          <w:sz w:val="20"/>
          <w:szCs w:val="20"/>
          <w:lang w:val="de-DE" w:eastAsia="de-DE"/>
        </w:rPr>
        <w:t xml:space="preserve"> A,</w:t>
      </w:r>
      <w:r w:rsidRPr="00FC1506">
        <w:rPr>
          <w:rFonts w:eastAsia="Times New Roman" w:cs="Times New Roman"/>
          <w:sz w:val="20"/>
          <w:szCs w:val="20"/>
          <w:lang w:eastAsia="de-DE"/>
        </w:rPr>
        <w:t xml:space="preserve"> stimuluje regeneraci buněk</w:t>
      </w:r>
      <w:r w:rsidRPr="00FC1506">
        <w:rPr>
          <w:rFonts w:eastAsia="Times New Roman" w:cs="Times New Roman"/>
          <w:sz w:val="20"/>
          <w:szCs w:val="20"/>
          <w:lang w:val="de-DE" w:eastAsia="de-DE"/>
        </w:rPr>
        <w:t>,</w:t>
      </w:r>
      <w:r w:rsidRPr="00FC1506">
        <w:rPr>
          <w:rFonts w:eastAsia="Times New Roman" w:cs="Times New Roman"/>
          <w:sz w:val="20"/>
          <w:szCs w:val="20"/>
          <w:lang w:eastAsia="de-DE"/>
        </w:rPr>
        <w:t xml:space="preserve"> zjemní mikro reliéf</w:t>
      </w:r>
      <w:r w:rsidRPr="00FC1506">
        <w:rPr>
          <w:rFonts w:eastAsia="Times New Roman" w:cs="Times New Roman"/>
          <w:sz w:val="20"/>
          <w:szCs w:val="20"/>
          <w:lang w:val="de-DE" w:eastAsia="de-DE"/>
        </w:rPr>
        <w:t xml:space="preserve"> kůže,</w:t>
      </w:r>
      <w:r w:rsidRPr="00FC1506">
        <w:rPr>
          <w:rFonts w:eastAsia="Times New Roman" w:cs="Times New Roman"/>
          <w:sz w:val="20"/>
          <w:szCs w:val="20"/>
          <w:lang w:eastAsia="de-DE"/>
        </w:rPr>
        <w:t xml:space="preserve"> sníží hloubku</w:t>
      </w:r>
      <w:r w:rsidRPr="00FC1506">
        <w:rPr>
          <w:rFonts w:eastAsia="Times New Roman" w:cs="Times New Roman"/>
          <w:sz w:val="20"/>
          <w:szCs w:val="20"/>
          <w:lang w:val="de-DE" w:eastAsia="de-DE"/>
        </w:rPr>
        <w:t xml:space="preserve"> a</w:t>
      </w:r>
      <w:r w:rsidRPr="00FC1506">
        <w:rPr>
          <w:rFonts w:eastAsia="Times New Roman" w:cs="Times New Roman"/>
          <w:sz w:val="20"/>
          <w:szCs w:val="20"/>
          <w:lang w:eastAsia="de-DE"/>
        </w:rPr>
        <w:t xml:space="preserve"> objemu</w:t>
      </w:r>
      <w:r w:rsidRPr="00FC1506">
        <w:rPr>
          <w:rFonts w:eastAsia="Times New Roman" w:cs="Times New Roman"/>
          <w:sz w:val="20"/>
          <w:szCs w:val="20"/>
          <w:lang w:val="de-DE" w:eastAsia="de-DE"/>
        </w:rPr>
        <w:t xml:space="preserve"> vrásek. </w:t>
      </w:r>
    </w:p>
    <w:p w:rsidR="00FC1506" w:rsidRPr="00FC1506" w:rsidRDefault="00FC1506" w:rsidP="006921EF">
      <w:pPr>
        <w:numPr>
          <w:ilvl w:val="0"/>
          <w:numId w:val="31"/>
        </w:numPr>
        <w:spacing w:after="0" w:line="240" w:lineRule="auto"/>
        <w:contextualSpacing/>
        <w:rPr>
          <w:rFonts w:eastAsia="Times New Roman" w:cs="Times New Roman"/>
          <w:b/>
          <w:color w:val="008BBC"/>
          <w:sz w:val="20"/>
          <w:szCs w:val="20"/>
          <w:lang w:val="de-DE" w:eastAsia="de-DE"/>
        </w:rPr>
      </w:pPr>
      <w:r w:rsidRPr="00FC1506">
        <w:rPr>
          <w:rFonts w:eastAsia="Times New Roman" w:cs="Times New Roman"/>
          <w:b/>
          <w:sz w:val="20"/>
          <w:szCs w:val="20"/>
          <w:lang w:eastAsia="de-DE"/>
        </w:rPr>
        <w:t>minerální</w:t>
      </w:r>
      <w:r w:rsidRPr="00FC1506">
        <w:rPr>
          <w:rFonts w:eastAsia="Times New Roman" w:cs="Times New Roman"/>
          <w:b/>
          <w:sz w:val="20"/>
          <w:szCs w:val="20"/>
          <w:lang w:val="de-DE" w:eastAsia="de-DE"/>
        </w:rPr>
        <w:t xml:space="preserve"> komplex</w:t>
      </w:r>
      <w:r w:rsidRPr="00FC1506">
        <w:rPr>
          <w:rFonts w:eastAsia="Times New Roman" w:cs="Times New Roman"/>
          <w:sz w:val="20"/>
          <w:szCs w:val="20"/>
          <w:lang w:val="de-DE" w:eastAsia="de-DE"/>
        </w:rPr>
        <w:t xml:space="preserve"> -  </w:t>
      </w:r>
      <w:r w:rsidR="00230FA8">
        <w:rPr>
          <w:rFonts w:eastAsia="Times New Roman" w:cs="Times New Roman"/>
          <w:sz w:val="20"/>
          <w:szCs w:val="20"/>
          <w:lang w:eastAsia="de-DE"/>
        </w:rPr>
        <w:t>m</w:t>
      </w:r>
      <w:r w:rsidRPr="00FC1506">
        <w:rPr>
          <w:rFonts w:eastAsia="Times New Roman" w:cs="Times New Roman"/>
          <w:sz w:val="20"/>
          <w:szCs w:val="20"/>
          <w:lang w:eastAsia="de-DE"/>
        </w:rPr>
        <w:t>inerály zlepší hladké roztírání přípravku</w:t>
      </w:r>
      <w:r w:rsidRPr="00FC1506">
        <w:rPr>
          <w:rFonts w:eastAsia="Times New Roman" w:cs="Times New Roman"/>
          <w:sz w:val="20"/>
          <w:szCs w:val="20"/>
          <w:lang w:val="de-DE" w:eastAsia="de-DE"/>
        </w:rPr>
        <w:t>,</w:t>
      </w:r>
      <w:r w:rsidRPr="00FC1506">
        <w:rPr>
          <w:rFonts w:eastAsia="Times New Roman" w:cs="Times New Roman"/>
          <w:sz w:val="20"/>
          <w:szCs w:val="20"/>
          <w:lang w:eastAsia="de-DE"/>
        </w:rPr>
        <w:t xml:space="preserve"> vyplňují jemné linky</w:t>
      </w:r>
      <w:r w:rsidRPr="00FC1506">
        <w:rPr>
          <w:rFonts w:eastAsia="Times New Roman" w:cs="Times New Roman"/>
          <w:sz w:val="20"/>
          <w:szCs w:val="20"/>
          <w:lang w:val="de-DE" w:eastAsia="de-DE"/>
        </w:rPr>
        <w:t xml:space="preserve"> a</w:t>
      </w:r>
      <w:r w:rsidRPr="00FC1506">
        <w:rPr>
          <w:rFonts w:eastAsia="Times New Roman" w:cs="Times New Roman"/>
          <w:sz w:val="20"/>
          <w:szCs w:val="20"/>
          <w:lang w:eastAsia="de-DE"/>
        </w:rPr>
        <w:t xml:space="preserve"> vrásky</w:t>
      </w:r>
      <w:r w:rsidRPr="00FC1506">
        <w:rPr>
          <w:rFonts w:eastAsia="Times New Roman" w:cs="Times New Roman"/>
          <w:sz w:val="20"/>
          <w:szCs w:val="20"/>
          <w:lang w:val="de-DE" w:eastAsia="de-DE"/>
        </w:rPr>
        <w:t xml:space="preserve"> s</w:t>
      </w:r>
      <w:r w:rsidRPr="00FC1506">
        <w:rPr>
          <w:rFonts w:eastAsia="Times New Roman" w:cs="Times New Roman"/>
          <w:sz w:val="20"/>
          <w:szCs w:val="20"/>
          <w:lang w:eastAsia="de-DE"/>
        </w:rPr>
        <w:t xml:space="preserve"> okamžitým optickým vyhlazením</w:t>
      </w:r>
      <w:r w:rsidRPr="00FC1506">
        <w:rPr>
          <w:rFonts w:eastAsia="Times New Roman" w:cs="Times New Roman"/>
          <w:sz w:val="20"/>
          <w:szCs w:val="20"/>
          <w:lang w:val="de-DE" w:eastAsia="de-DE"/>
        </w:rPr>
        <w:t xml:space="preserve"> pleti. </w:t>
      </w:r>
    </w:p>
    <w:p w:rsidR="00FC1506" w:rsidRPr="00FC1506" w:rsidRDefault="00FC1506" w:rsidP="006921EF">
      <w:pPr>
        <w:numPr>
          <w:ilvl w:val="0"/>
          <w:numId w:val="31"/>
        </w:numPr>
        <w:spacing w:after="0" w:line="240" w:lineRule="auto"/>
        <w:contextualSpacing/>
        <w:rPr>
          <w:rFonts w:eastAsia="Times New Roman" w:cs="Times New Roman"/>
          <w:b/>
          <w:color w:val="008BBC"/>
          <w:sz w:val="20"/>
          <w:szCs w:val="20"/>
          <w:lang w:val="de-DE" w:eastAsia="de-DE"/>
        </w:rPr>
      </w:pPr>
      <w:r w:rsidRPr="00FC1506">
        <w:rPr>
          <w:rFonts w:eastAsia="Times New Roman" w:cs="Times New Roman"/>
          <w:b/>
          <w:sz w:val="20"/>
          <w:szCs w:val="20"/>
          <w:lang w:val="de-DE" w:eastAsia="de-DE"/>
        </w:rPr>
        <w:t>UVA + B</w:t>
      </w:r>
      <w:r w:rsidRPr="00FC1506">
        <w:rPr>
          <w:rFonts w:eastAsia="Times New Roman" w:cs="Times New Roman"/>
          <w:b/>
          <w:sz w:val="20"/>
          <w:szCs w:val="20"/>
          <w:lang w:eastAsia="de-DE"/>
        </w:rPr>
        <w:t xml:space="preserve"> filtr</w:t>
      </w:r>
      <w:r w:rsidRPr="00FC1506">
        <w:rPr>
          <w:rFonts w:eastAsia="Times New Roman" w:cs="Times New Roman"/>
          <w:sz w:val="20"/>
          <w:szCs w:val="20"/>
          <w:lang w:val="de-DE" w:eastAsia="de-DE"/>
        </w:rPr>
        <w:t xml:space="preserve"> –</w:t>
      </w:r>
      <w:r w:rsidR="00230FA8">
        <w:rPr>
          <w:rFonts w:eastAsia="Times New Roman" w:cs="Times New Roman"/>
          <w:sz w:val="20"/>
          <w:szCs w:val="20"/>
          <w:lang w:eastAsia="de-DE"/>
        </w:rPr>
        <w:t xml:space="preserve"> r</w:t>
      </w:r>
      <w:r w:rsidRPr="00FC1506">
        <w:rPr>
          <w:rFonts w:eastAsia="Times New Roman" w:cs="Times New Roman"/>
          <w:sz w:val="20"/>
          <w:szCs w:val="20"/>
          <w:lang w:eastAsia="de-DE"/>
        </w:rPr>
        <w:t>edukuje vstup</w:t>
      </w:r>
      <w:r w:rsidRPr="00FC1506">
        <w:rPr>
          <w:rFonts w:eastAsia="Times New Roman" w:cs="Times New Roman"/>
          <w:sz w:val="20"/>
          <w:szCs w:val="20"/>
          <w:lang w:val="de-DE" w:eastAsia="de-DE"/>
        </w:rPr>
        <w:t xml:space="preserve"> UV</w:t>
      </w:r>
      <w:r w:rsidRPr="00FC1506">
        <w:rPr>
          <w:rFonts w:eastAsia="Times New Roman" w:cs="Times New Roman"/>
          <w:sz w:val="20"/>
          <w:szCs w:val="20"/>
          <w:lang w:eastAsia="de-DE"/>
        </w:rPr>
        <w:t xml:space="preserve"> záření</w:t>
      </w:r>
      <w:r w:rsidRPr="00FC1506">
        <w:rPr>
          <w:rFonts w:eastAsia="Times New Roman" w:cs="Times New Roman"/>
          <w:sz w:val="20"/>
          <w:szCs w:val="20"/>
          <w:lang w:val="de-DE" w:eastAsia="de-DE"/>
        </w:rPr>
        <w:t xml:space="preserve"> do</w:t>
      </w:r>
      <w:r w:rsidRPr="00FC1506">
        <w:rPr>
          <w:rFonts w:eastAsia="Times New Roman" w:cs="Times New Roman"/>
          <w:sz w:val="20"/>
          <w:szCs w:val="20"/>
          <w:lang w:eastAsia="de-DE"/>
        </w:rPr>
        <w:t xml:space="preserve"> pokožky</w:t>
      </w:r>
      <w:r w:rsidRPr="00FC1506">
        <w:rPr>
          <w:rFonts w:eastAsia="Times New Roman" w:cs="Times New Roman"/>
          <w:sz w:val="20"/>
          <w:szCs w:val="20"/>
          <w:lang w:val="de-DE" w:eastAsia="de-DE"/>
        </w:rPr>
        <w:t>,</w:t>
      </w:r>
      <w:r w:rsidRPr="00FC1506">
        <w:rPr>
          <w:rFonts w:eastAsia="Times New Roman" w:cs="Times New Roman"/>
          <w:sz w:val="20"/>
          <w:szCs w:val="20"/>
          <w:lang w:eastAsia="de-DE"/>
        </w:rPr>
        <w:t xml:space="preserve"> chrání pleť proti předčasnému stárnutí</w:t>
      </w:r>
      <w:r w:rsidRPr="00FC1506">
        <w:rPr>
          <w:rFonts w:eastAsia="Times New Roman" w:cs="Times New Roman"/>
          <w:sz w:val="20"/>
          <w:szCs w:val="20"/>
          <w:lang w:val="de-DE" w:eastAsia="de-DE"/>
        </w:rPr>
        <w:t>.</w:t>
      </w:r>
    </w:p>
    <w:p w:rsidR="00FC1506" w:rsidRPr="00FC1506" w:rsidRDefault="00FC1506" w:rsidP="00FC1506">
      <w:pPr>
        <w:spacing w:after="0" w:line="240" w:lineRule="auto"/>
        <w:rPr>
          <w14:textFill>
            <w14:gradFill>
              <w14:gsLst>
                <w14:gs w14:pos="0">
                  <w14:srgbClr w14:val="008BBC">
                    <w14:shade w14:val="30000"/>
                    <w14:satMod w14:val="115000"/>
                  </w14:srgbClr>
                </w14:gs>
                <w14:gs w14:pos="50000">
                  <w14:srgbClr w14:val="008BBC">
                    <w14:shade w14:val="67500"/>
                    <w14:satMod w14:val="115000"/>
                  </w14:srgbClr>
                </w14:gs>
                <w14:gs w14:pos="100000">
                  <w14:srgbClr w14:val="008BBC">
                    <w14:shade w14:val="100000"/>
                    <w14:satMod w14:val="115000"/>
                  </w14:srgbClr>
                </w14:gs>
              </w14:gsLst>
              <w14:lin w14:ang="0" w14:scaled="0"/>
            </w14:gradFill>
          </w14:textFill>
        </w:rPr>
      </w:pPr>
      <w:r w:rsidRPr="00FC1506">
        <w:rPr>
          <w:b/>
          <w:color w:val="008BBC"/>
          <w14:textFill>
            <w14:gradFill>
              <w14:gsLst>
                <w14:gs w14:pos="0">
                  <w14:srgbClr w14:val="008BBC">
                    <w14:shade w14:val="30000"/>
                    <w14:satMod w14:val="115000"/>
                  </w14:srgbClr>
                </w14:gs>
                <w14:gs w14:pos="50000">
                  <w14:srgbClr w14:val="008BBC">
                    <w14:shade w14:val="67500"/>
                    <w14:satMod w14:val="115000"/>
                  </w14:srgbClr>
                </w14:gs>
                <w14:gs w14:pos="100000">
                  <w14:srgbClr w14:val="008BBC">
                    <w14:shade w14:val="100000"/>
                    <w14:satMod w14:val="115000"/>
                  </w14:srgbClr>
                </w14:gs>
              </w14:gsLst>
              <w14:lin w14:ang="0" w14:scaled="0"/>
            </w14:gradFill>
          </w14:textFill>
        </w:rPr>
        <w:t>Použití doma:</w:t>
      </w:r>
      <w:r w:rsidRPr="00FC1506">
        <w:rPr>
          <w14:textFill>
            <w14:gradFill>
              <w14:gsLst>
                <w14:gs w14:pos="0">
                  <w14:srgbClr w14:val="008BBC">
                    <w14:shade w14:val="30000"/>
                    <w14:satMod w14:val="115000"/>
                  </w14:srgbClr>
                </w14:gs>
                <w14:gs w14:pos="50000">
                  <w14:srgbClr w14:val="008BBC">
                    <w14:shade w14:val="67500"/>
                    <w14:satMod w14:val="115000"/>
                  </w14:srgbClr>
                </w14:gs>
                <w14:gs w14:pos="100000">
                  <w14:srgbClr w14:val="008BBC">
                    <w14:shade w14:val="100000"/>
                    <w14:satMod w14:val="115000"/>
                  </w14:srgbClr>
                </w14:gs>
              </w14:gsLst>
              <w14:lin w14:ang="0" w14:scaled="0"/>
            </w14:gradFill>
          </w14:textFill>
        </w:rPr>
        <w:t xml:space="preserve"> </w:t>
      </w:r>
    </w:p>
    <w:p w:rsidR="00FC1506" w:rsidRPr="00FC1506" w:rsidRDefault="00FC1506" w:rsidP="00FC1506">
      <w:pPr>
        <w:spacing w:after="0" w:line="240" w:lineRule="auto"/>
        <w:rPr>
          <w:b/>
          <w:color w:val="008BBC"/>
        </w:rPr>
      </w:pPr>
      <w:r w:rsidRPr="00FC1506">
        <w:rPr>
          <w:sz w:val="20"/>
          <w:szCs w:val="20"/>
        </w:rPr>
        <w:t xml:space="preserve">Aplikujte ráno na vyčištěnou pleť obličeje a krku.    </w:t>
      </w:r>
    </w:p>
    <w:p w:rsidR="00FC1506" w:rsidRPr="00FC1506" w:rsidRDefault="00FC1506" w:rsidP="00FC1506">
      <w:pPr>
        <w:spacing w:after="0" w:line="240" w:lineRule="auto"/>
        <w:rPr>
          <w:b/>
          <w:color w:val="008BBC"/>
          <w14:textFill>
            <w14:gradFill>
              <w14:gsLst>
                <w14:gs w14:pos="0">
                  <w14:srgbClr w14:val="008BBC">
                    <w14:shade w14:val="30000"/>
                    <w14:satMod w14:val="115000"/>
                  </w14:srgbClr>
                </w14:gs>
                <w14:gs w14:pos="50000">
                  <w14:srgbClr w14:val="008BBC">
                    <w14:shade w14:val="67500"/>
                    <w14:satMod w14:val="115000"/>
                  </w14:srgbClr>
                </w14:gs>
                <w14:gs w14:pos="100000">
                  <w14:srgbClr w14:val="008BBC">
                    <w14:shade w14:val="100000"/>
                    <w14:satMod w14:val="115000"/>
                  </w14:srgbClr>
                </w14:gs>
              </w14:gsLst>
              <w14:lin w14:ang="0" w14:scaled="0"/>
            </w14:gradFill>
          </w14:textFill>
        </w:rPr>
      </w:pPr>
      <w:r w:rsidRPr="00FC1506">
        <w:rPr>
          <w:b/>
          <w:color w:val="008BBC"/>
          <w14:textFill>
            <w14:gradFill>
              <w14:gsLst>
                <w14:gs w14:pos="0">
                  <w14:srgbClr w14:val="008BBC">
                    <w14:shade w14:val="30000"/>
                    <w14:satMod w14:val="115000"/>
                  </w14:srgbClr>
                </w14:gs>
                <w14:gs w14:pos="50000">
                  <w14:srgbClr w14:val="008BBC">
                    <w14:shade w14:val="67500"/>
                    <w14:satMod w14:val="115000"/>
                  </w14:srgbClr>
                </w14:gs>
                <w14:gs w14:pos="100000">
                  <w14:srgbClr w14:val="008BBC">
                    <w14:shade w14:val="100000"/>
                    <w14:satMod w14:val="115000"/>
                  </w14:srgbClr>
                </w14:gs>
              </w14:gsLst>
              <w14:lin w14:ang="0" w14:scaled="0"/>
            </w14:gradFill>
          </w14:textFill>
        </w:rPr>
        <w:t xml:space="preserve">Aplikace v kabině: </w:t>
      </w:r>
    </w:p>
    <w:p w:rsidR="00085E29" w:rsidRDefault="00FC1506" w:rsidP="00560358">
      <w:pPr>
        <w:spacing w:after="0" w:line="240" w:lineRule="auto"/>
        <w:rPr>
          <w:sz w:val="20"/>
          <w:szCs w:val="20"/>
        </w:rPr>
      </w:pPr>
      <w:r w:rsidRPr="00FC1506">
        <w:rPr>
          <w:sz w:val="20"/>
          <w:szCs w:val="20"/>
        </w:rPr>
        <w:t xml:space="preserve">Na závěr péče naneste na obličej, krk a dekolt a jemně vtlačte do pokožky. </w:t>
      </w:r>
      <w:r w:rsidRPr="00FC1506">
        <w:rPr>
          <w:i/>
          <w:sz w:val="20"/>
          <w:szCs w:val="20"/>
        </w:rPr>
        <w:t xml:space="preserve"> </w:t>
      </w:r>
    </w:p>
    <w:p w:rsidR="00560358" w:rsidRPr="00FC1506" w:rsidRDefault="00FE1BBD" w:rsidP="00560358">
      <w:pPr>
        <w:spacing w:after="0" w:line="240" w:lineRule="auto"/>
        <w:rPr>
          <w:sz w:val="20"/>
          <w:szCs w:val="20"/>
        </w:rPr>
      </w:pPr>
      <w:r>
        <w:rPr>
          <w:noProof/>
          <w:lang w:eastAsia="cs-CZ"/>
        </w:rPr>
        <w:lastRenderedPageBreak/>
        <w:drawing>
          <wp:anchor distT="0" distB="0" distL="114300" distR="114300" simplePos="0" relativeHeight="251896832" behindDoc="0" locked="0" layoutInCell="1" allowOverlap="1" wp14:anchorId="464FE3E3" wp14:editId="01E657A1">
            <wp:simplePos x="0" y="0"/>
            <wp:positionH relativeFrom="margin">
              <wp:posOffset>5622925</wp:posOffset>
            </wp:positionH>
            <wp:positionV relativeFrom="margin">
              <wp:posOffset>3175</wp:posOffset>
            </wp:positionV>
            <wp:extent cx="266700" cy="250825"/>
            <wp:effectExtent l="0" t="0" r="0" b="0"/>
            <wp:wrapSquare wrapText="bothSides"/>
            <wp:docPr id="652" name="Obrázek 652" descr="K:\Interní pošta\měsí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K:\Interní pošta\měsíc.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66700" cy="250825"/>
                    </a:xfrm>
                    <a:prstGeom prst="rect">
                      <a:avLst/>
                    </a:prstGeom>
                    <a:noFill/>
                    <a:ln>
                      <a:noFill/>
                    </a:ln>
                  </pic:spPr>
                </pic:pic>
              </a:graphicData>
            </a:graphic>
          </wp:anchor>
        </w:drawing>
      </w:r>
      <w:r w:rsidR="00085E29">
        <w:rPr>
          <w:noProof/>
          <w:lang w:eastAsia="cs-CZ"/>
        </w:rPr>
        <w:drawing>
          <wp:anchor distT="0" distB="0" distL="114300" distR="114300" simplePos="0" relativeHeight="251876352" behindDoc="0" locked="0" layoutInCell="1" allowOverlap="1" wp14:anchorId="68F27AF2" wp14:editId="39638C3A">
            <wp:simplePos x="0" y="0"/>
            <wp:positionH relativeFrom="margin">
              <wp:posOffset>6003290</wp:posOffset>
            </wp:positionH>
            <wp:positionV relativeFrom="margin">
              <wp:posOffset>1270</wp:posOffset>
            </wp:positionV>
            <wp:extent cx="248920" cy="248920"/>
            <wp:effectExtent l="0" t="0" r="0" b="0"/>
            <wp:wrapSquare wrapText="bothSides"/>
            <wp:docPr id="87" name="Obrázek 87" descr="K:\Interní pošta\slun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K:\Interní pošta\slunce.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48920" cy="2489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60358" w:rsidRPr="00FC1506">
        <w:rPr>
          <w:b/>
          <w:color w:val="07A3DB"/>
          <w:sz w:val="28"/>
          <w:szCs w:val="28"/>
          <w14:textFill>
            <w14:gradFill>
              <w14:gsLst>
                <w14:gs w14:pos="0">
                  <w14:srgbClr w14:val="07A3DB">
                    <w14:shade w14:val="30000"/>
                    <w14:satMod w14:val="115000"/>
                  </w14:srgbClr>
                </w14:gs>
                <w14:gs w14:pos="50000">
                  <w14:srgbClr w14:val="07A3DB">
                    <w14:shade w14:val="67500"/>
                    <w14:satMod w14:val="115000"/>
                  </w14:srgbClr>
                </w14:gs>
                <w14:gs w14:pos="100000">
                  <w14:srgbClr w14:val="07A3DB">
                    <w14:shade w14:val="100000"/>
                    <w14:satMod w14:val="115000"/>
                  </w14:srgbClr>
                </w14:gs>
              </w14:gsLst>
              <w14:lin w14:ang="0" w14:scaled="0"/>
            </w14:gradFill>
          </w14:textFill>
        </w:rPr>
        <w:t>4130 / 4130P Face Sculpture  Serum</w:t>
      </w:r>
      <w:r w:rsidR="00560358" w:rsidRPr="00FC1506">
        <w:rPr>
          <w:b/>
          <w:color w:val="07A3DB"/>
          <w14:textFill>
            <w14:gradFill>
              <w14:gsLst>
                <w14:gs w14:pos="0">
                  <w14:srgbClr w14:val="07A3DB">
                    <w14:shade w14:val="30000"/>
                    <w14:satMod w14:val="115000"/>
                  </w14:srgbClr>
                </w14:gs>
                <w14:gs w14:pos="50000">
                  <w14:srgbClr w14:val="07A3DB">
                    <w14:shade w14:val="67500"/>
                    <w14:satMod w14:val="115000"/>
                  </w14:srgbClr>
                </w14:gs>
                <w14:gs w14:pos="100000">
                  <w14:srgbClr w14:val="07A3DB">
                    <w14:shade w14:val="100000"/>
                    <w14:satMod w14:val="115000"/>
                  </w14:srgbClr>
                </w14:gs>
              </w14:gsLst>
              <w14:lin w14:ang="0" w14:scaled="0"/>
            </w14:gradFill>
          </w14:textFill>
        </w:rPr>
        <w:t xml:space="preserve"> </w:t>
      </w:r>
      <w:r>
        <w:rPr>
          <w:b/>
        </w:rPr>
        <w:t>- sérum</w:t>
      </w:r>
      <w:r w:rsidR="00560358" w:rsidRPr="00FC1506">
        <w:rPr>
          <w:b/>
        </w:rPr>
        <w:t xml:space="preserve"> na zpevnění pleti</w:t>
      </w:r>
      <w:r w:rsidR="00560358" w:rsidRPr="00FC1506">
        <w:t xml:space="preserve"> (30ml pipeta/50ml)</w:t>
      </w:r>
      <w:r w:rsidR="0097502A" w:rsidRPr="0097502A">
        <w:rPr>
          <w:noProof/>
          <w:lang w:eastAsia="cs-CZ"/>
        </w:rPr>
        <w:t xml:space="preserve"> </w:t>
      </w:r>
    </w:p>
    <w:p w:rsidR="00560358" w:rsidRPr="00FC1506" w:rsidRDefault="00560358" w:rsidP="00560358">
      <w:pPr>
        <w:spacing w:after="0" w:line="240" w:lineRule="auto"/>
        <w:rPr>
          <w:sz w:val="20"/>
          <w:szCs w:val="20"/>
        </w:rPr>
      </w:pPr>
      <w:r w:rsidRPr="00FC1506">
        <w:rPr>
          <w:sz w:val="20"/>
          <w:szCs w:val="20"/>
        </w:rPr>
        <w:t>Účinný regenerační přípravek na zpevnění a modelaci kontur obličeje. Nízko viskózní emulze olej ve vodě. Aktivně posiluje hluboké regenerační procesy v kůži.</w:t>
      </w:r>
    </w:p>
    <w:p w:rsidR="00560358" w:rsidRPr="00FC1506" w:rsidRDefault="00560358" w:rsidP="00560358">
      <w:pPr>
        <w:spacing w:after="0" w:line="240" w:lineRule="auto"/>
        <w:jc w:val="both"/>
        <w:rPr>
          <w:b/>
          <w:color w:val="008BBC"/>
          <w14:textFill>
            <w14:gradFill>
              <w14:gsLst>
                <w14:gs w14:pos="0">
                  <w14:srgbClr w14:val="008BBC">
                    <w14:shade w14:val="30000"/>
                    <w14:satMod w14:val="115000"/>
                  </w14:srgbClr>
                </w14:gs>
                <w14:gs w14:pos="50000">
                  <w14:srgbClr w14:val="008BBC">
                    <w14:shade w14:val="67500"/>
                    <w14:satMod w14:val="115000"/>
                  </w14:srgbClr>
                </w14:gs>
                <w14:gs w14:pos="100000">
                  <w14:srgbClr w14:val="008BBC">
                    <w14:shade w14:val="100000"/>
                    <w14:satMod w14:val="115000"/>
                  </w14:srgbClr>
                </w14:gs>
              </w14:gsLst>
              <w14:lin w14:ang="0" w14:scaled="0"/>
            </w14:gradFill>
          </w14:textFill>
        </w:rPr>
      </w:pPr>
      <w:r w:rsidRPr="00FC1506">
        <w:rPr>
          <w:b/>
          <w:color w:val="008BBC"/>
          <w14:textFill>
            <w14:gradFill>
              <w14:gsLst>
                <w14:gs w14:pos="0">
                  <w14:srgbClr w14:val="008BBC">
                    <w14:shade w14:val="30000"/>
                    <w14:satMod w14:val="115000"/>
                  </w14:srgbClr>
                </w14:gs>
                <w14:gs w14:pos="50000">
                  <w14:srgbClr w14:val="008BBC">
                    <w14:shade w14:val="67500"/>
                    <w14:satMod w14:val="115000"/>
                  </w14:srgbClr>
                </w14:gs>
                <w14:gs w14:pos="100000">
                  <w14:srgbClr w14:val="008BBC">
                    <w14:shade w14:val="100000"/>
                    <w14:satMod w14:val="115000"/>
                  </w14:srgbClr>
                </w14:gs>
              </w14:gsLst>
              <w14:lin w14:ang="0" w14:scaled="0"/>
            </w14:gradFill>
          </w14:textFill>
        </w:rPr>
        <w:t>Charakteristika:</w:t>
      </w:r>
      <w:r w:rsidRPr="00FC1506">
        <w:rPr>
          <w:noProof/>
          <w:lang w:eastAsia="cs-CZ"/>
          <w14:textFill>
            <w14:gradFill>
              <w14:gsLst>
                <w14:gs w14:pos="0">
                  <w14:srgbClr w14:val="008BBC">
                    <w14:shade w14:val="30000"/>
                    <w14:satMod w14:val="115000"/>
                  </w14:srgbClr>
                </w14:gs>
                <w14:gs w14:pos="50000">
                  <w14:srgbClr w14:val="008BBC">
                    <w14:shade w14:val="67500"/>
                    <w14:satMod w14:val="115000"/>
                  </w14:srgbClr>
                </w14:gs>
                <w14:gs w14:pos="100000">
                  <w14:srgbClr w14:val="008BBC">
                    <w14:shade w14:val="100000"/>
                    <w14:satMod w14:val="115000"/>
                  </w14:srgbClr>
                </w14:gs>
              </w14:gsLst>
              <w14:lin w14:ang="0" w14:scaled="0"/>
            </w14:gradFill>
          </w14:textFill>
        </w:rPr>
        <w:t xml:space="preserve"> </w:t>
      </w:r>
    </w:p>
    <w:p w:rsidR="00560358" w:rsidRPr="00FC1506" w:rsidRDefault="00085E29" w:rsidP="006921EF">
      <w:pPr>
        <w:numPr>
          <w:ilvl w:val="0"/>
          <w:numId w:val="10"/>
        </w:numPr>
        <w:spacing w:after="0" w:line="240" w:lineRule="auto"/>
        <w:contextualSpacing/>
        <w:jc w:val="both"/>
        <w:rPr>
          <w:rFonts w:eastAsia="Times New Roman" w:cs="Times New Roman"/>
          <w:b/>
          <w:sz w:val="20"/>
          <w:szCs w:val="20"/>
          <w:lang w:eastAsia="de-DE"/>
        </w:rPr>
      </w:pPr>
      <w:r>
        <w:rPr>
          <w:noProof/>
          <w:lang w:eastAsia="cs-CZ"/>
        </w:rPr>
        <w:drawing>
          <wp:anchor distT="0" distB="0" distL="114300" distR="114300" simplePos="0" relativeHeight="251833344" behindDoc="0" locked="0" layoutInCell="1" allowOverlap="1" wp14:anchorId="56B177AE" wp14:editId="71493922">
            <wp:simplePos x="0" y="0"/>
            <wp:positionH relativeFrom="margin">
              <wp:posOffset>5464810</wp:posOffset>
            </wp:positionH>
            <wp:positionV relativeFrom="margin">
              <wp:posOffset>713740</wp:posOffset>
            </wp:positionV>
            <wp:extent cx="904875" cy="2294255"/>
            <wp:effectExtent l="0" t="0" r="9525" b="0"/>
            <wp:wrapSquare wrapText="bothSides"/>
            <wp:docPr id="57" name="obrázek 2" descr="https://www.inspira-cosmetics.com/Uploads/IM_4130/4130_Face_Sculpture_Seru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www.inspira-cosmetics.com/Uploads/IM_4130/4130_Face_Sculpture_Serum.jpg"/>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l="17638" t="9828" r="14924" b="9336"/>
                    <a:stretch/>
                  </pic:blipFill>
                  <pic:spPr bwMode="auto">
                    <a:xfrm>
                      <a:off x="0" y="0"/>
                      <a:ext cx="904875" cy="22942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60358" w:rsidRPr="00FC1506">
        <w:rPr>
          <w:rFonts w:eastAsia="Times New Roman" w:cs="Times New Roman"/>
          <w:sz w:val="20"/>
          <w:szCs w:val="20"/>
          <w:lang w:eastAsia="de-DE"/>
        </w:rPr>
        <w:t>zpevňuje kontury obličeje</w:t>
      </w:r>
    </w:p>
    <w:p w:rsidR="00560358" w:rsidRPr="00FC1506" w:rsidRDefault="00560358" w:rsidP="006921EF">
      <w:pPr>
        <w:numPr>
          <w:ilvl w:val="0"/>
          <w:numId w:val="10"/>
        </w:numPr>
        <w:spacing w:after="0" w:line="240" w:lineRule="auto"/>
        <w:contextualSpacing/>
        <w:jc w:val="both"/>
        <w:rPr>
          <w:rFonts w:eastAsia="Times New Roman" w:cs="Times New Roman"/>
          <w:b/>
          <w:sz w:val="20"/>
          <w:szCs w:val="20"/>
          <w:lang w:eastAsia="de-DE"/>
        </w:rPr>
      </w:pPr>
      <w:r w:rsidRPr="00FC1506">
        <w:rPr>
          <w:rFonts w:eastAsia="Times New Roman" w:cs="Times New Roman"/>
          <w:sz w:val="20"/>
          <w:szCs w:val="20"/>
          <w:lang w:eastAsia="de-DE"/>
        </w:rPr>
        <w:t>vyhlazuje linky</w:t>
      </w:r>
      <w:r w:rsidRPr="00FC1506">
        <w:rPr>
          <w:rFonts w:eastAsia="Times New Roman" w:cs="Times New Roman"/>
          <w:sz w:val="20"/>
          <w:szCs w:val="20"/>
          <w:lang w:val="de-DE" w:eastAsia="de-DE"/>
        </w:rPr>
        <w:t xml:space="preserve"> a</w:t>
      </w:r>
      <w:r w:rsidRPr="00FC1506">
        <w:rPr>
          <w:rFonts w:eastAsia="Times New Roman" w:cs="Times New Roman"/>
          <w:sz w:val="20"/>
          <w:szCs w:val="20"/>
          <w:lang w:eastAsia="de-DE"/>
        </w:rPr>
        <w:t xml:space="preserve"> vrásky</w:t>
      </w:r>
      <w:r w:rsidRPr="00FC1506">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560358" w:rsidRPr="00FC1506" w:rsidRDefault="00560358" w:rsidP="006921EF">
      <w:pPr>
        <w:numPr>
          <w:ilvl w:val="0"/>
          <w:numId w:val="10"/>
        </w:numPr>
        <w:spacing w:after="0" w:line="240" w:lineRule="auto"/>
        <w:contextualSpacing/>
        <w:jc w:val="both"/>
        <w:rPr>
          <w:rFonts w:eastAsia="Times New Roman" w:cs="Times New Roman"/>
          <w:b/>
          <w:sz w:val="20"/>
          <w:szCs w:val="20"/>
          <w:lang w:eastAsia="de-DE"/>
        </w:rPr>
      </w:pPr>
      <w:r w:rsidRPr="00FC1506">
        <w:rPr>
          <w:rFonts w:eastAsia="Times New Roman" w:cs="Times New Roman"/>
          <w:sz w:val="20"/>
          <w:szCs w:val="20"/>
          <w:lang w:eastAsia="de-DE"/>
        </w:rPr>
        <w:t>dodává</w:t>
      </w:r>
      <w:r w:rsidRPr="00FC1506">
        <w:rPr>
          <w:rFonts w:eastAsia="Times New Roman" w:cs="Times New Roman"/>
          <w:sz w:val="20"/>
          <w:szCs w:val="20"/>
          <w:lang w:val="de-DE" w:eastAsia="de-DE"/>
        </w:rPr>
        <w:t xml:space="preserve"> pleti</w:t>
      </w:r>
      <w:r w:rsidRPr="00FC1506">
        <w:rPr>
          <w:rFonts w:eastAsia="Times New Roman" w:cs="Times New Roman"/>
          <w:sz w:val="20"/>
          <w:szCs w:val="20"/>
          <w:lang w:eastAsia="de-DE"/>
        </w:rPr>
        <w:t xml:space="preserve"> mladistvý vzhled</w:t>
      </w:r>
    </w:p>
    <w:p w:rsidR="00560358" w:rsidRPr="00FC1506" w:rsidRDefault="00560358" w:rsidP="006921EF">
      <w:pPr>
        <w:numPr>
          <w:ilvl w:val="0"/>
          <w:numId w:val="10"/>
        </w:numPr>
        <w:spacing w:after="0" w:line="240" w:lineRule="auto"/>
        <w:contextualSpacing/>
        <w:rPr>
          <w:rFonts w:eastAsia="Times New Roman" w:cs="Times New Roman"/>
          <w:sz w:val="20"/>
          <w:szCs w:val="20"/>
          <w:lang w:val="de-DE" w:eastAsia="de-DE"/>
        </w:rPr>
      </w:pPr>
      <w:r w:rsidRPr="00FC1506">
        <w:rPr>
          <w:rFonts w:eastAsia="Times New Roman" w:cs="Times New Roman"/>
          <w:sz w:val="20"/>
          <w:szCs w:val="20"/>
          <w:lang w:eastAsia="de-DE"/>
        </w:rPr>
        <w:t>zjemňuje pokožku</w:t>
      </w:r>
    </w:p>
    <w:p w:rsidR="00560358" w:rsidRPr="00FC1506" w:rsidRDefault="00560358" w:rsidP="00560358">
      <w:pPr>
        <w:spacing w:after="0" w:line="240" w:lineRule="auto"/>
        <w:rPr>
          <w:b/>
          <w:color w:val="008BBC"/>
          <w14:textFill>
            <w14:gradFill>
              <w14:gsLst>
                <w14:gs w14:pos="0">
                  <w14:srgbClr w14:val="008BBC">
                    <w14:shade w14:val="30000"/>
                    <w14:satMod w14:val="115000"/>
                  </w14:srgbClr>
                </w14:gs>
                <w14:gs w14:pos="50000">
                  <w14:srgbClr w14:val="008BBC">
                    <w14:shade w14:val="67500"/>
                    <w14:satMod w14:val="115000"/>
                  </w14:srgbClr>
                </w14:gs>
                <w14:gs w14:pos="100000">
                  <w14:srgbClr w14:val="008BBC">
                    <w14:shade w14:val="100000"/>
                    <w14:satMod w14:val="115000"/>
                  </w14:srgbClr>
                </w14:gs>
              </w14:gsLst>
              <w14:lin w14:ang="0" w14:scaled="0"/>
            </w14:gradFill>
          </w14:textFill>
        </w:rPr>
      </w:pPr>
      <w:r w:rsidRPr="00FC1506">
        <w:rPr>
          <w:b/>
          <w:color w:val="008BBC"/>
          <w14:textFill>
            <w14:gradFill>
              <w14:gsLst>
                <w14:gs w14:pos="0">
                  <w14:srgbClr w14:val="008BBC">
                    <w14:shade w14:val="30000"/>
                    <w14:satMod w14:val="115000"/>
                  </w14:srgbClr>
                </w14:gs>
                <w14:gs w14:pos="50000">
                  <w14:srgbClr w14:val="008BBC">
                    <w14:shade w14:val="67500"/>
                    <w14:satMod w14:val="115000"/>
                  </w14:srgbClr>
                </w14:gs>
                <w14:gs w14:pos="100000">
                  <w14:srgbClr w14:val="008BBC">
                    <w14:shade w14:val="100000"/>
                    <w14:satMod w14:val="115000"/>
                  </w14:srgbClr>
                </w14:gs>
              </w14:gsLst>
              <w14:lin w14:ang="0" w14:scaled="0"/>
            </w14:gradFill>
          </w14:textFill>
        </w:rPr>
        <w:t>Aktivní látky:</w:t>
      </w:r>
    </w:p>
    <w:p w:rsidR="00560358" w:rsidRPr="00FC1506" w:rsidRDefault="00560358" w:rsidP="006921EF">
      <w:pPr>
        <w:numPr>
          <w:ilvl w:val="0"/>
          <w:numId w:val="11"/>
        </w:numPr>
        <w:spacing w:after="0" w:line="240" w:lineRule="auto"/>
        <w:contextualSpacing/>
        <w:rPr>
          <w:rFonts w:eastAsia="Times New Roman" w:cs="Times New Roman"/>
          <w:b/>
          <w:color w:val="008BBC"/>
          <w:sz w:val="20"/>
          <w:szCs w:val="20"/>
          <w:lang w:eastAsia="de-DE"/>
        </w:rPr>
      </w:pPr>
      <w:r w:rsidRPr="00FC1506">
        <w:rPr>
          <w:rFonts w:eastAsia="Times New Roman" w:cs="Times New Roman"/>
          <w:b/>
          <w:sz w:val="20"/>
          <w:szCs w:val="20"/>
          <w:lang w:eastAsia="de-DE"/>
        </w:rPr>
        <w:t>sacharid</w:t>
      </w:r>
      <w:r w:rsidRPr="00FC1506">
        <w:rPr>
          <w:rFonts w:eastAsia="Times New Roman" w:cs="Times New Roman"/>
          <w:b/>
          <w:sz w:val="20"/>
          <w:szCs w:val="20"/>
          <w:lang w:val="de-DE" w:eastAsia="de-DE"/>
        </w:rPr>
        <w:t xml:space="preserve"> isomerate</w:t>
      </w:r>
      <w:r w:rsidRPr="00FC1506">
        <w:rPr>
          <w:rFonts w:eastAsia="Times New Roman" w:cs="Times New Roman"/>
          <w:sz w:val="20"/>
          <w:szCs w:val="20"/>
          <w:lang w:val="de-DE" w:eastAsia="de-DE"/>
        </w:rPr>
        <w:t xml:space="preserve"> </w:t>
      </w:r>
      <w:r w:rsidR="00230FA8">
        <w:rPr>
          <w:rFonts w:eastAsia="Times New Roman" w:cs="Times New Roman"/>
          <w:sz w:val="20"/>
          <w:szCs w:val="20"/>
          <w:lang w:val="de-DE" w:eastAsia="de-DE"/>
        </w:rPr>
        <w:t>–</w:t>
      </w:r>
      <w:r w:rsidRPr="00FC1506">
        <w:rPr>
          <w:rFonts w:eastAsia="Times New Roman" w:cs="Times New Roman"/>
          <w:sz w:val="20"/>
          <w:szCs w:val="20"/>
          <w:lang w:val="de-DE" w:eastAsia="de-DE"/>
        </w:rPr>
        <w:t xml:space="preserve"> </w:t>
      </w:r>
      <w:r w:rsidR="00230FA8">
        <w:rPr>
          <w:rFonts w:eastAsia="Times New Roman" w:cs="Times New Roman"/>
          <w:sz w:val="20"/>
          <w:szCs w:val="20"/>
          <w:lang w:val="de-DE" w:eastAsia="de-DE"/>
        </w:rPr>
        <w:t xml:space="preserve">z </w:t>
      </w:r>
      <w:r w:rsidRPr="00FC1506">
        <w:rPr>
          <w:rFonts w:eastAsia="Times New Roman" w:cs="Times New Roman"/>
          <w:sz w:val="20"/>
          <w:szCs w:val="20"/>
          <w:lang w:eastAsia="de-DE"/>
        </w:rPr>
        <w:t>přírodních cukrů</w:t>
      </w:r>
      <w:r w:rsidRPr="00FC1506">
        <w:rPr>
          <w:rFonts w:eastAsia="Times New Roman" w:cs="Times New Roman"/>
          <w:sz w:val="20"/>
          <w:szCs w:val="20"/>
          <w:lang w:val="de-DE" w:eastAsia="de-DE"/>
        </w:rPr>
        <w:t>,</w:t>
      </w:r>
      <w:r w:rsidRPr="00FC1506">
        <w:rPr>
          <w:rFonts w:eastAsia="Times New Roman" w:cs="Times New Roman"/>
          <w:sz w:val="20"/>
          <w:szCs w:val="20"/>
          <w:lang w:eastAsia="de-DE"/>
        </w:rPr>
        <w:t xml:space="preserve"> ulpívá</w:t>
      </w:r>
      <w:r w:rsidRPr="00FC1506">
        <w:rPr>
          <w:rFonts w:eastAsia="Times New Roman" w:cs="Times New Roman"/>
          <w:sz w:val="20"/>
          <w:szCs w:val="20"/>
          <w:lang w:val="de-DE" w:eastAsia="de-DE"/>
        </w:rPr>
        <w:t xml:space="preserve"> na</w:t>
      </w:r>
      <w:r w:rsidRPr="00FC1506">
        <w:rPr>
          <w:rFonts w:eastAsia="Times New Roman" w:cs="Times New Roman"/>
          <w:sz w:val="20"/>
          <w:szCs w:val="20"/>
          <w:lang w:eastAsia="de-DE"/>
        </w:rPr>
        <w:t xml:space="preserve"> keratin</w:t>
      </w:r>
      <w:r w:rsidRPr="00FC1506">
        <w:rPr>
          <w:rFonts w:eastAsia="Times New Roman" w:cs="Times New Roman"/>
          <w:sz w:val="20"/>
          <w:szCs w:val="20"/>
          <w:lang w:val="de-DE" w:eastAsia="de-DE"/>
        </w:rPr>
        <w:t>,</w:t>
      </w:r>
      <w:r w:rsidRPr="00FC1506">
        <w:rPr>
          <w:rFonts w:eastAsia="Times New Roman" w:cs="Times New Roman"/>
          <w:sz w:val="20"/>
          <w:szCs w:val="20"/>
          <w:lang w:eastAsia="de-DE"/>
        </w:rPr>
        <w:t xml:space="preserve"> velmi vydatně váže vodu</w:t>
      </w:r>
      <w:r w:rsidRPr="00FC1506">
        <w:rPr>
          <w:rFonts w:eastAsia="Times New Roman" w:cs="Times New Roman"/>
          <w:sz w:val="20"/>
          <w:szCs w:val="20"/>
          <w:lang w:val="de-DE" w:eastAsia="de-DE"/>
        </w:rPr>
        <w:t xml:space="preserve"> a</w:t>
      </w:r>
      <w:r w:rsidRPr="00FC1506">
        <w:rPr>
          <w:rFonts w:eastAsia="Times New Roman" w:cs="Times New Roman"/>
          <w:sz w:val="20"/>
          <w:szCs w:val="20"/>
          <w:lang w:eastAsia="de-DE"/>
        </w:rPr>
        <w:t xml:space="preserve"> napomáhá optimálnímu průniku aktivních</w:t>
      </w:r>
      <w:r w:rsidRPr="00FC1506">
        <w:rPr>
          <w:rFonts w:eastAsia="Times New Roman" w:cs="Times New Roman"/>
          <w:sz w:val="20"/>
          <w:szCs w:val="20"/>
          <w:lang w:val="de-DE" w:eastAsia="de-DE"/>
        </w:rPr>
        <w:t xml:space="preserve"> látek</w:t>
      </w:r>
      <w:r w:rsidRPr="00FC1506">
        <w:rPr>
          <w:rFonts w:eastAsia="Times New Roman" w:cs="Times New Roman"/>
          <w:sz w:val="20"/>
          <w:szCs w:val="20"/>
          <w:lang w:eastAsia="de-DE"/>
        </w:rPr>
        <w:t xml:space="preserve"> kůží</w:t>
      </w:r>
      <w:r w:rsidRPr="00FC1506">
        <w:rPr>
          <w:rFonts w:eastAsia="Times New Roman" w:cs="Times New Roman"/>
          <w:sz w:val="20"/>
          <w:szCs w:val="20"/>
          <w:lang w:val="de-DE" w:eastAsia="de-DE"/>
        </w:rPr>
        <w:t>.</w:t>
      </w:r>
    </w:p>
    <w:p w:rsidR="00560358" w:rsidRPr="00FC1506" w:rsidRDefault="00560358" w:rsidP="006921EF">
      <w:pPr>
        <w:numPr>
          <w:ilvl w:val="0"/>
          <w:numId w:val="11"/>
        </w:numPr>
        <w:spacing w:after="0" w:line="240" w:lineRule="auto"/>
        <w:contextualSpacing/>
        <w:rPr>
          <w:rFonts w:eastAsia="Times New Roman" w:cs="Times New Roman"/>
          <w:b/>
          <w:sz w:val="20"/>
          <w:szCs w:val="20"/>
          <w:lang w:eastAsia="de-DE"/>
        </w:rPr>
      </w:pPr>
      <w:r w:rsidRPr="00FC1506">
        <w:rPr>
          <w:rFonts w:eastAsia="Times New Roman" w:cs="Times New Roman"/>
          <w:b/>
          <w:sz w:val="20"/>
          <w:szCs w:val="20"/>
          <w:lang w:val="de-DE" w:eastAsia="de-DE"/>
        </w:rPr>
        <w:t xml:space="preserve">liftingový komplex ESP – </w:t>
      </w:r>
      <w:r w:rsidR="00230FA8">
        <w:rPr>
          <w:rFonts w:eastAsia="Times New Roman" w:cs="Times New Roman"/>
          <w:sz w:val="20"/>
          <w:szCs w:val="20"/>
          <w:lang w:val="de-DE" w:eastAsia="de-DE"/>
        </w:rPr>
        <w:t>p</w:t>
      </w:r>
      <w:r w:rsidRPr="00FC1506">
        <w:rPr>
          <w:rFonts w:eastAsia="Times New Roman" w:cs="Times New Roman"/>
          <w:sz w:val="20"/>
          <w:szCs w:val="20"/>
          <w:lang w:val="de-DE" w:eastAsia="de-DE"/>
        </w:rPr>
        <w:t>eptidy stimulující</w:t>
      </w:r>
      <w:r w:rsidRPr="00FC1506">
        <w:rPr>
          <w:rFonts w:eastAsia="Times New Roman" w:cs="Times New Roman"/>
          <w:sz w:val="20"/>
          <w:szCs w:val="20"/>
          <w:lang w:eastAsia="de-DE"/>
        </w:rPr>
        <w:t xml:space="preserve"> pomocí fibroblastů syntézu elastinu</w:t>
      </w:r>
      <w:r w:rsidRPr="00FC1506">
        <w:rPr>
          <w:rFonts w:eastAsia="Times New Roman" w:cs="Times New Roman"/>
          <w:b/>
          <w:sz w:val="20"/>
          <w:szCs w:val="20"/>
          <w:lang w:val="de-DE" w:eastAsia="de-DE"/>
        </w:rPr>
        <w:t xml:space="preserve">, </w:t>
      </w:r>
      <w:r w:rsidRPr="00FC1506">
        <w:rPr>
          <w:rFonts w:eastAsia="Times New Roman" w:cs="Times New Roman"/>
          <w:sz w:val="20"/>
          <w:szCs w:val="20"/>
          <w:lang w:eastAsia="de-DE"/>
        </w:rPr>
        <w:t>posilují pojivovou strukturu tkáně a zvedají kontury obličeje</w:t>
      </w:r>
      <w:r w:rsidRPr="00FC1506">
        <w:rPr>
          <w:rFonts w:eastAsia="Times New Roman" w:cs="Times New Roman"/>
          <w:b/>
          <w:sz w:val="20"/>
          <w:szCs w:val="20"/>
          <w:lang w:eastAsia="de-DE"/>
        </w:rPr>
        <w:t>. (tekutý skalpel)</w:t>
      </w:r>
    </w:p>
    <w:p w:rsidR="00560358" w:rsidRPr="00FC1506" w:rsidRDefault="00560358" w:rsidP="006921EF">
      <w:pPr>
        <w:numPr>
          <w:ilvl w:val="0"/>
          <w:numId w:val="11"/>
        </w:numPr>
        <w:spacing w:after="0" w:line="240" w:lineRule="auto"/>
        <w:contextualSpacing/>
        <w:rPr>
          <w:rFonts w:eastAsia="Times New Roman" w:cs="Times New Roman"/>
          <w:b/>
          <w:sz w:val="20"/>
          <w:szCs w:val="20"/>
          <w:lang w:val="de-DE" w:eastAsia="de-DE"/>
        </w:rPr>
      </w:pPr>
      <w:r w:rsidRPr="00FC1506">
        <w:rPr>
          <w:rFonts w:eastAsia="Times New Roman" w:cs="Times New Roman"/>
          <w:b/>
          <w:sz w:val="20"/>
          <w:szCs w:val="20"/>
          <w:lang w:eastAsia="de-DE"/>
        </w:rPr>
        <w:t>dlouho</w:t>
      </w:r>
      <w:r w:rsidRPr="00FC1506">
        <w:rPr>
          <w:rFonts w:eastAsia="Times New Roman" w:cs="Times New Roman"/>
          <w:b/>
          <w:sz w:val="20"/>
          <w:szCs w:val="20"/>
          <w:lang w:val="de-DE" w:eastAsia="de-DE"/>
        </w:rPr>
        <w:t xml:space="preserve"> a</w:t>
      </w:r>
      <w:r w:rsidRPr="00FC1506">
        <w:rPr>
          <w:rFonts w:eastAsia="Times New Roman" w:cs="Times New Roman"/>
          <w:b/>
          <w:sz w:val="20"/>
          <w:szCs w:val="20"/>
          <w:lang w:eastAsia="de-DE"/>
        </w:rPr>
        <w:t xml:space="preserve"> krátko řetězcová kyselina</w:t>
      </w:r>
      <w:r w:rsidRPr="00FC1506">
        <w:rPr>
          <w:rFonts w:eastAsia="Times New Roman" w:cs="Times New Roman"/>
          <w:b/>
          <w:sz w:val="20"/>
          <w:szCs w:val="20"/>
          <w:lang w:val="de-DE" w:eastAsia="de-DE"/>
        </w:rPr>
        <w:t xml:space="preserve"> hyaluronová</w:t>
      </w:r>
      <w:r w:rsidRPr="00FC1506">
        <w:rPr>
          <w:rFonts w:eastAsia="Times New Roman" w:cs="Times New Roman"/>
          <w:sz w:val="20"/>
          <w:szCs w:val="20"/>
          <w:lang w:val="de-DE" w:eastAsia="de-DE"/>
        </w:rPr>
        <w:t xml:space="preserve"> –</w:t>
      </w:r>
      <w:r w:rsidR="00230FA8">
        <w:rPr>
          <w:rFonts w:eastAsia="Times New Roman" w:cs="Times New Roman"/>
          <w:sz w:val="20"/>
          <w:szCs w:val="20"/>
          <w:lang w:eastAsia="de-DE"/>
        </w:rPr>
        <w:t xml:space="preserve"> v</w:t>
      </w:r>
      <w:r w:rsidRPr="00FC1506">
        <w:rPr>
          <w:rFonts w:eastAsia="Times New Roman" w:cs="Times New Roman"/>
          <w:sz w:val="20"/>
          <w:szCs w:val="20"/>
          <w:lang w:eastAsia="de-DE"/>
        </w:rPr>
        <w:t>ysoce hydratuje, má velkou schopnost vázat vodu</w:t>
      </w:r>
      <w:r w:rsidR="00230FA8">
        <w:rPr>
          <w:rFonts w:eastAsia="Times New Roman" w:cs="Times New Roman"/>
          <w:sz w:val="20"/>
          <w:szCs w:val="20"/>
          <w:lang w:val="de-DE" w:eastAsia="de-DE"/>
        </w:rPr>
        <w:t>, p</w:t>
      </w:r>
      <w:r w:rsidRPr="00FC1506">
        <w:rPr>
          <w:rFonts w:eastAsia="Times New Roman" w:cs="Times New Roman"/>
          <w:sz w:val="20"/>
          <w:szCs w:val="20"/>
          <w:lang w:eastAsia="de-DE"/>
        </w:rPr>
        <w:t>leť výborně</w:t>
      </w:r>
      <w:r w:rsidRPr="00FC1506">
        <w:rPr>
          <w:rFonts w:eastAsia="Times New Roman" w:cs="Times New Roman"/>
          <w:sz w:val="20"/>
          <w:szCs w:val="20"/>
          <w:lang w:val="de-DE" w:eastAsia="de-DE"/>
        </w:rPr>
        <w:t xml:space="preserve"> vyhladí a</w:t>
      </w:r>
      <w:r w:rsidRPr="00FC1506">
        <w:rPr>
          <w:rFonts w:eastAsia="Times New Roman" w:cs="Times New Roman"/>
          <w:sz w:val="20"/>
          <w:szCs w:val="20"/>
          <w:lang w:eastAsia="de-DE"/>
        </w:rPr>
        <w:t xml:space="preserve"> zjemní vrásky</w:t>
      </w:r>
      <w:r w:rsidRPr="00FC1506">
        <w:rPr>
          <w:rFonts w:eastAsia="Times New Roman" w:cs="Times New Roman"/>
          <w:sz w:val="20"/>
          <w:szCs w:val="20"/>
          <w:lang w:val="de-DE" w:eastAsia="de-DE"/>
        </w:rPr>
        <w:t xml:space="preserve">.  </w:t>
      </w:r>
    </w:p>
    <w:p w:rsidR="00560358" w:rsidRPr="00FC1506" w:rsidRDefault="00560358" w:rsidP="00560358">
      <w:pPr>
        <w:spacing w:after="0" w:line="240" w:lineRule="auto"/>
        <w:rPr>
          <w14:textFill>
            <w14:gradFill>
              <w14:gsLst>
                <w14:gs w14:pos="0">
                  <w14:srgbClr w14:val="008BBC">
                    <w14:shade w14:val="30000"/>
                    <w14:satMod w14:val="115000"/>
                  </w14:srgbClr>
                </w14:gs>
                <w14:gs w14:pos="50000">
                  <w14:srgbClr w14:val="008BBC">
                    <w14:shade w14:val="67500"/>
                    <w14:satMod w14:val="115000"/>
                  </w14:srgbClr>
                </w14:gs>
                <w14:gs w14:pos="100000">
                  <w14:srgbClr w14:val="008BBC">
                    <w14:shade w14:val="100000"/>
                    <w14:satMod w14:val="115000"/>
                  </w14:srgbClr>
                </w14:gs>
              </w14:gsLst>
              <w14:lin w14:ang="0" w14:scaled="0"/>
            </w14:gradFill>
          </w14:textFill>
        </w:rPr>
      </w:pPr>
      <w:r w:rsidRPr="00FC1506">
        <w:rPr>
          <w:b/>
          <w:color w:val="008BBC"/>
          <w14:textFill>
            <w14:gradFill>
              <w14:gsLst>
                <w14:gs w14:pos="0">
                  <w14:srgbClr w14:val="008BBC">
                    <w14:shade w14:val="30000"/>
                    <w14:satMod w14:val="115000"/>
                  </w14:srgbClr>
                </w14:gs>
                <w14:gs w14:pos="50000">
                  <w14:srgbClr w14:val="008BBC">
                    <w14:shade w14:val="67500"/>
                    <w14:satMod w14:val="115000"/>
                  </w14:srgbClr>
                </w14:gs>
                <w14:gs w14:pos="100000">
                  <w14:srgbClr w14:val="008BBC">
                    <w14:shade w14:val="100000"/>
                    <w14:satMod w14:val="115000"/>
                  </w14:srgbClr>
                </w14:gs>
              </w14:gsLst>
              <w14:lin w14:ang="0" w14:scaled="0"/>
            </w14:gradFill>
          </w14:textFill>
        </w:rPr>
        <w:t>Použití doma:</w:t>
      </w:r>
      <w:r w:rsidRPr="00FC1506">
        <w:rPr>
          <w14:textFill>
            <w14:gradFill>
              <w14:gsLst>
                <w14:gs w14:pos="0">
                  <w14:srgbClr w14:val="008BBC">
                    <w14:shade w14:val="30000"/>
                    <w14:satMod w14:val="115000"/>
                  </w14:srgbClr>
                </w14:gs>
                <w14:gs w14:pos="50000">
                  <w14:srgbClr w14:val="008BBC">
                    <w14:shade w14:val="67500"/>
                    <w14:satMod w14:val="115000"/>
                  </w14:srgbClr>
                </w14:gs>
                <w14:gs w14:pos="100000">
                  <w14:srgbClr w14:val="008BBC">
                    <w14:shade w14:val="100000"/>
                    <w14:satMod w14:val="115000"/>
                  </w14:srgbClr>
                </w14:gs>
              </w14:gsLst>
              <w14:lin w14:ang="0" w14:scaled="0"/>
            </w14:gradFill>
          </w14:textFill>
        </w:rPr>
        <w:t xml:space="preserve"> </w:t>
      </w:r>
    </w:p>
    <w:p w:rsidR="00560358" w:rsidRPr="00FC1506" w:rsidRDefault="00560358" w:rsidP="00560358">
      <w:pPr>
        <w:spacing w:after="0" w:line="240" w:lineRule="auto"/>
        <w:rPr>
          <w:sz w:val="20"/>
          <w:szCs w:val="20"/>
        </w:rPr>
      </w:pPr>
      <w:r w:rsidRPr="00FC1506">
        <w:rPr>
          <w:sz w:val="20"/>
          <w:szCs w:val="20"/>
        </w:rPr>
        <w:t>Aplikujte ráno a večer 1-2 kapky na vyčištěnou pleť obličeje a krku, nechte krátce působit a poté naneste obvyklou závěrečnou péči.</w:t>
      </w:r>
    </w:p>
    <w:p w:rsidR="00560358" w:rsidRPr="00FC1506" w:rsidRDefault="00560358" w:rsidP="00560358">
      <w:pPr>
        <w:spacing w:after="0" w:line="240" w:lineRule="auto"/>
        <w:rPr>
          <w:b/>
          <w:color w:val="008BBC"/>
          <w14:textFill>
            <w14:gradFill>
              <w14:gsLst>
                <w14:gs w14:pos="0">
                  <w14:srgbClr w14:val="008BBC">
                    <w14:shade w14:val="30000"/>
                    <w14:satMod w14:val="115000"/>
                  </w14:srgbClr>
                </w14:gs>
                <w14:gs w14:pos="50000">
                  <w14:srgbClr w14:val="008BBC">
                    <w14:shade w14:val="67500"/>
                    <w14:satMod w14:val="115000"/>
                  </w14:srgbClr>
                </w14:gs>
                <w14:gs w14:pos="100000">
                  <w14:srgbClr w14:val="008BBC">
                    <w14:shade w14:val="100000"/>
                    <w14:satMod w14:val="115000"/>
                  </w14:srgbClr>
                </w14:gs>
              </w14:gsLst>
              <w14:lin w14:ang="0" w14:scaled="0"/>
            </w14:gradFill>
          </w14:textFill>
        </w:rPr>
      </w:pPr>
      <w:r w:rsidRPr="00FC1506">
        <w:rPr>
          <w:b/>
          <w:color w:val="008BBC"/>
          <w14:textFill>
            <w14:gradFill>
              <w14:gsLst>
                <w14:gs w14:pos="0">
                  <w14:srgbClr w14:val="008BBC">
                    <w14:shade w14:val="30000"/>
                    <w14:satMod w14:val="115000"/>
                  </w14:srgbClr>
                </w14:gs>
                <w14:gs w14:pos="50000">
                  <w14:srgbClr w14:val="008BBC">
                    <w14:shade w14:val="67500"/>
                    <w14:satMod w14:val="115000"/>
                  </w14:srgbClr>
                </w14:gs>
                <w14:gs w14:pos="100000">
                  <w14:srgbClr w14:val="008BBC">
                    <w14:shade w14:val="100000"/>
                    <w14:satMod w14:val="115000"/>
                  </w14:srgbClr>
                </w14:gs>
              </w14:gsLst>
              <w14:lin w14:ang="0" w14:scaled="0"/>
            </w14:gradFill>
          </w14:textFill>
        </w:rPr>
        <w:t xml:space="preserve">Aplikace v kabině: </w:t>
      </w:r>
    </w:p>
    <w:p w:rsidR="00560358" w:rsidRPr="00FC1506" w:rsidRDefault="00560358" w:rsidP="00560358">
      <w:pPr>
        <w:spacing w:after="0" w:line="240" w:lineRule="auto"/>
        <w:rPr>
          <w:b/>
          <w:color w:val="008BBC"/>
          <w:sz w:val="20"/>
          <w:szCs w:val="20"/>
        </w:rPr>
      </w:pPr>
      <w:r w:rsidRPr="00FC1506">
        <w:rPr>
          <w:sz w:val="20"/>
          <w:szCs w:val="20"/>
        </w:rPr>
        <w:t xml:space="preserve">Dejte 2-4 kapky na obličej, krk a dekolt a jemně vtlačte do pokožky. </w:t>
      </w:r>
    </w:p>
    <w:p w:rsidR="00DF1D9B" w:rsidRDefault="00DF1D9B" w:rsidP="00FC1506">
      <w:pPr>
        <w:spacing w:after="0" w:line="240" w:lineRule="auto"/>
        <w:rPr>
          <w:b/>
          <w:color w:val="008BBC"/>
          <w:sz w:val="28"/>
          <w:szCs w:val="28"/>
          <w14:textFill>
            <w14:gradFill>
              <w14:gsLst>
                <w14:gs w14:pos="0">
                  <w14:srgbClr w14:val="008BBC">
                    <w14:shade w14:val="30000"/>
                    <w14:satMod w14:val="115000"/>
                  </w14:srgbClr>
                </w14:gs>
                <w14:gs w14:pos="50000">
                  <w14:srgbClr w14:val="008BBC">
                    <w14:shade w14:val="67500"/>
                    <w14:satMod w14:val="115000"/>
                  </w14:srgbClr>
                </w14:gs>
                <w14:gs w14:pos="100000">
                  <w14:srgbClr w14:val="008BBC">
                    <w14:shade w14:val="100000"/>
                    <w14:satMod w14:val="115000"/>
                  </w14:srgbClr>
                </w14:gs>
              </w14:gsLst>
              <w14:lin w14:ang="0" w14:scaled="0"/>
            </w14:gradFill>
          </w14:textFill>
        </w:rPr>
      </w:pPr>
    </w:p>
    <w:p w:rsidR="00D34BA2" w:rsidRDefault="00D34BA2" w:rsidP="00FC1506">
      <w:pPr>
        <w:spacing w:after="0" w:line="240" w:lineRule="auto"/>
        <w:rPr>
          <w:b/>
          <w:color w:val="008BBC"/>
          <w:sz w:val="28"/>
          <w:szCs w:val="28"/>
          <w14:textFill>
            <w14:gradFill>
              <w14:gsLst>
                <w14:gs w14:pos="0">
                  <w14:srgbClr w14:val="008BBC">
                    <w14:shade w14:val="30000"/>
                    <w14:satMod w14:val="115000"/>
                  </w14:srgbClr>
                </w14:gs>
                <w14:gs w14:pos="50000">
                  <w14:srgbClr w14:val="008BBC">
                    <w14:shade w14:val="67500"/>
                    <w14:satMod w14:val="115000"/>
                  </w14:srgbClr>
                </w14:gs>
                <w14:gs w14:pos="100000">
                  <w14:srgbClr w14:val="008BBC">
                    <w14:shade w14:val="100000"/>
                    <w14:satMod w14:val="115000"/>
                  </w14:srgbClr>
                </w14:gs>
              </w14:gsLst>
              <w14:lin w14:ang="0" w14:scaled="0"/>
            </w14:gradFill>
          </w14:textFill>
        </w:rPr>
      </w:pPr>
    </w:p>
    <w:p w:rsidR="00097DDB" w:rsidRDefault="00097DDB" w:rsidP="00FC1506">
      <w:pPr>
        <w:spacing w:after="0" w:line="240" w:lineRule="auto"/>
        <w:rPr>
          <w:b/>
          <w:color w:val="008BBC"/>
          <w:sz w:val="28"/>
          <w:szCs w:val="28"/>
          <w14:textFill>
            <w14:gradFill>
              <w14:gsLst>
                <w14:gs w14:pos="0">
                  <w14:srgbClr w14:val="008BBC">
                    <w14:shade w14:val="30000"/>
                    <w14:satMod w14:val="115000"/>
                  </w14:srgbClr>
                </w14:gs>
                <w14:gs w14:pos="50000">
                  <w14:srgbClr w14:val="008BBC">
                    <w14:shade w14:val="67500"/>
                    <w14:satMod w14:val="115000"/>
                  </w14:srgbClr>
                </w14:gs>
                <w14:gs w14:pos="100000">
                  <w14:srgbClr w14:val="008BBC">
                    <w14:shade w14:val="100000"/>
                    <w14:satMod w14:val="115000"/>
                  </w14:srgbClr>
                </w14:gs>
              </w14:gsLst>
              <w14:lin w14:ang="0" w14:scaled="0"/>
            </w14:gradFill>
          </w14:textFill>
        </w:rPr>
      </w:pPr>
    </w:p>
    <w:p w:rsidR="00560358" w:rsidRPr="00FC1506" w:rsidRDefault="00FE1BBD" w:rsidP="00560358">
      <w:pPr>
        <w:spacing w:after="0" w:line="240" w:lineRule="auto"/>
      </w:pPr>
      <w:r>
        <w:rPr>
          <w:noProof/>
          <w:lang w:eastAsia="cs-CZ"/>
        </w:rPr>
        <w:drawing>
          <wp:anchor distT="0" distB="0" distL="114300" distR="114300" simplePos="0" relativeHeight="251919360" behindDoc="0" locked="0" layoutInCell="1" allowOverlap="1" wp14:anchorId="0A7C577E" wp14:editId="5F352229">
            <wp:simplePos x="0" y="0"/>
            <wp:positionH relativeFrom="margin">
              <wp:posOffset>5999480</wp:posOffset>
            </wp:positionH>
            <wp:positionV relativeFrom="margin">
              <wp:posOffset>3872865</wp:posOffset>
            </wp:positionV>
            <wp:extent cx="375920" cy="248920"/>
            <wp:effectExtent l="0" t="0" r="5080" b="0"/>
            <wp:wrapSquare wrapText="bothSides"/>
            <wp:docPr id="665" name="Obrázek 665" descr="K:\Interní pošta\vít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K:\Interní pošta\vítr.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75920" cy="24892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cs-CZ"/>
        </w:rPr>
        <w:drawing>
          <wp:anchor distT="0" distB="0" distL="114300" distR="114300" simplePos="0" relativeHeight="251878400" behindDoc="0" locked="0" layoutInCell="1" allowOverlap="1" wp14:anchorId="1B4E13B1" wp14:editId="1D5620C7">
            <wp:simplePos x="0" y="0"/>
            <wp:positionH relativeFrom="margin">
              <wp:posOffset>5629275</wp:posOffset>
            </wp:positionH>
            <wp:positionV relativeFrom="margin">
              <wp:posOffset>3871595</wp:posOffset>
            </wp:positionV>
            <wp:extent cx="308610" cy="308610"/>
            <wp:effectExtent l="0" t="0" r="0" b="0"/>
            <wp:wrapSquare wrapText="bothSides"/>
            <wp:docPr id="88" name="Obrázek 88" descr="K:\Interní pošta\slun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K:\Interní pošta\slunce.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flipV="1">
                      <a:off x="0" y="0"/>
                      <a:ext cx="308610" cy="30861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cs-CZ"/>
        </w:rPr>
        <w:drawing>
          <wp:anchor distT="0" distB="0" distL="114300" distR="114300" simplePos="0" relativeHeight="251898880" behindDoc="0" locked="0" layoutInCell="1" allowOverlap="1" wp14:anchorId="0C3443F8" wp14:editId="4C20341F">
            <wp:simplePos x="0" y="0"/>
            <wp:positionH relativeFrom="margin">
              <wp:posOffset>5314315</wp:posOffset>
            </wp:positionH>
            <wp:positionV relativeFrom="margin">
              <wp:posOffset>3871595</wp:posOffset>
            </wp:positionV>
            <wp:extent cx="266700" cy="250825"/>
            <wp:effectExtent l="0" t="0" r="0" b="0"/>
            <wp:wrapSquare wrapText="bothSides"/>
            <wp:docPr id="653" name="Obrázek 653" descr="K:\Interní pošta\měsí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K:\Interní pošta\měsíc.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66700" cy="250825"/>
                    </a:xfrm>
                    <a:prstGeom prst="rect">
                      <a:avLst/>
                    </a:prstGeom>
                    <a:noFill/>
                    <a:ln>
                      <a:noFill/>
                    </a:ln>
                  </pic:spPr>
                </pic:pic>
              </a:graphicData>
            </a:graphic>
          </wp:anchor>
        </w:drawing>
      </w:r>
      <w:r w:rsidR="00560358" w:rsidRPr="00FC1506">
        <w:rPr>
          <w:b/>
          <w:color w:val="008BBC"/>
          <w:sz w:val="28"/>
          <w:szCs w:val="28"/>
          <w14:textFill>
            <w14:gradFill>
              <w14:gsLst>
                <w14:gs w14:pos="0">
                  <w14:srgbClr w14:val="008BBC">
                    <w14:shade w14:val="30000"/>
                    <w14:satMod w14:val="115000"/>
                  </w14:srgbClr>
                </w14:gs>
                <w14:gs w14:pos="50000">
                  <w14:srgbClr w14:val="008BBC">
                    <w14:shade w14:val="67500"/>
                    <w14:satMod w14:val="115000"/>
                  </w14:srgbClr>
                </w14:gs>
                <w14:gs w14:pos="100000">
                  <w14:srgbClr w14:val="008BBC">
                    <w14:shade w14:val="100000"/>
                    <w14:satMod w14:val="115000"/>
                  </w14:srgbClr>
                </w14:gs>
              </w14:gsLst>
              <w14:lin w14:ang="0" w14:scaled="0"/>
            </w14:gradFill>
          </w14:textFill>
        </w:rPr>
        <w:t>4131 / 4131P Skin Defense Serum -</w:t>
      </w:r>
      <w:r w:rsidR="00560358" w:rsidRPr="00FC1506">
        <w:t xml:space="preserve"> </w:t>
      </w:r>
      <w:r>
        <w:rPr>
          <w:b/>
        </w:rPr>
        <w:t>aktivní sérum</w:t>
      </w:r>
      <w:r w:rsidR="00560358" w:rsidRPr="00FC1506">
        <w:rPr>
          <w:b/>
        </w:rPr>
        <w:t xml:space="preserve"> na zklidnění pleti</w:t>
      </w:r>
      <w:r w:rsidR="00560358" w:rsidRPr="00FC1506">
        <w:t xml:space="preserve"> (30ml/50ml)</w:t>
      </w:r>
      <w:r w:rsidR="0097502A" w:rsidRPr="0097502A">
        <w:rPr>
          <w:noProof/>
          <w:lang w:eastAsia="cs-CZ"/>
        </w:rPr>
        <w:t xml:space="preserve"> </w:t>
      </w:r>
    </w:p>
    <w:p w:rsidR="00560358" w:rsidRPr="00FC1506" w:rsidRDefault="00560358" w:rsidP="00560358">
      <w:pPr>
        <w:spacing w:after="0" w:line="240" w:lineRule="auto"/>
        <w:rPr>
          <w:color w:val="008BBC"/>
          <w14:textFill>
            <w14:gradFill>
              <w14:gsLst>
                <w14:gs w14:pos="0">
                  <w14:srgbClr w14:val="008BBC">
                    <w14:shade w14:val="30000"/>
                    <w14:satMod w14:val="115000"/>
                  </w14:srgbClr>
                </w14:gs>
                <w14:gs w14:pos="50000">
                  <w14:srgbClr w14:val="008BBC">
                    <w14:shade w14:val="67500"/>
                    <w14:satMod w14:val="115000"/>
                  </w14:srgbClr>
                </w14:gs>
                <w14:gs w14:pos="100000">
                  <w14:srgbClr w14:val="008BBC">
                    <w14:shade w14:val="100000"/>
                    <w14:satMod w14:val="115000"/>
                  </w14:srgbClr>
                </w14:gs>
              </w14:gsLst>
              <w14:lin w14:ang="0" w14:scaled="0"/>
            </w14:gradFill>
          </w14:textFill>
        </w:rPr>
      </w:pPr>
      <w:r w:rsidRPr="00FC1506">
        <w:rPr>
          <w:sz w:val="20"/>
          <w:szCs w:val="20"/>
        </w:rPr>
        <w:t>Vysoce koncentrovaný elixír s okamžitým a dlouhodobým účinkem. Zklidňuje pokožku ihned díky senzitiv komplexu. Lněný extrakt omezuje pronikání dráždivých látek, snižuje zarudnutí a podráždění. Kyselina hyaluronová vyplňuje vrásky a polstruje pokožku zevnitř.</w:t>
      </w:r>
      <w:r w:rsidRPr="00FC1506">
        <w:rPr>
          <w:color w:val="008BBC"/>
          <w14:textFill>
            <w14:gradFill>
              <w14:gsLst>
                <w14:gs w14:pos="0">
                  <w14:srgbClr w14:val="008BBC">
                    <w14:shade w14:val="30000"/>
                    <w14:satMod w14:val="115000"/>
                  </w14:srgbClr>
                </w14:gs>
                <w14:gs w14:pos="50000">
                  <w14:srgbClr w14:val="008BBC">
                    <w14:shade w14:val="67500"/>
                    <w14:satMod w14:val="115000"/>
                  </w14:srgbClr>
                </w14:gs>
                <w14:gs w14:pos="100000">
                  <w14:srgbClr w14:val="008BBC">
                    <w14:shade w14:val="100000"/>
                    <w14:satMod w14:val="115000"/>
                  </w14:srgbClr>
                </w14:gs>
              </w14:gsLst>
              <w14:lin w14:ang="0" w14:scaled="0"/>
            </w14:gradFill>
          </w14:textFill>
        </w:rPr>
        <w:t xml:space="preserve"> Po 4 týdnech používání, citlivost kůže klesne o 60%! </w:t>
      </w:r>
    </w:p>
    <w:p w:rsidR="00560358" w:rsidRPr="00FC1506" w:rsidRDefault="00560358" w:rsidP="00560358">
      <w:pPr>
        <w:spacing w:after="0" w:line="240" w:lineRule="auto"/>
        <w:jc w:val="both"/>
        <w:rPr>
          <w:b/>
          <w:color w:val="008BBC"/>
          <w14:textFill>
            <w14:gradFill>
              <w14:gsLst>
                <w14:gs w14:pos="0">
                  <w14:srgbClr w14:val="008BBC">
                    <w14:shade w14:val="30000"/>
                    <w14:satMod w14:val="115000"/>
                  </w14:srgbClr>
                </w14:gs>
                <w14:gs w14:pos="50000">
                  <w14:srgbClr w14:val="008BBC">
                    <w14:shade w14:val="67500"/>
                    <w14:satMod w14:val="115000"/>
                  </w14:srgbClr>
                </w14:gs>
                <w14:gs w14:pos="100000">
                  <w14:srgbClr w14:val="008BBC">
                    <w14:shade w14:val="100000"/>
                    <w14:satMod w14:val="115000"/>
                  </w14:srgbClr>
                </w14:gs>
              </w14:gsLst>
              <w14:lin w14:ang="0" w14:scaled="0"/>
            </w14:gradFill>
          </w14:textFill>
        </w:rPr>
      </w:pPr>
      <w:r w:rsidRPr="00FC1506">
        <w:rPr>
          <w:b/>
          <w:color w:val="008BBC"/>
          <w14:textFill>
            <w14:gradFill>
              <w14:gsLst>
                <w14:gs w14:pos="0">
                  <w14:srgbClr w14:val="008BBC">
                    <w14:shade w14:val="30000"/>
                    <w14:satMod w14:val="115000"/>
                  </w14:srgbClr>
                </w14:gs>
                <w14:gs w14:pos="50000">
                  <w14:srgbClr w14:val="008BBC">
                    <w14:shade w14:val="67500"/>
                    <w14:satMod w14:val="115000"/>
                  </w14:srgbClr>
                </w14:gs>
                <w14:gs w14:pos="100000">
                  <w14:srgbClr w14:val="008BBC">
                    <w14:shade w14:val="100000"/>
                    <w14:satMod w14:val="115000"/>
                  </w14:srgbClr>
                </w14:gs>
              </w14:gsLst>
              <w14:lin w14:ang="0" w14:scaled="0"/>
            </w14:gradFill>
          </w14:textFill>
        </w:rPr>
        <w:t>Charakteristika:</w:t>
      </w:r>
    </w:p>
    <w:p w:rsidR="00560358" w:rsidRPr="00FC1506" w:rsidRDefault="00560358" w:rsidP="006921EF">
      <w:pPr>
        <w:numPr>
          <w:ilvl w:val="0"/>
          <w:numId w:val="8"/>
        </w:numPr>
        <w:spacing w:after="0" w:line="240" w:lineRule="auto"/>
        <w:contextualSpacing/>
        <w:jc w:val="both"/>
        <w:rPr>
          <w:rFonts w:eastAsia="Times New Roman" w:cs="Times New Roman"/>
          <w:b/>
          <w:color w:val="008BBC"/>
          <w:sz w:val="20"/>
          <w:szCs w:val="20"/>
          <w:lang w:eastAsia="de-DE"/>
        </w:rPr>
      </w:pPr>
      <w:r w:rsidRPr="00FC1506">
        <w:rPr>
          <w:rFonts w:eastAsia="Times New Roman" w:cs="Times New Roman"/>
          <w:sz w:val="20"/>
          <w:szCs w:val="20"/>
          <w:lang w:eastAsia="de-DE"/>
        </w:rPr>
        <w:t>snižuje citlivost</w:t>
      </w:r>
      <w:r w:rsidRPr="00FC1506">
        <w:rPr>
          <w:rFonts w:eastAsia="Times New Roman" w:cs="Times New Roman"/>
          <w:sz w:val="20"/>
          <w:szCs w:val="20"/>
          <w:lang w:val="de-DE" w:eastAsia="de-DE"/>
        </w:rPr>
        <w:t xml:space="preserve"> kůže</w:t>
      </w:r>
    </w:p>
    <w:p w:rsidR="00560358" w:rsidRPr="00FC1506" w:rsidRDefault="00085E29" w:rsidP="006921EF">
      <w:pPr>
        <w:numPr>
          <w:ilvl w:val="0"/>
          <w:numId w:val="8"/>
        </w:numPr>
        <w:spacing w:after="0" w:line="240" w:lineRule="auto"/>
        <w:contextualSpacing/>
        <w:jc w:val="both"/>
        <w:rPr>
          <w:rFonts w:eastAsia="Times New Roman" w:cs="Times New Roman"/>
          <w:sz w:val="20"/>
          <w:szCs w:val="20"/>
          <w:lang w:val="de-DE" w:eastAsia="de-DE"/>
        </w:rPr>
      </w:pPr>
      <w:r>
        <w:rPr>
          <w:noProof/>
          <w:lang w:eastAsia="cs-CZ"/>
        </w:rPr>
        <w:drawing>
          <wp:anchor distT="0" distB="0" distL="114300" distR="114300" simplePos="0" relativeHeight="251835392" behindDoc="0" locked="0" layoutInCell="1" allowOverlap="1" wp14:anchorId="708DDDBE" wp14:editId="0D80C095">
            <wp:simplePos x="0" y="0"/>
            <wp:positionH relativeFrom="margin">
              <wp:posOffset>5417185</wp:posOffset>
            </wp:positionH>
            <wp:positionV relativeFrom="margin">
              <wp:posOffset>5083810</wp:posOffset>
            </wp:positionV>
            <wp:extent cx="792480" cy="2422525"/>
            <wp:effectExtent l="0" t="0" r="7620" b="0"/>
            <wp:wrapSquare wrapText="bothSides"/>
            <wp:docPr id="62" name="obrázek 11" descr="https://www.inspira-cosmetics.com/Uploads/IM_4131/4131_Skin_Defense_Seru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www.inspira-cosmetics.com/Uploads/IM_4131/4131_Skin_Defense_Serum.jpg"/>
                    <pic:cNvPicPr>
                      <a:picLocks noChangeAspect="1" noChangeArrowheads="1"/>
                    </pic:cNvPicPr>
                  </pic:nvPicPr>
                  <pic:blipFill rotWithShape="1">
                    <a:blip r:embed="rId52" cstate="print">
                      <a:extLst>
                        <a:ext uri="{BEBA8EAE-BF5A-486C-A8C5-ECC9F3942E4B}">
                          <a14:imgProps xmlns:a14="http://schemas.microsoft.com/office/drawing/2010/main">
                            <a14:imgLayer r:embed="rId53">
                              <a14:imgEffect>
                                <a14:sharpenSoften amount="25000"/>
                              </a14:imgEffect>
                            </a14:imgLayer>
                          </a14:imgProps>
                        </a:ext>
                        <a:ext uri="{28A0092B-C50C-407E-A947-70E740481C1C}">
                          <a14:useLocalDpi xmlns:a14="http://schemas.microsoft.com/office/drawing/2010/main" val="0"/>
                        </a:ext>
                      </a:extLst>
                    </a:blip>
                    <a:srcRect l="22190" t="9838" r="19663" b="11452"/>
                    <a:stretch/>
                  </pic:blipFill>
                  <pic:spPr bwMode="auto">
                    <a:xfrm>
                      <a:off x="0" y="0"/>
                      <a:ext cx="792480" cy="24225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60358" w:rsidRPr="00FC1506">
        <w:rPr>
          <w:rFonts w:eastAsia="Times New Roman" w:cs="Times New Roman"/>
          <w:sz w:val="20"/>
          <w:szCs w:val="20"/>
          <w:lang w:eastAsia="de-DE"/>
        </w:rPr>
        <w:t>zjemňuje pokožku</w:t>
      </w:r>
    </w:p>
    <w:p w:rsidR="00560358" w:rsidRPr="00FC1506" w:rsidRDefault="00560358" w:rsidP="006921EF">
      <w:pPr>
        <w:numPr>
          <w:ilvl w:val="0"/>
          <w:numId w:val="8"/>
        </w:numPr>
        <w:spacing w:after="0" w:line="240" w:lineRule="auto"/>
        <w:contextualSpacing/>
        <w:jc w:val="both"/>
        <w:rPr>
          <w:rFonts w:eastAsia="Times New Roman" w:cs="Times New Roman"/>
          <w:sz w:val="20"/>
          <w:szCs w:val="20"/>
          <w:lang w:val="de-DE" w:eastAsia="de-DE"/>
        </w:rPr>
      </w:pPr>
      <w:r w:rsidRPr="00FC1506">
        <w:rPr>
          <w:rFonts w:eastAsia="Times New Roman" w:cs="Times New Roman"/>
          <w:sz w:val="20"/>
          <w:szCs w:val="20"/>
          <w:lang w:eastAsia="de-DE"/>
        </w:rPr>
        <w:t>zlepšuje odolnost pleti</w:t>
      </w:r>
    </w:p>
    <w:p w:rsidR="00560358" w:rsidRPr="00FC1506" w:rsidRDefault="00560358" w:rsidP="006921EF">
      <w:pPr>
        <w:numPr>
          <w:ilvl w:val="0"/>
          <w:numId w:val="8"/>
        </w:numPr>
        <w:spacing w:after="0" w:line="240" w:lineRule="auto"/>
        <w:contextualSpacing/>
        <w:jc w:val="both"/>
        <w:rPr>
          <w:rFonts w:eastAsia="Times New Roman" w:cs="Times New Roman"/>
          <w:sz w:val="20"/>
          <w:szCs w:val="20"/>
          <w:lang w:val="de-DE" w:eastAsia="de-DE"/>
        </w:rPr>
      </w:pPr>
      <w:r w:rsidRPr="00FC1506">
        <w:rPr>
          <w:rFonts w:eastAsia="Times New Roman" w:cs="Times New Roman"/>
          <w:sz w:val="20"/>
          <w:szCs w:val="20"/>
          <w:lang w:eastAsia="de-DE"/>
        </w:rPr>
        <w:t>zabraňuje podráždění</w:t>
      </w:r>
    </w:p>
    <w:p w:rsidR="00560358" w:rsidRPr="00FC1506" w:rsidRDefault="00560358" w:rsidP="006921EF">
      <w:pPr>
        <w:numPr>
          <w:ilvl w:val="0"/>
          <w:numId w:val="8"/>
        </w:numPr>
        <w:spacing w:after="0" w:line="240" w:lineRule="auto"/>
        <w:contextualSpacing/>
        <w:jc w:val="both"/>
        <w:rPr>
          <w:rFonts w:eastAsia="Times New Roman" w:cs="Times New Roman"/>
          <w:sz w:val="20"/>
          <w:szCs w:val="20"/>
          <w:lang w:val="de-DE" w:eastAsia="de-DE"/>
        </w:rPr>
      </w:pPr>
      <w:r w:rsidRPr="00FC1506">
        <w:rPr>
          <w:rFonts w:eastAsia="Times New Roman" w:cs="Times New Roman"/>
          <w:sz w:val="20"/>
          <w:szCs w:val="20"/>
          <w:lang w:eastAsia="de-DE"/>
        </w:rPr>
        <w:t>hydratuje</w:t>
      </w:r>
    </w:p>
    <w:p w:rsidR="00560358" w:rsidRPr="00FC1506" w:rsidRDefault="00560358" w:rsidP="00560358">
      <w:pPr>
        <w:spacing w:after="0" w:line="240" w:lineRule="auto"/>
        <w:rPr>
          <w:b/>
          <w:color w:val="008BBC"/>
          <w14:textFill>
            <w14:gradFill>
              <w14:gsLst>
                <w14:gs w14:pos="0">
                  <w14:srgbClr w14:val="008BBC">
                    <w14:shade w14:val="30000"/>
                    <w14:satMod w14:val="115000"/>
                  </w14:srgbClr>
                </w14:gs>
                <w14:gs w14:pos="50000">
                  <w14:srgbClr w14:val="008BBC">
                    <w14:shade w14:val="67500"/>
                    <w14:satMod w14:val="115000"/>
                  </w14:srgbClr>
                </w14:gs>
                <w14:gs w14:pos="100000">
                  <w14:srgbClr w14:val="008BBC">
                    <w14:shade w14:val="100000"/>
                    <w14:satMod w14:val="115000"/>
                  </w14:srgbClr>
                </w14:gs>
              </w14:gsLst>
              <w14:lin w14:ang="0" w14:scaled="0"/>
            </w14:gradFill>
          </w14:textFill>
        </w:rPr>
      </w:pPr>
      <w:r w:rsidRPr="00FC1506">
        <w:rPr>
          <w:b/>
          <w:color w:val="008BBC"/>
          <w14:textFill>
            <w14:gradFill>
              <w14:gsLst>
                <w14:gs w14:pos="0">
                  <w14:srgbClr w14:val="008BBC">
                    <w14:shade w14:val="30000"/>
                    <w14:satMod w14:val="115000"/>
                  </w14:srgbClr>
                </w14:gs>
                <w14:gs w14:pos="50000">
                  <w14:srgbClr w14:val="008BBC">
                    <w14:shade w14:val="67500"/>
                    <w14:satMod w14:val="115000"/>
                  </w14:srgbClr>
                </w14:gs>
                <w14:gs w14:pos="100000">
                  <w14:srgbClr w14:val="008BBC">
                    <w14:shade w14:val="100000"/>
                    <w14:satMod w14:val="115000"/>
                  </w14:srgbClr>
                </w14:gs>
              </w14:gsLst>
              <w14:lin w14:ang="0" w14:scaled="0"/>
            </w14:gradFill>
          </w14:textFill>
        </w:rPr>
        <w:t>Aktivní látky:</w:t>
      </w:r>
      <w:r w:rsidRPr="008C69D9">
        <w:rPr>
          <w:noProof/>
          <w:lang w:eastAsia="cs-CZ"/>
        </w:rPr>
        <w:t xml:space="preserve"> </w:t>
      </w:r>
    </w:p>
    <w:p w:rsidR="00560358" w:rsidRPr="00FC1506" w:rsidRDefault="00560358" w:rsidP="006921EF">
      <w:pPr>
        <w:numPr>
          <w:ilvl w:val="0"/>
          <w:numId w:val="9"/>
        </w:numPr>
        <w:spacing w:after="0" w:line="240" w:lineRule="auto"/>
        <w:contextualSpacing/>
        <w:rPr>
          <w:rFonts w:eastAsia="Times New Roman" w:cs="Times New Roman"/>
          <w:b/>
          <w:color w:val="008BBC"/>
          <w:sz w:val="20"/>
          <w:szCs w:val="20"/>
          <w:lang w:eastAsia="de-DE"/>
        </w:rPr>
      </w:pPr>
      <w:r w:rsidRPr="00FC1506">
        <w:rPr>
          <w:rFonts w:eastAsia="Times New Roman" w:cs="Times New Roman"/>
          <w:b/>
          <w:sz w:val="20"/>
          <w:szCs w:val="20"/>
          <w:lang w:eastAsia="de-DE"/>
        </w:rPr>
        <w:t>sacharid</w:t>
      </w:r>
      <w:r w:rsidRPr="00FC1506">
        <w:rPr>
          <w:rFonts w:eastAsia="Times New Roman" w:cs="Times New Roman"/>
          <w:b/>
          <w:sz w:val="20"/>
          <w:szCs w:val="20"/>
          <w:lang w:val="de-DE" w:eastAsia="de-DE"/>
        </w:rPr>
        <w:t xml:space="preserve"> isomerate</w:t>
      </w:r>
      <w:r w:rsidR="00230FA8">
        <w:rPr>
          <w:rFonts w:eastAsia="Times New Roman" w:cs="Times New Roman"/>
          <w:sz w:val="20"/>
          <w:szCs w:val="20"/>
          <w:lang w:val="de-DE" w:eastAsia="de-DE"/>
        </w:rPr>
        <w:t xml:space="preserve"> - </w:t>
      </w:r>
      <w:r w:rsidRPr="00FC1506">
        <w:rPr>
          <w:rFonts w:eastAsia="Times New Roman" w:cs="Times New Roman"/>
          <w:sz w:val="20"/>
          <w:szCs w:val="20"/>
          <w:lang w:val="de-DE" w:eastAsia="de-DE"/>
        </w:rPr>
        <w:t xml:space="preserve"> z</w:t>
      </w:r>
      <w:r w:rsidRPr="00FC1506">
        <w:rPr>
          <w:rFonts w:eastAsia="Times New Roman" w:cs="Times New Roman"/>
          <w:sz w:val="20"/>
          <w:szCs w:val="20"/>
          <w:lang w:eastAsia="de-DE"/>
        </w:rPr>
        <w:t xml:space="preserve"> přírodních cukrů</w:t>
      </w:r>
      <w:r w:rsidRPr="00FC1506">
        <w:rPr>
          <w:rFonts w:eastAsia="Times New Roman" w:cs="Times New Roman"/>
          <w:sz w:val="20"/>
          <w:szCs w:val="20"/>
          <w:lang w:val="de-DE" w:eastAsia="de-DE"/>
        </w:rPr>
        <w:t>,</w:t>
      </w:r>
      <w:r w:rsidRPr="00FC1506">
        <w:rPr>
          <w:rFonts w:eastAsia="Times New Roman" w:cs="Times New Roman"/>
          <w:sz w:val="20"/>
          <w:szCs w:val="20"/>
          <w:lang w:eastAsia="de-DE"/>
        </w:rPr>
        <w:t xml:space="preserve"> ulpívá</w:t>
      </w:r>
      <w:r w:rsidRPr="00FC1506">
        <w:rPr>
          <w:rFonts w:eastAsia="Times New Roman" w:cs="Times New Roman"/>
          <w:sz w:val="20"/>
          <w:szCs w:val="20"/>
          <w:lang w:val="de-DE" w:eastAsia="de-DE"/>
        </w:rPr>
        <w:t xml:space="preserve"> na</w:t>
      </w:r>
      <w:r w:rsidRPr="00FC1506">
        <w:rPr>
          <w:rFonts w:eastAsia="Times New Roman" w:cs="Times New Roman"/>
          <w:sz w:val="20"/>
          <w:szCs w:val="20"/>
          <w:lang w:eastAsia="de-DE"/>
        </w:rPr>
        <w:t xml:space="preserve"> keratin</w:t>
      </w:r>
      <w:r w:rsidRPr="00FC1506">
        <w:rPr>
          <w:rFonts w:eastAsia="Times New Roman" w:cs="Times New Roman"/>
          <w:sz w:val="20"/>
          <w:szCs w:val="20"/>
          <w:lang w:val="de-DE" w:eastAsia="de-DE"/>
        </w:rPr>
        <w:t>,</w:t>
      </w:r>
      <w:r w:rsidRPr="00FC1506">
        <w:rPr>
          <w:rFonts w:eastAsia="Times New Roman" w:cs="Times New Roman"/>
          <w:sz w:val="20"/>
          <w:szCs w:val="20"/>
          <w:lang w:eastAsia="de-DE"/>
        </w:rPr>
        <w:t xml:space="preserve"> velmi vydatně váže vodu</w:t>
      </w:r>
      <w:r w:rsidRPr="00FC1506">
        <w:rPr>
          <w:rFonts w:eastAsia="Times New Roman" w:cs="Times New Roman"/>
          <w:sz w:val="20"/>
          <w:szCs w:val="20"/>
          <w:lang w:val="de-DE" w:eastAsia="de-DE"/>
        </w:rPr>
        <w:t xml:space="preserve"> a</w:t>
      </w:r>
      <w:r w:rsidRPr="00FC1506">
        <w:rPr>
          <w:rFonts w:eastAsia="Times New Roman" w:cs="Times New Roman"/>
          <w:sz w:val="20"/>
          <w:szCs w:val="20"/>
          <w:lang w:eastAsia="de-DE"/>
        </w:rPr>
        <w:t xml:space="preserve"> napomáhá optimálnímu průniku aktivních</w:t>
      </w:r>
      <w:r w:rsidRPr="00FC1506">
        <w:rPr>
          <w:rFonts w:eastAsia="Times New Roman" w:cs="Times New Roman"/>
          <w:sz w:val="20"/>
          <w:szCs w:val="20"/>
          <w:lang w:val="de-DE" w:eastAsia="de-DE"/>
        </w:rPr>
        <w:t xml:space="preserve"> látek</w:t>
      </w:r>
      <w:r w:rsidRPr="00FC1506">
        <w:rPr>
          <w:rFonts w:eastAsia="Times New Roman" w:cs="Times New Roman"/>
          <w:sz w:val="20"/>
          <w:szCs w:val="20"/>
          <w:lang w:eastAsia="de-DE"/>
        </w:rPr>
        <w:t xml:space="preserve"> kůží</w:t>
      </w:r>
      <w:r w:rsidRPr="00FC1506">
        <w:rPr>
          <w:rFonts w:eastAsia="Times New Roman" w:cs="Times New Roman"/>
          <w:sz w:val="20"/>
          <w:szCs w:val="20"/>
          <w:lang w:val="de-DE" w:eastAsia="de-DE"/>
        </w:rPr>
        <w:t>.</w:t>
      </w:r>
    </w:p>
    <w:p w:rsidR="00560358" w:rsidRPr="00FC1506" w:rsidRDefault="00560358" w:rsidP="006921EF">
      <w:pPr>
        <w:numPr>
          <w:ilvl w:val="0"/>
          <w:numId w:val="9"/>
        </w:numPr>
        <w:spacing w:after="0" w:line="240" w:lineRule="auto"/>
        <w:contextualSpacing/>
        <w:rPr>
          <w:rFonts w:eastAsia="Times New Roman" w:cs="Times New Roman"/>
          <w:sz w:val="20"/>
          <w:szCs w:val="20"/>
          <w:lang w:val="de-DE" w:eastAsia="de-DE"/>
        </w:rPr>
      </w:pPr>
      <w:r w:rsidRPr="00FC1506">
        <w:rPr>
          <w:rFonts w:eastAsia="Times New Roman" w:cs="Times New Roman"/>
          <w:b/>
          <w:sz w:val="20"/>
          <w:szCs w:val="20"/>
          <w:lang w:eastAsia="de-DE"/>
        </w:rPr>
        <w:t>hydrolyzát</w:t>
      </w:r>
      <w:r w:rsidRPr="00FC1506">
        <w:rPr>
          <w:rFonts w:eastAsia="Times New Roman" w:cs="Times New Roman"/>
          <w:b/>
          <w:sz w:val="20"/>
          <w:szCs w:val="20"/>
          <w:lang w:val="de-DE" w:eastAsia="de-DE"/>
        </w:rPr>
        <w:t xml:space="preserve"> z</w:t>
      </w:r>
      <w:r w:rsidRPr="00FC1506">
        <w:rPr>
          <w:rFonts w:eastAsia="Times New Roman" w:cs="Times New Roman"/>
          <w:b/>
          <w:sz w:val="20"/>
          <w:szCs w:val="20"/>
          <w:lang w:eastAsia="de-DE"/>
        </w:rPr>
        <w:t xml:space="preserve"> lněného semínka</w:t>
      </w:r>
      <w:r w:rsidRPr="00FC1506">
        <w:rPr>
          <w:rFonts w:eastAsia="Times New Roman" w:cs="Times New Roman"/>
          <w:sz w:val="20"/>
          <w:szCs w:val="20"/>
          <w:lang w:val="de-DE" w:eastAsia="de-DE"/>
        </w:rPr>
        <w:t xml:space="preserve"> -</w:t>
      </w:r>
      <w:r w:rsidR="00230FA8">
        <w:rPr>
          <w:rFonts w:eastAsia="Times New Roman" w:cs="Times New Roman"/>
          <w:sz w:val="20"/>
          <w:szCs w:val="20"/>
          <w:lang w:eastAsia="de-DE"/>
        </w:rPr>
        <w:t xml:space="preserve"> o</w:t>
      </w:r>
      <w:r w:rsidRPr="00FC1506">
        <w:rPr>
          <w:rFonts w:eastAsia="Times New Roman" w:cs="Times New Roman"/>
          <w:sz w:val="20"/>
          <w:szCs w:val="20"/>
          <w:lang w:eastAsia="de-DE"/>
        </w:rPr>
        <w:t>mezuje pronikání dráždivých</w:t>
      </w:r>
      <w:r w:rsidRPr="00FC1506">
        <w:rPr>
          <w:rFonts w:eastAsia="Times New Roman" w:cs="Times New Roman"/>
          <w:sz w:val="20"/>
          <w:szCs w:val="20"/>
          <w:lang w:val="de-DE" w:eastAsia="de-DE"/>
        </w:rPr>
        <w:t xml:space="preserve"> látek a</w:t>
      </w:r>
      <w:r w:rsidRPr="00FC1506">
        <w:rPr>
          <w:rFonts w:eastAsia="Times New Roman" w:cs="Times New Roman"/>
          <w:sz w:val="20"/>
          <w:szCs w:val="20"/>
          <w:lang w:eastAsia="de-DE"/>
        </w:rPr>
        <w:t xml:space="preserve"> tím snižuje kožní reakce</w:t>
      </w:r>
      <w:r w:rsidRPr="00FC1506">
        <w:rPr>
          <w:rFonts w:eastAsia="Times New Roman" w:cs="Times New Roman"/>
          <w:sz w:val="20"/>
          <w:szCs w:val="20"/>
          <w:lang w:val="de-DE" w:eastAsia="de-DE"/>
        </w:rPr>
        <w:t>, jako je</w:t>
      </w:r>
      <w:r w:rsidRPr="00FC1506">
        <w:rPr>
          <w:rFonts w:eastAsia="Times New Roman" w:cs="Times New Roman"/>
          <w:sz w:val="20"/>
          <w:szCs w:val="20"/>
          <w:lang w:eastAsia="de-DE"/>
        </w:rPr>
        <w:t xml:space="preserve"> zarudnutí</w:t>
      </w:r>
      <w:r w:rsidRPr="00FC1506">
        <w:rPr>
          <w:rFonts w:eastAsia="Times New Roman" w:cs="Times New Roman"/>
          <w:sz w:val="20"/>
          <w:szCs w:val="20"/>
          <w:lang w:val="de-DE" w:eastAsia="de-DE"/>
        </w:rPr>
        <w:t>,</w:t>
      </w:r>
      <w:r w:rsidRPr="00FC1506">
        <w:rPr>
          <w:rFonts w:eastAsia="Times New Roman" w:cs="Times New Roman"/>
          <w:sz w:val="20"/>
          <w:szCs w:val="20"/>
          <w:lang w:eastAsia="de-DE"/>
        </w:rPr>
        <w:t xml:space="preserve"> svědění</w:t>
      </w:r>
      <w:r w:rsidRPr="00FC1506">
        <w:rPr>
          <w:rFonts w:eastAsia="Times New Roman" w:cs="Times New Roman"/>
          <w:sz w:val="20"/>
          <w:szCs w:val="20"/>
          <w:lang w:val="de-DE" w:eastAsia="de-DE"/>
        </w:rPr>
        <w:t xml:space="preserve"> a</w:t>
      </w:r>
      <w:r w:rsidRPr="00FC1506">
        <w:rPr>
          <w:rFonts w:eastAsia="Times New Roman" w:cs="Times New Roman"/>
          <w:sz w:val="20"/>
          <w:szCs w:val="20"/>
          <w:lang w:eastAsia="de-DE"/>
        </w:rPr>
        <w:t xml:space="preserve"> pálení.  </w:t>
      </w:r>
    </w:p>
    <w:p w:rsidR="00560358" w:rsidRPr="00FC1506" w:rsidRDefault="00560358" w:rsidP="006921EF">
      <w:pPr>
        <w:numPr>
          <w:ilvl w:val="0"/>
          <w:numId w:val="9"/>
        </w:numPr>
        <w:spacing w:after="0" w:line="240" w:lineRule="auto"/>
        <w:contextualSpacing/>
        <w:rPr>
          <w:rFonts w:eastAsia="Times New Roman" w:cs="Times New Roman"/>
          <w:sz w:val="20"/>
          <w:szCs w:val="20"/>
          <w:lang w:val="de-DE" w:eastAsia="de-DE"/>
        </w:rPr>
      </w:pPr>
      <w:r w:rsidRPr="00FC1506">
        <w:rPr>
          <w:rFonts w:eastAsia="Times New Roman" w:cs="Times New Roman"/>
          <w:b/>
          <w:sz w:val="20"/>
          <w:szCs w:val="20"/>
          <w:lang w:val="de-DE" w:eastAsia="de-DE"/>
        </w:rPr>
        <w:t>sensitive komplex</w:t>
      </w:r>
      <w:r w:rsidRPr="00FC1506">
        <w:rPr>
          <w:rFonts w:eastAsia="Times New Roman" w:cs="Times New Roman"/>
          <w:sz w:val="20"/>
          <w:szCs w:val="20"/>
          <w:lang w:val="de-DE" w:eastAsia="de-DE"/>
        </w:rPr>
        <w:t xml:space="preserve"> -</w:t>
      </w:r>
      <w:r w:rsidR="00230FA8">
        <w:rPr>
          <w:rFonts w:eastAsia="Times New Roman" w:cs="Times New Roman"/>
          <w:sz w:val="20"/>
          <w:szCs w:val="20"/>
          <w:lang w:eastAsia="de-DE"/>
        </w:rPr>
        <w:t xml:space="preserve"> v</w:t>
      </w:r>
      <w:r w:rsidRPr="00FC1506">
        <w:rPr>
          <w:rFonts w:eastAsia="Times New Roman" w:cs="Times New Roman"/>
          <w:sz w:val="20"/>
          <w:szCs w:val="20"/>
          <w:lang w:eastAsia="de-DE"/>
        </w:rPr>
        <w:t>ysoce</w:t>
      </w:r>
      <w:r w:rsidRPr="00FC1506">
        <w:rPr>
          <w:rFonts w:eastAsia="Times New Roman" w:cs="Times New Roman"/>
          <w:sz w:val="20"/>
          <w:szCs w:val="20"/>
          <w:lang w:val="de-DE" w:eastAsia="de-DE"/>
        </w:rPr>
        <w:t xml:space="preserve"> účinný</w:t>
      </w:r>
      <w:r w:rsidRPr="00FC1506">
        <w:rPr>
          <w:rFonts w:eastAsia="Times New Roman" w:cs="Times New Roman"/>
          <w:sz w:val="20"/>
          <w:szCs w:val="20"/>
          <w:lang w:eastAsia="de-DE"/>
        </w:rPr>
        <w:t xml:space="preserve"> rostlinný extrakt</w:t>
      </w:r>
      <w:r w:rsidRPr="00FC1506">
        <w:rPr>
          <w:rFonts w:eastAsia="Times New Roman" w:cs="Times New Roman"/>
          <w:sz w:val="20"/>
          <w:szCs w:val="20"/>
          <w:lang w:val="de-DE" w:eastAsia="de-DE"/>
        </w:rPr>
        <w:t>,</w:t>
      </w:r>
      <w:r w:rsidRPr="00FC1506">
        <w:rPr>
          <w:rFonts w:eastAsia="Times New Roman" w:cs="Times New Roman"/>
          <w:sz w:val="20"/>
          <w:szCs w:val="20"/>
          <w:lang w:eastAsia="de-DE"/>
        </w:rPr>
        <w:t xml:space="preserve"> z listnatce kopinatého</w:t>
      </w:r>
      <w:r w:rsidRPr="00FC1506">
        <w:rPr>
          <w:rFonts w:eastAsia="Times New Roman" w:cs="Times New Roman"/>
          <w:sz w:val="20"/>
          <w:szCs w:val="20"/>
          <w:lang w:val="de-DE" w:eastAsia="de-DE"/>
        </w:rPr>
        <w:t>,</w:t>
      </w:r>
      <w:r w:rsidRPr="00FC1506">
        <w:rPr>
          <w:rFonts w:eastAsia="Times New Roman" w:cs="Times New Roman"/>
          <w:sz w:val="20"/>
          <w:szCs w:val="20"/>
          <w:lang w:eastAsia="de-DE"/>
        </w:rPr>
        <w:t xml:space="preserve"> kořene lékořice</w:t>
      </w:r>
      <w:r w:rsidRPr="00FC1506">
        <w:rPr>
          <w:rFonts w:eastAsia="Times New Roman" w:cs="Times New Roman"/>
          <w:sz w:val="20"/>
          <w:szCs w:val="20"/>
          <w:lang w:val="de-DE" w:eastAsia="de-DE"/>
        </w:rPr>
        <w:t>,</w:t>
      </w:r>
      <w:r w:rsidRPr="00FC1506">
        <w:rPr>
          <w:rFonts w:eastAsia="Times New Roman" w:cs="Times New Roman"/>
          <w:sz w:val="20"/>
          <w:szCs w:val="20"/>
          <w:lang w:eastAsia="de-DE"/>
        </w:rPr>
        <w:t xml:space="preserve"> jírovce</w:t>
      </w:r>
      <w:r w:rsidRPr="00FC1506">
        <w:rPr>
          <w:rFonts w:eastAsia="Times New Roman" w:cs="Times New Roman"/>
          <w:sz w:val="20"/>
          <w:szCs w:val="20"/>
          <w:lang w:val="de-DE" w:eastAsia="de-DE"/>
        </w:rPr>
        <w:t>,</w:t>
      </w:r>
      <w:r w:rsidRPr="00FC1506">
        <w:rPr>
          <w:rFonts w:eastAsia="Times New Roman" w:cs="Times New Roman"/>
          <w:sz w:val="20"/>
          <w:szCs w:val="20"/>
          <w:lang w:eastAsia="de-DE"/>
        </w:rPr>
        <w:t xml:space="preserve"> měsíčku zahradního</w:t>
      </w:r>
      <w:r w:rsidRPr="00FC1506">
        <w:rPr>
          <w:rFonts w:eastAsia="Times New Roman" w:cs="Times New Roman"/>
          <w:sz w:val="20"/>
          <w:szCs w:val="20"/>
          <w:lang w:val="de-DE" w:eastAsia="de-DE"/>
        </w:rPr>
        <w:t>,</w:t>
      </w:r>
      <w:r w:rsidRPr="00FC1506">
        <w:rPr>
          <w:rFonts w:eastAsia="Times New Roman" w:cs="Times New Roman"/>
          <w:sz w:val="20"/>
          <w:szCs w:val="20"/>
          <w:lang w:eastAsia="de-DE"/>
        </w:rPr>
        <w:t xml:space="preserve"> panthenolu</w:t>
      </w:r>
      <w:r w:rsidRPr="00FC1506">
        <w:rPr>
          <w:rFonts w:eastAsia="Times New Roman" w:cs="Times New Roman"/>
          <w:sz w:val="20"/>
          <w:szCs w:val="20"/>
          <w:lang w:val="de-DE" w:eastAsia="de-DE"/>
        </w:rPr>
        <w:t xml:space="preserve"> a</w:t>
      </w:r>
      <w:r w:rsidRPr="00FC1506">
        <w:rPr>
          <w:rFonts w:eastAsia="Times New Roman" w:cs="Times New Roman"/>
          <w:sz w:val="20"/>
          <w:szCs w:val="20"/>
          <w:lang w:eastAsia="de-DE"/>
        </w:rPr>
        <w:t xml:space="preserve"> kvasinkových proteinů</w:t>
      </w:r>
      <w:r w:rsidR="00230FA8">
        <w:rPr>
          <w:rFonts w:eastAsia="Times New Roman" w:cs="Times New Roman"/>
          <w:sz w:val="20"/>
          <w:szCs w:val="20"/>
          <w:lang w:val="de-DE" w:eastAsia="de-DE"/>
        </w:rPr>
        <w:t>, z</w:t>
      </w:r>
      <w:proofErr w:type="spellStart"/>
      <w:r w:rsidRPr="00FC1506">
        <w:rPr>
          <w:rFonts w:eastAsia="Times New Roman" w:cs="Times New Roman"/>
          <w:sz w:val="20"/>
          <w:szCs w:val="20"/>
          <w:lang w:eastAsia="de-DE"/>
        </w:rPr>
        <w:t>klidňuje</w:t>
      </w:r>
      <w:proofErr w:type="spellEnd"/>
      <w:r w:rsidRPr="00FC1506">
        <w:rPr>
          <w:rFonts w:eastAsia="Times New Roman" w:cs="Times New Roman"/>
          <w:sz w:val="20"/>
          <w:szCs w:val="20"/>
          <w:lang w:eastAsia="de-DE"/>
        </w:rPr>
        <w:t xml:space="preserve"> zarudnutí</w:t>
      </w:r>
      <w:r w:rsidRPr="00FC1506">
        <w:rPr>
          <w:rFonts w:eastAsia="Times New Roman" w:cs="Times New Roman"/>
          <w:sz w:val="20"/>
          <w:szCs w:val="20"/>
          <w:lang w:val="de-DE" w:eastAsia="de-DE"/>
        </w:rPr>
        <w:t>,</w:t>
      </w:r>
      <w:r w:rsidRPr="00FC1506">
        <w:rPr>
          <w:rFonts w:eastAsia="Times New Roman" w:cs="Times New Roman"/>
          <w:sz w:val="20"/>
          <w:szCs w:val="20"/>
          <w:lang w:eastAsia="de-DE"/>
        </w:rPr>
        <w:t xml:space="preserve"> otok</w:t>
      </w:r>
      <w:r w:rsidRPr="00FC1506">
        <w:rPr>
          <w:rFonts w:eastAsia="Times New Roman" w:cs="Times New Roman"/>
          <w:sz w:val="20"/>
          <w:szCs w:val="20"/>
          <w:lang w:val="de-DE" w:eastAsia="de-DE"/>
        </w:rPr>
        <w:t>,</w:t>
      </w:r>
      <w:r w:rsidRPr="00FC1506">
        <w:rPr>
          <w:rFonts w:eastAsia="Times New Roman" w:cs="Times New Roman"/>
          <w:sz w:val="20"/>
          <w:szCs w:val="20"/>
          <w:lang w:eastAsia="de-DE"/>
        </w:rPr>
        <w:t xml:space="preserve"> bolestivost</w:t>
      </w:r>
      <w:r w:rsidRPr="00FC1506">
        <w:rPr>
          <w:rFonts w:eastAsia="Times New Roman" w:cs="Times New Roman"/>
          <w:sz w:val="20"/>
          <w:szCs w:val="20"/>
          <w:lang w:val="de-DE" w:eastAsia="de-DE"/>
        </w:rPr>
        <w:t xml:space="preserve"> a</w:t>
      </w:r>
      <w:r w:rsidRPr="00FC1506">
        <w:rPr>
          <w:rFonts w:eastAsia="Times New Roman" w:cs="Times New Roman"/>
          <w:sz w:val="20"/>
          <w:szCs w:val="20"/>
          <w:lang w:eastAsia="de-DE"/>
        </w:rPr>
        <w:t xml:space="preserve"> podráždění pokožky</w:t>
      </w:r>
      <w:r w:rsidRPr="00FC1506">
        <w:rPr>
          <w:rFonts w:eastAsia="Times New Roman" w:cs="Times New Roman"/>
          <w:sz w:val="20"/>
          <w:szCs w:val="20"/>
          <w:lang w:val="de-DE" w:eastAsia="de-DE"/>
        </w:rPr>
        <w:t>.</w:t>
      </w:r>
    </w:p>
    <w:p w:rsidR="00560358" w:rsidRPr="00FC1506" w:rsidRDefault="00560358" w:rsidP="00560358">
      <w:pPr>
        <w:spacing w:after="0" w:line="240" w:lineRule="auto"/>
        <w:rPr>
          <w14:textFill>
            <w14:gradFill>
              <w14:gsLst>
                <w14:gs w14:pos="0">
                  <w14:srgbClr w14:val="008BBC">
                    <w14:shade w14:val="30000"/>
                    <w14:satMod w14:val="115000"/>
                  </w14:srgbClr>
                </w14:gs>
                <w14:gs w14:pos="50000">
                  <w14:srgbClr w14:val="008BBC">
                    <w14:shade w14:val="67500"/>
                    <w14:satMod w14:val="115000"/>
                  </w14:srgbClr>
                </w14:gs>
                <w14:gs w14:pos="100000">
                  <w14:srgbClr w14:val="008BBC">
                    <w14:shade w14:val="100000"/>
                    <w14:satMod w14:val="115000"/>
                  </w14:srgbClr>
                </w14:gs>
              </w14:gsLst>
              <w14:lin w14:ang="0" w14:scaled="0"/>
            </w14:gradFill>
          </w14:textFill>
        </w:rPr>
      </w:pPr>
      <w:r w:rsidRPr="00FC1506">
        <w:rPr>
          <w:b/>
          <w:color w:val="008BBC"/>
          <w14:textFill>
            <w14:gradFill>
              <w14:gsLst>
                <w14:gs w14:pos="0">
                  <w14:srgbClr w14:val="008BBC">
                    <w14:shade w14:val="30000"/>
                    <w14:satMod w14:val="115000"/>
                  </w14:srgbClr>
                </w14:gs>
                <w14:gs w14:pos="50000">
                  <w14:srgbClr w14:val="008BBC">
                    <w14:shade w14:val="67500"/>
                    <w14:satMod w14:val="115000"/>
                  </w14:srgbClr>
                </w14:gs>
                <w14:gs w14:pos="100000">
                  <w14:srgbClr w14:val="008BBC">
                    <w14:shade w14:val="100000"/>
                    <w14:satMod w14:val="115000"/>
                  </w14:srgbClr>
                </w14:gs>
              </w14:gsLst>
              <w14:lin w14:ang="0" w14:scaled="0"/>
            </w14:gradFill>
          </w14:textFill>
        </w:rPr>
        <w:t>Použití doma:</w:t>
      </w:r>
      <w:r w:rsidRPr="00FC1506">
        <w:rPr>
          <w14:textFill>
            <w14:gradFill>
              <w14:gsLst>
                <w14:gs w14:pos="0">
                  <w14:srgbClr w14:val="008BBC">
                    <w14:shade w14:val="30000"/>
                    <w14:satMod w14:val="115000"/>
                  </w14:srgbClr>
                </w14:gs>
                <w14:gs w14:pos="50000">
                  <w14:srgbClr w14:val="008BBC">
                    <w14:shade w14:val="67500"/>
                    <w14:satMod w14:val="115000"/>
                  </w14:srgbClr>
                </w14:gs>
                <w14:gs w14:pos="100000">
                  <w14:srgbClr w14:val="008BBC">
                    <w14:shade w14:val="100000"/>
                    <w14:satMod w14:val="115000"/>
                  </w14:srgbClr>
                </w14:gs>
              </w14:gsLst>
              <w14:lin w14:ang="0" w14:scaled="0"/>
            </w14:gradFill>
          </w14:textFill>
        </w:rPr>
        <w:t xml:space="preserve"> </w:t>
      </w:r>
    </w:p>
    <w:p w:rsidR="00560358" w:rsidRPr="00FC1506" w:rsidRDefault="00560358" w:rsidP="00560358">
      <w:pPr>
        <w:spacing w:after="0" w:line="240" w:lineRule="auto"/>
        <w:rPr>
          <w:b/>
          <w:color w:val="008BBC"/>
        </w:rPr>
      </w:pPr>
      <w:r w:rsidRPr="00FC1506">
        <w:rPr>
          <w:sz w:val="20"/>
          <w:szCs w:val="20"/>
        </w:rPr>
        <w:t xml:space="preserve">Aplikujte ráno a večer 1-2 kapky na vyčištěnou pleť obličeje a krk. Poté naneste obvyklý krém.  </w:t>
      </w:r>
    </w:p>
    <w:p w:rsidR="00560358" w:rsidRPr="00FC1506" w:rsidRDefault="00560358" w:rsidP="00560358">
      <w:pPr>
        <w:spacing w:after="0" w:line="240" w:lineRule="auto"/>
        <w:rPr>
          <w:b/>
          <w:color w:val="008BBC"/>
          <w14:textFill>
            <w14:gradFill>
              <w14:gsLst>
                <w14:gs w14:pos="0">
                  <w14:srgbClr w14:val="008BBC">
                    <w14:shade w14:val="30000"/>
                    <w14:satMod w14:val="115000"/>
                  </w14:srgbClr>
                </w14:gs>
                <w14:gs w14:pos="50000">
                  <w14:srgbClr w14:val="008BBC">
                    <w14:shade w14:val="67500"/>
                    <w14:satMod w14:val="115000"/>
                  </w14:srgbClr>
                </w14:gs>
                <w14:gs w14:pos="100000">
                  <w14:srgbClr w14:val="008BBC">
                    <w14:shade w14:val="100000"/>
                    <w14:satMod w14:val="115000"/>
                  </w14:srgbClr>
                </w14:gs>
              </w14:gsLst>
              <w14:lin w14:ang="0" w14:scaled="0"/>
            </w14:gradFill>
          </w14:textFill>
        </w:rPr>
      </w:pPr>
      <w:r w:rsidRPr="00FC1506">
        <w:rPr>
          <w:b/>
          <w:color w:val="008BBC"/>
          <w14:textFill>
            <w14:gradFill>
              <w14:gsLst>
                <w14:gs w14:pos="0">
                  <w14:srgbClr w14:val="008BBC">
                    <w14:shade w14:val="30000"/>
                    <w14:satMod w14:val="115000"/>
                  </w14:srgbClr>
                </w14:gs>
                <w14:gs w14:pos="50000">
                  <w14:srgbClr w14:val="008BBC">
                    <w14:shade w14:val="67500"/>
                    <w14:satMod w14:val="115000"/>
                  </w14:srgbClr>
                </w14:gs>
                <w14:gs w14:pos="100000">
                  <w14:srgbClr w14:val="008BBC">
                    <w14:shade w14:val="100000"/>
                    <w14:satMod w14:val="115000"/>
                  </w14:srgbClr>
                </w14:gs>
              </w14:gsLst>
              <w14:lin w14:ang="0" w14:scaled="0"/>
            </w14:gradFill>
          </w14:textFill>
        </w:rPr>
        <w:t xml:space="preserve">Aplikace v kabině: </w:t>
      </w:r>
    </w:p>
    <w:p w:rsidR="00560358" w:rsidRPr="00FC1506" w:rsidRDefault="00560358" w:rsidP="00560358">
      <w:pPr>
        <w:spacing w:after="0" w:line="240" w:lineRule="auto"/>
        <w:rPr>
          <w:sz w:val="20"/>
          <w:szCs w:val="20"/>
        </w:rPr>
      </w:pPr>
      <w:r w:rsidRPr="00FC1506">
        <w:rPr>
          <w:sz w:val="20"/>
          <w:szCs w:val="20"/>
        </w:rPr>
        <w:t xml:space="preserve">Dejte 2-4 kapky na obličej, krk a dekolt a jemně vtlačte do pokožky. </w:t>
      </w:r>
    </w:p>
    <w:p w:rsidR="00560358" w:rsidRDefault="00560358" w:rsidP="00FC1506">
      <w:pPr>
        <w:spacing w:after="0" w:line="240" w:lineRule="auto"/>
        <w:rPr>
          <w:b/>
          <w:color w:val="008BBC"/>
          <w:sz w:val="28"/>
          <w:szCs w:val="28"/>
          <w14:textFill>
            <w14:gradFill>
              <w14:gsLst>
                <w14:gs w14:pos="0">
                  <w14:srgbClr w14:val="008BBC">
                    <w14:shade w14:val="30000"/>
                    <w14:satMod w14:val="115000"/>
                  </w14:srgbClr>
                </w14:gs>
                <w14:gs w14:pos="50000">
                  <w14:srgbClr w14:val="008BBC">
                    <w14:shade w14:val="67500"/>
                    <w14:satMod w14:val="115000"/>
                  </w14:srgbClr>
                </w14:gs>
                <w14:gs w14:pos="100000">
                  <w14:srgbClr w14:val="008BBC">
                    <w14:shade w14:val="100000"/>
                    <w14:satMod w14:val="115000"/>
                  </w14:srgbClr>
                </w14:gs>
              </w14:gsLst>
              <w14:lin w14:ang="0" w14:scaled="0"/>
            </w14:gradFill>
          </w14:textFill>
        </w:rPr>
      </w:pPr>
    </w:p>
    <w:p w:rsidR="00B76C05" w:rsidRDefault="00B76C05" w:rsidP="00560358">
      <w:pPr>
        <w:spacing w:after="0" w:line="240" w:lineRule="auto"/>
        <w:rPr>
          <w:b/>
          <w:color w:val="008BBC"/>
          <w:sz w:val="28"/>
          <w:szCs w:val="28"/>
          <w14:textFill>
            <w14:gradFill>
              <w14:gsLst>
                <w14:gs w14:pos="0">
                  <w14:srgbClr w14:val="008BBC">
                    <w14:shade w14:val="30000"/>
                    <w14:satMod w14:val="115000"/>
                  </w14:srgbClr>
                </w14:gs>
                <w14:gs w14:pos="50000">
                  <w14:srgbClr w14:val="008BBC">
                    <w14:shade w14:val="67500"/>
                    <w14:satMod w14:val="115000"/>
                  </w14:srgbClr>
                </w14:gs>
                <w14:gs w14:pos="100000">
                  <w14:srgbClr w14:val="008BBC">
                    <w14:shade w14:val="100000"/>
                    <w14:satMod w14:val="115000"/>
                  </w14:srgbClr>
                </w14:gs>
              </w14:gsLst>
              <w14:lin w14:ang="0" w14:scaled="0"/>
            </w14:gradFill>
          </w14:textFill>
        </w:rPr>
      </w:pPr>
    </w:p>
    <w:p w:rsidR="00B76C05" w:rsidRDefault="00B76C05" w:rsidP="00560358">
      <w:pPr>
        <w:spacing w:after="0" w:line="240" w:lineRule="auto"/>
        <w:rPr>
          <w:b/>
          <w:color w:val="008BBC"/>
          <w:sz w:val="28"/>
          <w:szCs w:val="28"/>
          <w14:textFill>
            <w14:gradFill>
              <w14:gsLst>
                <w14:gs w14:pos="0">
                  <w14:srgbClr w14:val="008BBC">
                    <w14:shade w14:val="30000"/>
                    <w14:satMod w14:val="115000"/>
                  </w14:srgbClr>
                </w14:gs>
                <w14:gs w14:pos="50000">
                  <w14:srgbClr w14:val="008BBC">
                    <w14:shade w14:val="67500"/>
                    <w14:satMod w14:val="115000"/>
                  </w14:srgbClr>
                </w14:gs>
                <w14:gs w14:pos="100000">
                  <w14:srgbClr w14:val="008BBC">
                    <w14:shade w14:val="100000"/>
                    <w14:satMod w14:val="115000"/>
                  </w14:srgbClr>
                </w14:gs>
              </w14:gsLst>
              <w14:lin w14:ang="0" w14:scaled="0"/>
            </w14:gradFill>
          </w14:textFill>
        </w:rPr>
      </w:pPr>
    </w:p>
    <w:p w:rsidR="00085E29" w:rsidRDefault="00085E29" w:rsidP="00560358">
      <w:pPr>
        <w:spacing w:after="0" w:line="240" w:lineRule="auto"/>
        <w:rPr>
          <w:b/>
          <w:color w:val="008BBC"/>
          <w:sz w:val="28"/>
          <w:szCs w:val="28"/>
          <w14:textFill>
            <w14:gradFill>
              <w14:gsLst>
                <w14:gs w14:pos="0">
                  <w14:srgbClr w14:val="008BBC">
                    <w14:shade w14:val="30000"/>
                    <w14:satMod w14:val="115000"/>
                  </w14:srgbClr>
                </w14:gs>
                <w14:gs w14:pos="50000">
                  <w14:srgbClr w14:val="008BBC">
                    <w14:shade w14:val="67500"/>
                    <w14:satMod w14:val="115000"/>
                  </w14:srgbClr>
                </w14:gs>
                <w14:gs w14:pos="100000">
                  <w14:srgbClr w14:val="008BBC">
                    <w14:shade w14:val="100000"/>
                    <w14:satMod w14:val="115000"/>
                  </w14:srgbClr>
                </w14:gs>
              </w14:gsLst>
              <w14:lin w14:ang="0" w14:scaled="0"/>
            </w14:gradFill>
          </w14:textFill>
        </w:rPr>
      </w:pPr>
    </w:p>
    <w:p w:rsidR="00D34BA2" w:rsidRDefault="00D34BA2" w:rsidP="00560358">
      <w:pPr>
        <w:spacing w:after="0" w:line="240" w:lineRule="auto"/>
        <w:rPr>
          <w:b/>
          <w:color w:val="008BBC"/>
          <w:sz w:val="28"/>
          <w:szCs w:val="28"/>
          <w14:textFill>
            <w14:gradFill>
              <w14:gsLst>
                <w14:gs w14:pos="0">
                  <w14:srgbClr w14:val="008BBC">
                    <w14:shade w14:val="30000"/>
                    <w14:satMod w14:val="115000"/>
                  </w14:srgbClr>
                </w14:gs>
                <w14:gs w14:pos="50000">
                  <w14:srgbClr w14:val="008BBC">
                    <w14:shade w14:val="67500"/>
                    <w14:satMod w14:val="115000"/>
                  </w14:srgbClr>
                </w14:gs>
                <w14:gs w14:pos="100000">
                  <w14:srgbClr w14:val="008BBC">
                    <w14:shade w14:val="100000"/>
                    <w14:satMod w14:val="115000"/>
                  </w14:srgbClr>
                </w14:gs>
              </w14:gsLst>
              <w14:lin w14:ang="0" w14:scaled="0"/>
            </w14:gradFill>
          </w14:textFill>
        </w:rPr>
      </w:pPr>
    </w:p>
    <w:p w:rsidR="00560358" w:rsidRPr="00FC1506" w:rsidRDefault="00085E29" w:rsidP="00560358">
      <w:pPr>
        <w:spacing w:after="0" w:line="240" w:lineRule="auto"/>
        <w:rPr>
          <w:color w:val="7F7F7F" w:themeColor="text1" w:themeTint="80"/>
          <w:sz w:val="36"/>
          <w:szCs w:val="36"/>
        </w:rPr>
      </w:pPr>
      <w:r>
        <w:rPr>
          <w:noProof/>
          <w:lang w:eastAsia="cs-CZ"/>
        </w:rPr>
        <w:lastRenderedPageBreak/>
        <w:drawing>
          <wp:anchor distT="0" distB="0" distL="114300" distR="114300" simplePos="0" relativeHeight="251900928" behindDoc="0" locked="0" layoutInCell="1" allowOverlap="1" wp14:anchorId="537EA71D" wp14:editId="3CDDD74E">
            <wp:simplePos x="0" y="0"/>
            <wp:positionH relativeFrom="margin">
              <wp:posOffset>5334000</wp:posOffset>
            </wp:positionH>
            <wp:positionV relativeFrom="margin">
              <wp:posOffset>0</wp:posOffset>
            </wp:positionV>
            <wp:extent cx="266700" cy="250825"/>
            <wp:effectExtent l="0" t="0" r="0" b="0"/>
            <wp:wrapSquare wrapText="bothSides"/>
            <wp:docPr id="654" name="Obrázek 654" descr="K:\Interní pošta\měsí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K:\Interní pošta\měsíc.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66700" cy="250825"/>
                    </a:xfrm>
                    <a:prstGeom prst="rect">
                      <a:avLst/>
                    </a:prstGeom>
                    <a:noFill/>
                    <a:ln>
                      <a:noFill/>
                    </a:ln>
                  </pic:spPr>
                </pic:pic>
              </a:graphicData>
            </a:graphic>
          </wp:anchor>
        </w:drawing>
      </w:r>
      <w:r w:rsidR="00560358" w:rsidRPr="00FC1506">
        <w:rPr>
          <w:b/>
          <w:color w:val="008BBC"/>
          <w:sz w:val="28"/>
          <w:szCs w:val="28"/>
          <w14:textFill>
            <w14:gradFill>
              <w14:gsLst>
                <w14:gs w14:pos="0">
                  <w14:srgbClr w14:val="008BBC">
                    <w14:shade w14:val="30000"/>
                    <w14:satMod w14:val="115000"/>
                  </w14:srgbClr>
                </w14:gs>
                <w14:gs w14:pos="50000">
                  <w14:srgbClr w14:val="008BBC">
                    <w14:shade w14:val="67500"/>
                    <w14:satMod w14:val="115000"/>
                  </w14:srgbClr>
                </w14:gs>
                <w14:gs w14:pos="100000">
                  <w14:srgbClr w14:val="008BBC">
                    <w14:shade w14:val="100000"/>
                    <w14:satMod w14:val="115000"/>
                  </w14:srgbClr>
                </w14:gs>
              </w14:gsLst>
              <w14:lin w14:ang="0" w14:scaled="0"/>
            </w14:gradFill>
          </w14:textFill>
        </w:rPr>
        <w:t>4133 / 4133P Fair Complexion</w:t>
      </w:r>
      <w:r w:rsidR="00560358" w:rsidRPr="00FC1506">
        <w:t xml:space="preserve"> </w:t>
      </w:r>
      <w:r w:rsidR="00560358" w:rsidRPr="00FC1506">
        <w:rPr>
          <w:b/>
          <w:color w:val="008BBC"/>
          <w:sz w:val="28"/>
          <w:szCs w:val="28"/>
          <w14:textFill>
            <w14:gradFill>
              <w14:gsLst>
                <w14:gs w14:pos="0">
                  <w14:srgbClr w14:val="008BBC">
                    <w14:shade w14:val="30000"/>
                    <w14:satMod w14:val="115000"/>
                  </w14:srgbClr>
                </w14:gs>
                <w14:gs w14:pos="50000">
                  <w14:srgbClr w14:val="008BBC">
                    <w14:shade w14:val="67500"/>
                    <w14:satMod w14:val="115000"/>
                  </w14:srgbClr>
                </w14:gs>
                <w14:gs w14:pos="100000">
                  <w14:srgbClr w14:val="008BBC">
                    <w14:shade w14:val="100000"/>
                    <w14:satMod w14:val="115000"/>
                  </w14:srgbClr>
                </w14:gs>
              </w14:gsLst>
              <w14:lin w14:ang="0" w14:scaled="0"/>
            </w14:gradFill>
          </w14:textFill>
        </w:rPr>
        <w:t xml:space="preserve">Serum </w:t>
      </w:r>
      <w:r w:rsidR="00FE1BBD">
        <w:rPr>
          <w:b/>
        </w:rPr>
        <w:t>– účinné bělící sérum</w:t>
      </w:r>
      <w:r w:rsidR="00560358" w:rsidRPr="00FC1506">
        <w:rPr>
          <w:b/>
          <w:sz w:val="28"/>
          <w:szCs w:val="28"/>
        </w:rPr>
        <w:t xml:space="preserve"> </w:t>
      </w:r>
      <w:r w:rsidR="00560358" w:rsidRPr="00FC1506">
        <w:t>(30ml pipeta/50ml)</w:t>
      </w:r>
      <w:r w:rsidRPr="00085E29">
        <w:rPr>
          <w:noProof/>
          <w:lang w:eastAsia="cs-CZ"/>
        </w:rPr>
        <w:t xml:space="preserve"> </w:t>
      </w:r>
    </w:p>
    <w:p w:rsidR="00560358" w:rsidRPr="00FC1506" w:rsidRDefault="00560358" w:rsidP="00560358">
      <w:pPr>
        <w:spacing w:after="0" w:line="240" w:lineRule="auto"/>
      </w:pPr>
      <w:r>
        <w:rPr>
          <w:noProof/>
          <w:lang w:eastAsia="cs-CZ"/>
        </w:rPr>
        <w:drawing>
          <wp:anchor distT="0" distB="0" distL="114300" distR="114300" simplePos="0" relativeHeight="251837440" behindDoc="0" locked="0" layoutInCell="1" allowOverlap="1" wp14:anchorId="09580F55" wp14:editId="1250D75F">
            <wp:simplePos x="0" y="0"/>
            <wp:positionH relativeFrom="margin">
              <wp:posOffset>5414010</wp:posOffset>
            </wp:positionH>
            <wp:positionV relativeFrom="margin">
              <wp:posOffset>1140460</wp:posOffset>
            </wp:positionV>
            <wp:extent cx="751205" cy="2209800"/>
            <wp:effectExtent l="0" t="0" r="0" b="0"/>
            <wp:wrapSquare wrapText="bothSides"/>
            <wp:docPr id="71" name="obrázek 12" descr="https://www.inspira-cosmetics.com/Uploads/IM_4133/4133_Fair_Complexion_Seru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www.inspira-cosmetics.com/Uploads/IM_4133/4133_Fair_Complexion_Serum.jpg"/>
                    <pic:cNvPicPr>
                      <a:picLocks noChangeAspect="1" noChangeArrowheads="1"/>
                    </pic:cNvPicPr>
                  </pic:nvPicPr>
                  <pic:blipFill rotWithShape="1">
                    <a:blip r:embed="rId54" cstate="print">
                      <a:extLst>
                        <a:ext uri="{BEBA8EAE-BF5A-486C-A8C5-ECC9F3942E4B}">
                          <a14:imgProps xmlns:a14="http://schemas.microsoft.com/office/drawing/2010/main">
                            <a14:imgLayer r:embed="rId55">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rcRect l="23153" t="9681" r="22906" b="10389"/>
                    <a:stretch/>
                  </pic:blipFill>
                  <pic:spPr bwMode="auto">
                    <a:xfrm>
                      <a:off x="0" y="0"/>
                      <a:ext cx="751205" cy="2209800"/>
                    </a:xfrm>
                    <a:prstGeom prst="rect">
                      <a:avLst/>
                    </a:prstGeom>
                    <a:noFill/>
                    <a:ln>
                      <a:noFill/>
                    </a:ln>
                    <a:extLst>
                      <a:ext uri="{53640926-AAD7-44D8-BBD7-CCE9431645EC}">
                        <a14:shadowObscured xmlns:a14="http://schemas.microsoft.com/office/drawing/2010/main"/>
                      </a:ext>
                    </a:extLst>
                  </pic:spPr>
                </pic:pic>
              </a:graphicData>
            </a:graphic>
          </wp:anchor>
        </w:drawing>
      </w:r>
      <w:r w:rsidRPr="00FC1506">
        <w:t xml:space="preserve">Vysoce koncentrované jemně mléčně zkalené sérum emulze olej ve vodě aktivně přispívá k zesvětlení pleti. Je vhodné zejména pro pigmentovanou pleť a na zjemnění stařeckých skvrn. Současně sjednocuje barevně povrch pokožky inhibicí syntézy melaninu. </w:t>
      </w:r>
    </w:p>
    <w:p w:rsidR="00560358" w:rsidRPr="00FC1506" w:rsidRDefault="00560358" w:rsidP="00560358">
      <w:pPr>
        <w:spacing w:after="0" w:line="240" w:lineRule="auto"/>
        <w:jc w:val="both"/>
        <w:rPr>
          <w:b/>
          <w:color w:val="008BBC"/>
          <w14:textFill>
            <w14:gradFill>
              <w14:gsLst>
                <w14:gs w14:pos="0">
                  <w14:srgbClr w14:val="008BBC">
                    <w14:shade w14:val="30000"/>
                    <w14:satMod w14:val="115000"/>
                  </w14:srgbClr>
                </w14:gs>
                <w14:gs w14:pos="50000">
                  <w14:srgbClr w14:val="008BBC">
                    <w14:shade w14:val="67500"/>
                    <w14:satMod w14:val="115000"/>
                  </w14:srgbClr>
                </w14:gs>
                <w14:gs w14:pos="100000">
                  <w14:srgbClr w14:val="008BBC">
                    <w14:shade w14:val="100000"/>
                    <w14:satMod w14:val="115000"/>
                  </w14:srgbClr>
                </w14:gs>
              </w14:gsLst>
              <w14:lin w14:ang="0" w14:scaled="0"/>
            </w14:gradFill>
          </w14:textFill>
        </w:rPr>
      </w:pPr>
      <w:r w:rsidRPr="00FC1506">
        <w:rPr>
          <w:b/>
          <w:color w:val="008BBC"/>
          <w14:textFill>
            <w14:gradFill>
              <w14:gsLst>
                <w14:gs w14:pos="0">
                  <w14:srgbClr w14:val="008BBC">
                    <w14:shade w14:val="30000"/>
                    <w14:satMod w14:val="115000"/>
                  </w14:srgbClr>
                </w14:gs>
                <w14:gs w14:pos="50000">
                  <w14:srgbClr w14:val="008BBC">
                    <w14:shade w14:val="67500"/>
                    <w14:satMod w14:val="115000"/>
                  </w14:srgbClr>
                </w14:gs>
                <w14:gs w14:pos="100000">
                  <w14:srgbClr w14:val="008BBC">
                    <w14:shade w14:val="100000"/>
                    <w14:satMod w14:val="115000"/>
                  </w14:srgbClr>
                </w14:gs>
              </w14:gsLst>
              <w14:lin w14:ang="0" w14:scaled="0"/>
            </w14:gradFill>
          </w14:textFill>
        </w:rPr>
        <w:t>Charakteristika:</w:t>
      </w:r>
    </w:p>
    <w:p w:rsidR="00560358" w:rsidRPr="00FC1506" w:rsidRDefault="00560358" w:rsidP="006921EF">
      <w:pPr>
        <w:numPr>
          <w:ilvl w:val="0"/>
          <w:numId w:val="13"/>
        </w:numPr>
        <w:spacing w:after="0" w:line="240" w:lineRule="auto"/>
        <w:contextualSpacing/>
        <w:jc w:val="both"/>
        <w:rPr>
          <w:rFonts w:eastAsia="Times New Roman" w:cs="Times New Roman"/>
          <w:b/>
          <w:color w:val="008BBC"/>
          <w:sz w:val="20"/>
          <w:szCs w:val="20"/>
          <w:lang w:val="de-DE" w:eastAsia="de-DE"/>
        </w:rPr>
      </w:pPr>
      <w:r w:rsidRPr="00FC1506">
        <w:rPr>
          <w:rFonts w:eastAsia="Times New Roman" w:cs="Times New Roman"/>
          <w:sz w:val="20"/>
          <w:szCs w:val="20"/>
          <w:lang w:eastAsia="de-DE"/>
        </w:rPr>
        <w:t>viditelně hladší</w:t>
      </w:r>
      <w:r w:rsidRPr="00FC1506">
        <w:rPr>
          <w:rFonts w:eastAsia="Times New Roman" w:cs="Times New Roman"/>
          <w:sz w:val="20"/>
          <w:szCs w:val="20"/>
          <w:lang w:val="de-DE" w:eastAsia="de-DE"/>
        </w:rPr>
        <w:t xml:space="preserve"> a</w:t>
      </w:r>
      <w:r w:rsidRPr="00FC1506">
        <w:rPr>
          <w:rFonts w:eastAsia="Times New Roman" w:cs="Times New Roman"/>
          <w:sz w:val="20"/>
          <w:szCs w:val="20"/>
          <w:lang w:eastAsia="de-DE"/>
        </w:rPr>
        <w:t xml:space="preserve"> jasnější pleť, intenzivně hydratuje</w:t>
      </w:r>
    </w:p>
    <w:p w:rsidR="00560358" w:rsidRPr="00FC1506" w:rsidRDefault="00560358" w:rsidP="006921EF">
      <w:pPr>
        <w:numPr>
          <w:ilvl w:val="0"/>
          <w:numId w:val="13"/>
        </w:numPr>
        <w:spacing w:after="0" w:line="240" w:lineRule="auto"/>
        <w:contextualSpacing/>
        <w:jc w:val="both"/>
        <w:rPr>
          <w:rFonts w:eastAsia="Times New Roman" w:cs="Times New Roman"/>
          <w:b/>
          <w:color w:val="008BBC"/>
          <w:sz w:val="20"/>
          <w:szCs w:val="20"/>
          <w:lang w:eastAsia="de-DE"/>
        </w:rPr>
      </w:pPr>
      <w:r w:rsidRPr="00FC1506">
        <w:rPr>
          <w:rFonts w:eastAsia="Times New Roman" w:cs="Times New Roman"/>
          <w:sz w:val="20"/>
          <w:szCs w:val="20"/>
          <w:lang w:eastAsia="de-DE"/>
        </w:rPr>
        <w:t>efektivně zesvětluje pigmentace</w:t>
      </w:r>
      <w:r w:rsidRPr="00FC1506">
        <w:rPr>
          <w:rFonts w:eastAsia="Times New Roman" w:cs="Times New Roman"/>
          <w:sz w:val="20"/>
          <w:szCs w:val="20"/>
          <w:lang w:val="de-DE" w:eastAsia="de-DE"/>
        </w:rPr>
        <w:t xml:space="preserve"> </w:t>
      </w:r>
    </w:p>
    <w:p w:rsidR="00560358" w:rsidRPr="00FC1506" w:rsidRDefault="00560358" w:rsidP="006921EF">
      <w:pPr>
        <w:numPr>
          <w:ilvl w:val="0"/>
          <w:numId w:val="13"/>
        </w:numPr>
        <w:spacing w:after="0" w:line="240" w:lineRule="auto"/>
        <w:contextualSpacing/>
        <w:jc w:val="both"/>
        <w:rPr>
          <w:rFonts w:eastAsia="Times New Roman" w:cs="Times New Roman"/>
          <w:b/>
          <w:color w:val="008BBC"/>
          <w:sz w:val="20"/>
          <w:szCs w:val="20"/>
          <w:lang w:eastAsia="de-DE"/>
        </w:rPr>
      </w:pPr>
      <w:r w:rsidRPr="00FC1506">
        <w:rPr>
          <w:rFonts w:eastAsia="Times New Roman" w:cs="Times New Roman"/>
          <w:sz w:val="20"/>
          <w:szCs w:val="20"/>
          <w:lang w:eastAsia="de-DE"/>
        </w:rPr>
        <w:t>inhibuje syntézu melaninu</w:t>
      </w:r>
    </w:p>
    <w:p w:rsidR="00560358" w:rsidRPr="00FC1506" w:rsidRDefault="00560358" w:rsidP="006921EF">
      <w:pPr>
        <w:numPr>
          <w:ilvl w:val="0"/>
          <w:numId w:val="13"/>
        </w:numPr>
        <w:spacing w:after="0" w:line="240" w:lineRule="auto"/>
        <w:contextualSpacing/>
        <w:jc w:val="both"/>
        <w:rPr>
          <w:rFonts w:eastAsia="Times New Roman" w:cs="Times New Roman"/>
          <w:b/>
          <w:color w:val="008BBC"/>
          <w:sz w:val="20"/>
          <w:szCs w:val="20"/>
          <w:lang w:eastAsia="de-DE"/>
        </w:rPr>
      </w:pPr>
      <w:r w:rsidRPr="00FC1506">
        <w:rPr>
          <w:rFonts w:eastAsia="Times New Roman" w:cs="Times New Roman"/>
          <w:sz w:val="20"/>
          <w:szCs w:val="20"/>
          <w:lang w:eastAsia="de-DE"/>
        </w:rPr>
        <w:t>zabraňuje tvorbě nových pigmentových skvrn</w:t>
      </w:r>
    </w:p>
    <w:p w:rsidR="00560358" w:rsidRPr="00FC1506" w:rsidRDefault="00560358" w:rsidP="006921EF">
      <w:pPr>
        <w:numPr>
          <w:ilvl w:val="0"/>
          <w:numId w:val="13"/>
        </w:numPr>
        <w:spacing w:after="0" w:line="240" w:lineRule="auto"/>
        <w:contextualSpacing/>
        <w:jc w:val="both"/>
        <w:rPr>
          <w:rFonts w:eastAsia="Times New Roman" w:cs="Times New Roman"/>
          <w:b/>
          <w:color w:val="008BBC"/>
          <w:sz w:val="20"/>
          <w:szCs w:val="20"/>
          <w:lang w:eastAsia="de-DE"/>
        </w:rPr>
      </w:pPr>
      <w:r w:rsidRPr="00FC1506">
        <w:rPr>
          <w:rFonts w:eastAsia="Times New Roman" w:cs="Times New Roman"/>
          <w:sz w:val="20"/>
          <w:szCs w:val="20"/>
          <w:lang w:eastAsia="de-DE"/>
        </w:rPr>
        <w:t>chrání</w:t>
      </w:r>
      <w:r w:rsidRPr="00FC1506">
        <w:rPr>
          <w:rFonts w:eastAsia="Times New Roman" w:cs="Times New Roman"/>
          <w:sz w:val="20"/>
          <w:szCs w:val="20"/>
          <w:lang w:val="de-DE" w:eastAsia="de-DE"/>
        </w:rPr>
        <w:t xml:space="preserve"> před</w:t>
      </w:r>
      <w:r w:rsidRPr="00FC1506">
        <w:rPr>
          <w:rFonts w:eastAsia="Times New Roman" w:cs="Times New Roman"/>
          <w:sz w:val="20"/>
          <w:szCs w:val="20"/>
          <w:lang w:eastAsia="de-DE"/>
        </w:rPr>
        <w:t xml:space="preserve"> volnými radikály</w:t>
      </w:r>
      <w:r w:rsidRPr="00FC1506">
        <w:rPr>
          <w:rFonts w:eastAsia="Times New Roman" w:cs="Times New Roman"/>
          <w:sz w:val="20"/>
          <w:szCs w:val="20"/>
          <w:lang w:val="de-DE" w:eastAsia="de-DE"/>
        </w:rPr>
        <w:t>, a</w:t>
      </w:r>
      <w:r w:rsidRPr="00FC1506">
        <w:rPr>
          <w:rFonts w:eastAsia="Times New Roman" w:cs="Times New Roman"/>
          <w:sz w:val="20"/>
          <w:szCs w:val="20"/>
          <w:lang w:eastAsia="de-DE"/>
        </w:rPr>
        <w:t xml:space="preserve"> tím</w:t>
      </w:r>
      <w:r w:rsidRPr="00FC1506">
        <w:rPr>
          <w:rFonts w:eastAsia="Times New Roman" w:cs="Times New Roman"/>
          <w:sz w:val="20"/>
          <w:szCs w:val="20"/>
          <w:lang w:val="de-DE" w:eastAsia="de-DE"/>
        </w:rPr>
        <w:t xml:space="preserve"> i</w:t>
      </w:r>
      <w:r w:rsidRPr="00FC1506">
        <w:rPr>
          <w:rFonts w:eastAsia="Times New Roman" w:cs="Times New Roman"/>
          <w:sz w:val="20"/>
          <w:szCs w:val="20"/>
          <w:lang w:eastAsia="de-DE"/>
        </w:rPr>
        <w:t xml:space="preserve"> předčasnému stárnutí</w:t>
      </w:r>
      <w:r w:rsidRPr="00FC1506">
        <w:rPr>
          <w:rFonts w:eastAsia="Times New Roman" w:cs="Times New Roman"/>
          <w:sz w:val="20"/>
          <w:szCs w:val="20"/>
          <w:lang w:val="de-DE" w:eastAsia="de-DE"/>
        </w:rPr>
        <w:t xml:space="preserve"> pleti</w:t>
      </w:r>
    </w:p>
    <w:p w:rsidR="00560358" w:rsidRPr="00FC1506" w:rsidRDefault="00560358" w:rsidP="00560358">
      <w:pPr>
        <w:spacing w:after="0" w:line="240" w:lineRule="auto"/>
        <w:rPr>
          <w:b/>
          <w:color w:val="008BBC"/>
          <w14:textFill>
            <w14:gradFill>
              <w14:gsLst>
                <w14:gs w14:pos="0">
                  <w14:srgbClr w14:val="008BBC">
                    <w14:shade w14:val="30000"/>
                    <w14:satMod w14:val="115000"/>
                  </w14:srgbClr>
                </w14:gs>
                <w14:gs w14:pos="50000">
                  <w14:srgbClr w14:val="008BBC">
                    <w14:shade w14:val="67500"/>
                    <w14:satMod w14:val="115000"/>
                  </w14:srgbClr>
                </w14:gs>
                <w14:gs w14:pos="100000">
                  <w14:srgbClr w14:val="008BBC">
                    <w14:shade w14:val="100000"/>
                    <w14:satMod w14:val="115000"/>
                  </w14:srgbClr>
                </w14:gs>
              </w14:gsLst>
              <w14:lin w14:ang="0" w14:scaled="0"/>
            </w14:gradFill>
          </w14:textFill>
        </w:rPr>
      </w:pPr>
      <w:r w:rsidRPr="00FC1506">
        <w:rPr>
          <w:b/>
          <w:color w:val="008BBC"/>
          <w14:textFill>
            <w14:gradFill>
              <w14:gsLst>
                <w14:gs w14:pos="0">
                  <w14:srgbClr w14:val="008BBC">
                    <w14:shade w14:val="30000"/>
                    <w14:satMod w14:val="115000"/>
                  </w14:srgbClr>
                </w14:gs>
                <w14:gs w14:pos="50000">
                  <w14:srgbClr w14:val="008BBC">
                    <w14:shade w14:val="67500"/>
                    <w14:satMod w14:val="115000"/>
                  </w14:srgbClr>
                </w14:gs>
                <w14:gs w14:pos="100000">
                  <w14:srgbClr w14:val="008BBC">
                    <w14:shade w14:val="100000"/>
                    <w14:satMod w14:val="115000"/>
                  </w14:srgbClr>
                </w14:gs>
              </w14:gsLst>
              <w14:lin w14:ang="0" w14:scaled="0"/>
            </w14:gradFill>
          </w14:textFill>
        </w:rPr>
        <w:t>Aktivní látky:</w:t>
      </w:r>
    </w:p>
    <w:p w:rsidR="00560358" w:rsidRPr="00FC1506" w:rsidRDefault="00560358" w:rsidP="006921EF">
      <w:pPr>
        <w:numPr>
          <w:ilvl w:val="0"/>
          <w:numId w:val="14"/>
        </w:numPr>
        <w:spacing w:after="0" w:line="240" w:lineRule="auto"/>
        <w:contextualSpacing/>
        <w:rPr>
          <w:rFonts w:eastAsia="Times New Roman" w:cs="Times New Roman"/>
          <w:b/>
          <w:color w:val="008BBC"/>
          <w:sz w:val="20"/>
          <w:szCs w:val="20"/>
          <w:lang w:eastAsia="de-DE"/>
        </w:rPr>
      </w:pPr>
      <w:r w:rsidRPr="00FC1506">
        <w:rPr>
          <w:rFonts w:eastAsia="Times New Roman" w:cs="Times New Roman"/>
          <w:b/>
          <w:sz w:val="20"/>
          <w:szCs w:val="20"/>
          <w:lang w:eastAsia="de-DE"/>
        </w:rPr>
        <w:t>sacharid</w:t>
      </w:r>
      <w:r w:rsidRPr="00FC1506">
        <w:rPr>
          <w:rFonts w:eastAsia="Times New Roman" w:cs="Times New Roman"/>
          <w:b/>
          <w:sz w:val="20"/>
          <w:szCs w:val="20"/>
          <w:lang w:val="de-DE" w:eastAsia="de-DE"/>
        </w:rPr>
        <w:t xml:space="preserve"> isomerate</w:t>
      </w:r>
      <w:r w:rsidRPr="00FC1506">
        <w:rPr>
          <w:rFonts w:eastAsia="Times New Roman" w:cs="Times New Roman"/>
          <w:sz w:val="20"/>
          <w:szCs w:val="20"/>
          <w:lang w:val="de-DE" w:eastAsia="de-DE"/>
        </w:rPr>
        <w:t xml:space="preserve"> - Je z</w:t>
      </w:r>
      <w:r w:rsidRPr="00FC1506">
        <w:rPr>
          <w:rFonts w:eastAsia="Times New Roman" w:cs="Times New Roman"/>
          <w:sz w:val="20"/>
          <w:szCs w:val="20"/>
          <w:lang w:eastAsia="de-DE"/>
        </w:rPr>
        <w:t xml:space="preserve"> přírodních cukrů</w:t>
      </w:r>
      <w:r w:rsidRPr="00FC1506">
        <w:rPr>
          <w:rFonts w:eastAsia="Times New Roman" w:cs="Times New Roman"/>
          <w:sz w:val="20"/>
          <w:szCs w:val="20"/>
          <w:lang w:val="de-DE" w:eastAsia="de-DE"/>
        </w:rPr>
        <w:t>,</w:t>
      </w:r>
      <w:r w:rsidRPr="00FC1506">
        <w:rPr>
          <w:rFonts w:eastAsia="Times New Roman" w:cs="Times New Roman"/>
          <w:sz w:val="20"/>
          <w:szCs w:val="20"/>
          <w:lang w:eastAsia="de-DE"/>
        </w:rPr>
        <w:t xml:space="preserve"> ulpívá</w:t>
      </w:r>
      <w:r w:rsidRPr="00FC1506">
        <w:rPr>
          <w:rFonts w:eastAsia="Times New Roman" w:cs="Times New Roman"/>
          <w:sz w:val="20"/>
          <w:szCs w:val="20"/>
          <w:lang w:val="de-DE" w:eastAsia="de-DE"/>
        </w:rPr>
        <w:t xml:space="preserve"> na</w:t>
      </w:r>
      <w:r w:rsidRPr="00FC1506">
        <w:rPr>
          <w:rFonts w:eastAsia="Times New Roman" w:cs="Times New Roman"/>
          <w:sz w:val="20"/>
          <w:szCs w:val="20"/>
          <w:lang w:eastAsia="de-DE"/>
        </w:rPr>
        <w:t xml:space="preserve"> keratin</w:t>
      </w:r>
      <w:r w:rsidRPr="00FC1506">
        <w:rPr>
          <w:rFonts w:eastAsia="Times New Roman" w:cs="Times New Roman"/>
          <w:sz w:val="20"/>
          <w:szCs w:val="20"/>
          <w:lang w:val="de-DE" w:eastAsia="de-DE"/>
        </w:rPr>
        <w:t>,</w:t>
      </w:r>
      <w:r w:rsidRPr="00FC1506">
        <w:rPr>
          <w:rFonts w:eastAsia="Times New Roman" w:cs="Times New Roman"/>
          <w:sz w:val="20"/>
          <w:szCs w:val="20"/>
          <w:lang w:eastAsia="de-DE"/>
        </w:rPr>
        <w:t xml:space="preserve"> velmi vydatně váže vodu</w:t>
      </w:r>
      <w:r w:rsidRPr="00FC1506">
        <w:rPr>
          <w:rFonts w:eastAsia="Times New Roman" w:cs="Times New Roman"/>
          <w:sz w:val="20"/>
          <w:szCs w:val="20"/>
          <w:lang w:val="de-DE" w:eastAsia="de-DE"/>
        </w:rPr>
        <w:t xml:space="preserve"> a</w:t>
      </w:r>
      <w:r w:rsidRPr="00FC1506">
        <w:rPr>
          <w:rFonts w:eastAsia="Times New Roman" w:cs="Times New Roman"/>
          <w:sz w:val="20"/>
          <w:szCs w:val="20"/>
          <w:lang w:eastAsia="de-DE"/>
        </w:rPr>
        <w:t xml:space="preserve"> napomáhá optimálnímu průniku aktivních</w:t>
      </w:r>
      <w:r w:rsidRPr="00FC1506">
        <w:rPr>
          <w:rFonts w:eastAsia="Times New Roman" w:cs="Times New Roman"/>
          <w:sz w:val="20"/>
          <w:szCs w:val="20"/>
          <w:lang w:val="de-DE" w:eastAsia="de-DE"/>
        </w:rPr>
        <w:t xml:space="preserve"> látek</w:t>
      </w:r>
      <w:r w:rsidRPr="00FC1506">
        <w:rPr>
          <w:rFonts w:eastAsia="Times New Roman" w:cs="Times New Roman"/>
          <w:sz w:val="20"/>
          <w:szCs w:val="20"/>
          <w:lang w:eastAsia="de-DE"/>
        </w:rPr>
        <w:t xml:space="preserve"> kůží</w:t>
      </w:r>
      <w:r w:rsidRPr="00FC1506">
        <w:rPr>
          <w:rFonts w:eastAsia="Times New Roman" w:cs="Times New Roman"/>
          <w:sz w:val="20"/>
          <w:szCs w:val="20"/>
          <w:lang w:val="de-DE" w:eastAsia="de-DE"/>
        </w:rPr>
        <w:t>.</w:t>
      </w:r>
    </w:p>
    <w:p w:rsidR="00560358" w:rsidRPr="00FC1506" w:rsidRDefault="00560358" w:rsidP="006921EF">
      <w:pPr>
        <w:numPr>
          <w:ilvl w:val="0"/>
          <w:numId w:val="14"/>
        </w:numPr>
        <w:spacing w:after="0" w:line="240" w:lineRule="auto"/>
        <w:contextualSpacing/>
        <w:rPr>
          <w:rFonts w:eastAsia="Times New Roman" w:cs="Times New Roman"/>
          <w:b/>
          <w:color w:val="008BBC"/>
          <w:sz w:val="20"/>
          <w:szCs w:val="20"/>
          <w:lang w:val="de-DE" w:eastAsia="de-DE"/>
        </w:rPr>
      </w:pPr>
      <w:r w:rsidRPr="00FC1506">
        <w:rPr>
          <w:rFonts w:eastAsia="Times New Roman" w:cs="Times New Roman"/>
          <w:b/>
          <w:sz w:val="20"/>
          <w:szCs w:val="20"/>
          <w:lang w:eastAsia="de-DE"/>
        </w:rPr>
        <w:t>diacetylboldin</w:t>
      </w:r>
      <w:r w:rsidRPr="00FC1506">
        <w:rPr>
          <w:rFonts w:eastAsia="Times New Roman" w:cs="Times New Roman"/>
          <w:sz w:val="20"/>
          <w:szCs w:val="20"/>
          <w:lang w:val="de-DE" w:eastAsia="de-DE"/>
        </w:rPr>
        <w:t xml:space="preserve"> -</w:t>
      </w:r>
      <w:r w:rsidR="00F209DF">
        <w:rPr>
          <w:rFonts w:eastAsia="Times New Roman" w:cs="Times New Roman"/>
          <w:sz w:val="20"/>
          <w:szCs w:val="20"/>
          <w:lang w:eastAsia="de-DE"/>
        </w:rPr>
        <w:t xml:space="preserve"> b</w:t>
      </w:r>
      <w:r w:rsidRPr="00FC1506">
        <w:rPr>
          <w:rFonts w:eastAsia="Times New Roman" w:cs="Times New Roman"/>
          <w:sz w:val="20"/>
          <w:szCs w:val="20"/>
          <w:lang w:eastAsia="de-DE"/>
        </w:rPr>
        <w:t>ělící kožní</w:t>
      </w:r>
      <w:r w:rsidRPr="00FC1506">
        <w:rPr>
          <w:rFonts w:eastAsia="Times New Roman" w:cs="Times New Roman"/>
          <w:sz w:val="20"/>
          <w:szCs w:val="20"/>
          <w:lang w:val="de-DE" w:eastAsia="de-DE"/>
        </w:rPr>
        <w:t xml:space="preserve"> komplex s</w:t>
      </w:r>
      <w:r w:rsidRPr="00FC1506">
        <w:rPr>
          <w:rFonts w:eastAsia="Times New Roman" w:cs="Times New Roman"/>
          <w:sz w:val="20"/>
          <w:szCs w:val="20"/>
          <w:lang w:eastAsia="de-DE"/>
        </w:rPr>
        <w:t xml:space="preserve"> derivátem přírodní</w:t>
      </w:r>
      <w:r w:rsidRPr="00FC1506">
        <w:rPr>
          <w:rFonts w:eastAsia="Times New Roman" w:cs="Times New Roman"/>
          <w:sz w:val="20"/>
          <w:szCs w:val="20"/>
          <w:lang w:val="de-DE" w:eastAsia="de-DE"/>
        </w:rPr>
        <w:t xml:space="preserve"> aktivní</w:t>
      </w:r>
      <w:r w:rsidRPr="00FC1506">
        <w:rPr>
          <w:rFonts w:eastAsia="Times New Roman" w:cs="Times New Roman"/>
          <w:sz w:val="20"/>
          <w:szCs w:val="20"/>
          <w:lang w:eastAsia="de-DE"/>
        </w:rPr>
        <w:t xml:space="preserve"> složky</w:t>
      </w:r>
      <w:r w:rsidRPr="00FC1506">
        <w:rPr>
          <w:rFonts w:eastAsia="Times New Roman" w:cs="Times New Roman"/>
          <w:sz w:val="20"/>
          <w:szCs w:val="20"/>
          <w:lang w:val="de-DE" w:eastAsia="de-DE"/>
        </w:rPr>
        <w:t xml:space="preserve"> Boldin,</w:t>
      </w:r>
      <w:r w:rsidRPr="00FC1506">
        <w:rPr>
          <w:rFonts w:eastAsia="Times New Roman" w:cs="Times New Roman"/>
          <w:sz w:val="20"/>
          <w:szCs w:val="20"/>
          <w:lang w:eastAsia="de-DE"/>
        </w:rPr>
        <w:t xml:space="preserve"> získané</w:t>
      </w:r>
      <w:r w:rsidRPr="00FC1506">
        <w:rPr>
          <w:rFonts w:eastAsia="Times New Roman" w:cs="Times New Roman"/>
          <w:sz w:val="20"/>
          <w:szCs w:val="20"/>
          <w:lang w:val="de-DE" w:eastAsia="de-DE"/>
        </w:rPr>
        <w:t xml:space="preserve"> z</w:t>
      </w:r>
      <w:r w:rsidRPr="00FC1506">
        <w:rPr>
          <w:rFonts w:eastAsia="Times New Roman" w:cs="Times New Roman"/>
          <w:sz w:val="20"/>
          <w:szCs w:val="20"/>
          <w:lang w:eastAsia="de-DE"/>
        </w:rPr>
        <w:t xml:space="preserve"> kůry chilského stromu</w:t>
      </w:r>
      <w:r w:rsidRPr="00FC1506">
        <w:rPr>
          <w:rFonts w:eastAsia="Times New Roman" w:cs="Times New Roman"/>
          <w:sz w:val="20"/>
          <w:szCs w:val="20"/>
          <w:lang w:val="de-DE" w:eastAsia="de-DE"/>
        </w:rPr>
        <w:t xml:space="preserve"> Boldo,</w:t>
      </w:r>
      <w:r w:rsidRPr="00FC1506">
        <w:rPr>
          <w:rFonts w:eastAsia="Times New Roman" w:cs="Times New Roman"/>
          <w:sz w:val="20"/>
          <w:szCs w:val="20"/>
          <w:lang w:eastAsia="de-DE"/>
        </w:rPr>
        <w:t xml:space="preserve"> inhibuje tyrozinázu</w:t>
      </w:r>
      <w:r w:rsidRPr="00FC1506">
        <w:rPr>
          <w:rFonts w:eastAsia="Times New Roman" w:cs="Times New Roman"/>
          <w:sz w:val="20"/>
          <w:szCs w:val="20"/>
          <w:lang w:val="de-DE" w:eastAsia="de-DE"/>
        </w:rPr>
        <w:t xml:space="preserve">. </w:t>
      </w:r>
    </w:p>
    <w:p w:rsidR="00560358" w:rsidRPr="00FC1506" w:rsidRDefault="00560358" w:rsidP="006921EF">
      <w:pPr>
        <w:numPr>
          <w:ilvl w:val="0"/>
          <w:numId w:val="14"/>
        </w:numPr>
        <w:spacing w:after="0" w:line="240" w:lineRule="auto"/>
        <w:contextualSpacing/>
        <w:rPr>
          <w:rFonts w:eastAsia="Times New Roman" w:cs="Times New Roman"/>
          <w:b/>
          <w:color w:val="008BBC"/>
          <w:sz w:val="20"/>
          <w:szCs w:val="20"/>
          <w:lang w:val="de-DE" w:eastAsia="de-DE"/>
        </w:rPr>
      </w:pPr>
      <w:r w:rsidRPr="00FC1506">
        <w:rPr>
          <w:rFonts w:eastAsia="Times New Roman" w:cs="Times New Roman"/>
          <w:b/>
          <w:sz w:val="20"/>
          <w:szCs w:val="20"/>
          <w:lang w:val="de-DE" w:eastAsia="de-DE"/>
        </w:rPr>
        <w:t>SORR</w:t>
      </w:r>
      <w:r w:rsidRPr="00FC1506">
        <w:rPr>
          <w:rFonts w:eastAsia="Times New Roman" w:cs="Times New Roman"/>
          <w:b/>
          <w:sz w:val="20"/>
          <w:szCs w:val="20"/>
          <w:lang w:eastAsia="de-DE"/>
        </w:rPr>
        <w:t xml:space="preserve"> extrakt</w:t>
      </w:r>
      <w:r w:rsidRPr="00FC1506">
        <w:rPr>
          <w:rFonts w:eastAsia="Times New Roman" w:cs="Times New Roman"/>
          <w:b/>
          <w:sz w:val="20"/>
          <w:szCs w:val="20"/>
          <w:lang w:val="de-DE" w:eastAsia="de-DE"/>
        </w:rPr>
        <w:t xml:space="preserve"> -</w:t>
      </w:r>
      <w:r w:rsidR="00F209DF">
        <w:rPr>
          <w:rFonts w:eastAsia="Times New Roman" w:cs="Times New Roman"/>
          <w:sz w:val="20"/>
          <w:szCs w:val="20"/>
          <w:lang w:val="de-DE" w:eastAsia="de-DE"/>
        </w:rPr>
        <w:t xml:space="preserve"> e</w:t>
      </w:r>
      <w:r w:rsidRPr="00FC1506">
        <w:rPr>
          <w:rFonts w:eastAsia="Times New Roman" w:cs="Times New Roman"/>
          <w:sz w:val="20"/>
          <w:szCs w:val="20"/>
          <w:lang w:val="de-DE" w:eastAsia="de-DE"/>
        </w:rPr>
        <w:t>xtrakt z Sigesbeckia orientalis a Rabdosia rubescens,</w:t>
      </w:r>
      <w:r w:rsidRPr="00FC1506">
        <w:rPr>
          <w:rFonts w:eastAsia="Times New Roman" w:cs="Times New Roman"/>
          <w:sz w:val="20"/>
          <w:szCs w:val="20"/>
          <w:lang w:eastAsia="de-DE"/>
        </w:rPr>
        <w:t xml:space="preserve"> inhibuje absorpci melaninu</w:t>
      </w:r>
      <w:r w:rsidRPr="00FC1506">
        <w:rPr>
          <w:rFonts w:eastAsia="Times New Roman" w:cs="Times New Roman"/>
          <w:sz w:val="20"/>
          <w:szCs w:val="20"/>
          <w:lang w:val="de-DE" w:eastAsia="de-DE"/>
        </w:rPr>
        <w:t xml:space="preserve"> v keratinocytech,</w:t>
      </w:r>
      <w:r w:rsidRPr="00FC1506">
        <w:rPr>
          <w:rFonts w:eastAsia="Times New Roman" w:cs="Times New Roman"/>
          <w:sz w:val="20"/>
          <w:szCs w:val="20"/>
          <w:lang w:eastAsia="de-DE"/>
        </w:rPr>
        <w:t xml:space="preserve"> má uklidňující</w:t>
      </w:r>
      <w:r w:rsidRPr="00FC1506">
        <w:rPr>
          <w:rFonts w:eastAsia="Times New Roman" w:cs="Times New Roman"/>
          <w:sz w:val="20"/>
          <w:szCs w:val="20"/>
          <w:lang w:val="de-DE" w:eastAsia="de-DE"/>
        </w:rPr>
        <w:t xml:space="preserve"> a</w:t>
      </w:r>
      <w:r w:rsidRPr="00FC1506">
        <w:rPr>
          <w:rFonts w:eastAsia="Times New Roman" w:cs="Times New Roman"/>
          <w:sz w:val="20"/>
          <w:szCs w:val="20"/>
          <w:lang w:eastAsia="de-DE"/>
        </w:rPr>
        <w:t xml:space="preserve"> antioxidační účinky</w:t>
      </w:r>
      <w:r w:rsidRPr="00FC1506">
        <w:rPr>
          <w:rFonts w:eastAsia="Times New Roman" w:cs="Times New Roman"/>
          <w:sz w:val="20"/>
          <w:szCs w:val="20"/>
          <w:lang w:val="de-DE" w:eastAsia="de-DE"/>
        </w:rPr>
        <w:t>,</w:t>
      </w:r>
      <w:r w:rsidRPr="00FC1506">
        <w:rPr>
          <w:rFonts w:eastAsia="Times New Roman" w:cs="Times New Roman"/>
          <w:sz w:val="20"/>
          <w:szCs w:val="20"/>
          <w:lang w:eastAsia="de-DE"/>
        </w:rPr>
        <w:t xml:space="preserve"> podporuje rovnoměrný</w:t>
      </w:r>
      <w:r w:rsidRPr="00FC1506">
        <w:rPr>
          <w:rFonts w:eastAsia="Times New Roman" w:cs="Times New Roman"/>
          <w:sz w:val="20"/>
          <w:szCs w:val="20"/>
          <w:lang w:val="de-DE" w:eastAsia="de-DE"/>
        </w:rPr>
        <w:t xml:space="preserve"> a</w:t>
      </w:r>
      <w:r w:rsidRPr="00FC1506">
        <w:rPr>
          <w:rFonts w:eastAsia="Times New Roman" w:cs="Times New Roman"/>
          <w:sz w:val="20"/>
          <w:szCs w:val="20"/>
          <w:lang w:eastAsia="de-DE"/>
        </w:rPr>
        <w:t xml:space="preserve"> zářivý vzhled</w:t>
      </w:r>
      <w:r w:rsidRPr="00FC1506">
        <w:rPr>
          <w:rFonts w:eastAsia="Times New Roman" w:cs="Times New Roman"/>
          <w:sz w:val="20"/>
          <w:szCs w:val="20"/>
          <w:lang w:val="de-DE" w:eastAsia="de-DE"/>
        </w:rPr>
        <w:t xml:space="preserve"> pleti. </w:t>
      </w:r>
    </w:p>
    <w:p w:rsidR="00560358" w:rsidRPr="00FC1506" w:rsidRDefault="00560358" w:rsidP="00560358">
      <w:pPr>
        <w:spacing w:after="0" w:line="240" w:lineRule="auto"/>
        <w:rPr>
          <w14:textFill>
            <w14:gradFill>
              <w14:gsLst>
                <w14:gs w14:pos="0">
                  <w14:srgbClr w14:val="008BBC">
                    <w14:shade w14:val="30000"/>
                    <w14:satMod w14:val="115000"/>
                  </w14:srgbClr>
                </w14:gs>
                <w14:gs w14:pos="50000">
                  <w14:srgbClr w14:val="008BBC">
                    <w14:shade w14:val="67500"/>
                    <w14:satMod w14:val="115000"/>
                  </w14:srgbClr>
                </w14:gs>
                <w14:gs w14:pos="100000">
                  <w14:srgbClr w14:val="008BBC">
                    <w14:shade w14:val="100000"/>
                    <w14:satMod w14:val="115000"/>
                  </w14:srgbClr>
                </w14:gs>
              </w14:gsLst>
              <w14:lin w14:ang="0" w14:scaled="0"/>
            </w14:gradFill>
          </w14:textFill>
        </w:rPr>
      </w:pPr>
      <w:r w:rsidRPr="00FC1506">
        <w:rPr>
          <w:b/>
          <w:color w:val="008BBC"/>
          <w14:textFill>
            <w14:gradFill>
              <w14:gsLst>
                <w14:gs w14:pos="0">
                  <w14:srgbClr w14:val="008BBC">
                    <w14:shade w14:val="30000"/>
                    <w14:satMod w14:val="115000"/>
                  </w14:srgbClr>
                </w14:gs>
                <w14:gs w14:pos="50000">
                  <w14:srgbClr w14:val="008BBC">
                    <w14:shade w14:val="67500"/>
                    <w14:satMod w14:val="115000"/>
                  </w14:srgbClr>
                </w14:gs>
                <w14:gs w14:pos="100000">
                  <w14:srgbClr w14:val="008BBC">
                    <w14:shade w14:val="100000"/>
                    <w14:satMod w14:val="115000"/>
                  </w14:srgbClr>
                </w14:gs>
              </w14:gsLst>
              <w14:lin w14:ang="0" w14:scaled="0"/>
            </w14:gradFill>
          </w14:textFill>
        </w:rPr>
        <w:t>Použití doma:</w:t>
      </w:r>
      <w:r w:rsidRPr="00FC1506">
        <w:rPr>
          <w14:textFill>
            <w14:gradFill>
              <w14:gsLst>
                <w14:gs w14:pos="0">
                  <w14:srgbClr w14:val="008BBC">
                    <w14:shade w14:val="30000"/>
                    <w14:satMod w14:val="115000"/>
                  </w14:srgbClr>
                </w14:gs>
                <w14:gs w14:pos="50000">
                  <w14:srgbClr w14:val="008BBC">
                    <w14:shade w14:val="67500"/>
                    <w14:satMod w14:val="115000"/>
                  </w14:srgbClr>
                </w14:gs>
                <w14:gs w14:pos="100000">
                  <w14:srgbClr w14:val="008BBC">
                    <w14:shade w14:val="100000"/>
                    <w14:satMod w14:val="115000"/>
                  </w14:srgbClr>
                </w14:gs>
              </w14:gsLst>
              <w14:lin w14:ang="0" w14:scaled="0"/>
            </w14:gradFill>
          </w14:textFill>
        </w:rPr>
        <w:t xml:space="preserve"> </w:t>
      </w:r>
    </w:p>
    <w:p w:rsidR="00560358" w:rsidRPr="00FC1506" w:rsidRDefault="00560358" w:rsidP="00560358">
      <w:pPr>
        <w:spacing w:after="0" w:line="240" w:lineRule="auto"/>
        <w:rPr>
          <w:sz w:val="20"/>
          <w:szCs w:val="20"/>
        </w:rPr>
      </w:pPr>
      <w:r w:rsidRPr="00FC1506">
        <w:rPr>
          <w:sz w:val="20"/>
          <w:szCs w:val="20"/>
        </w:rPr>
        <w:t>Aplikujte ráno a večer 1-2 kapky na vyčištěnou pleť obličeje a krku a nechte krátce působit. Poté aplikujte obvyklý přípravek.</w:t>
      </w:r>
    </w:p>
    <w:p w:rsidR="00560358" w:rsidRPr="00FC1506" w:rsidRDefault="00560358" w:rsidP="00560358">
      <w:pPr>
        <w:spacing w:after="0" w:line="240" w:lineRule="auto"/>
        <w:rPr>
          <w:b/>
          <w:color w:val="008BBC"/>
          <w14:textFill>
            <w14:gradFill>
              <w14:gsLst>
                <w14:gs w14:pos="0">
                  <w14:srgbClr w14:val="008BBC">
                    <w14:shade w14:val="30000"/>
                    <w14:satMod w14:val="115000"/>
                  </w14:srgbClr>
                </w14:gs>
                <w14:gs w14:pos="50000">
                  <w14:srgbClr w14:val="008BBC">
                    <w14:shade w14:val="67500"/>
                    <w14:satMod w14:val="115000"/>
                  </w14:srgbClr>
                </w14:gs>
                <w14:gs w14:pos="100000">
                  <w14:srgbClr w14:val="008BBC">
                    <w14:shade w14:val="100000"/>
                    <w14:satMod w14:val="115000"/>
                  </w14:srgbClr>
                </w14:gs>
              </w14:gsLst>
              <w14:lin w14:ang="0" w14:scaled="0"/>
            </w14:gradFill>
          </w14:textFill>
        </w:rPr>
      </w:pPr>
      <w:r w:rsidRPr="00FC1506">
        <w:rPr>
          <w:b/>
          <w:color w:val="008BBC"/>
          <w14:textFill>
            <w14:gradFill>
              <w14:gsLst>
                <w14:gs w14:pos="0">
                  <w14:srgbClr w14:val="008BBC">
                    <w14:shade w14:val="30000"/>
                    <w14:satMod w14:val="115000"/>
                  </w14:srgbClr>
                </w14:gs>
                <w14:gs w14:pos="50000">
                  <w14:srgbClr w14:val="008BBC">
                    <w14:shade w14:val="67500"/>
                    <w14:satMod w14:val="115000"/>
                  </w14:srgbClr>
                </w14:gs>
                <w14:gs w14:pos="100000">
                  <w14:srgbClr w14:val="008BBC">
                    <w14:shade w14:val="100000"/>
                    <w14:satMod w14:val="115000"/>
                  </w14:srgbClr>
                </w14:gs>
              </w14:gsLst>
              <w14:lin w14:ang="0" w14:scaled="0"/>
            </w14:gradFill>
          </w14:textFill>
        </w:rPr>
        <w:t xml:space="preserve">Aplikace v kabině: </w:t>
      </w:r>
    </w:p>
    <w:p w:rsidR="00560358" w:rsidRPr="00FC1506" w:rsidRDefault="00560358" w:rsidP="00560358">
      <w:pPr>
        <w:spacing w:after="0" w:line="240" w:lineRule="auto"/>
        <w:rPr>
          <w:sz w:val="20"/>
          <w:szCs w:val="20"/>
        </w:rPr>
      </w:pPr>
      <w:r w:rsidRPr="00FC1506">
        <w:rPr>
          <w:sz w:val="20"/>
          <w:szCs w:val="20"/>
        </w:rPr>
        <w:t>Dejte 2-4 kapky na obličej, krk a dekolt a jemně vtlačte do pokožky.</w:t>
      </w:r>
    </w:p>
    <w:p w:rsidR="00560358" w:rsidRDefault="00560358" w:rsidP="00FC1506">
      <w:pPr>
        <w:spacing w:after="0" w:line="240" w:lineRule="auto"/>
        <w:rPr>
          <w:b/>
          <w:color w:val="008BBC"/>
          <w:sz w:val="28"/>
          <w:szCs w:val="28"/>
          <w14:textFill>
            <w14:gradFill>
              <w14:gsLst>
                <w14:gs w14:pos="0">
                  <w14:srgbClr w14:val="008BBC">
                    <w14:shade w14:val="30000"/>
                    <w14:satMod w14:val="115000"/>
                  </w14:srgbClr>
                </w14:gs>
                <w14:gs w14:pos="50000">
                  <w14:srgbClr w14:val="008BBC">
                    <w14:shade w14:val="67500"/>
                    <w14:satMod w14:val="115000"/>
                  </w14:srgbClr>
                </w14:gs>
                <w14:gs w14:pos="100000">
                  <w14:srgbClr w14:val="008BBC">
                    <w14:shade w14:val="100000"/>
                    <w14:satMod w14:val="115000"/>
                  </w14:srgbClr>
                </w14:gs>
              </w14:gsLst>
              <w14:lin w14:ang="0" w14:scaled="0"/>
            </w14:gradFill>
          </w14:textFill>
        </w:rPr>
      </w:pPr>
    </w:p>
    <w:p w:rsidR="00560358" w:rsidRDefault="007C011B" w:rsidP="00FC1506">
      <w:pPr>
        <w:spacing w:after="0" w:line="240" w:lineRule="auto"/>
        <w:rPr>
          <w:b/>
          <w:color w:val="008BBC"/>
          <w:sz w:val="28"/>
          <w:szCs w:val="28"/>
          <w14:textFill>
            <w14:gradFill>
              <w14:gsLst>
                <w14:gs w14:pos="0">
                  <w14:srgbClr w14:val="008BBC">
                    <w14:shade w14:val="30000"/>
                    <w14:satMod w14:val="115000"/>
                  </w14:srgbClr>
                </w14:gs>
                <w14:gs w14:pos="50000">
                  <w14:srgbClr w14:val="008BBC">
                    <w14:shade w14:val="67500"/>
                    <w14:satMod w14:val="115000"/>
                  </w14:srgbClr>
                </w14:gs>
                <w14:gs w14:pos="100000">
                  <w14:srgbClr w14:val="008BBC">
                    <w14:shade w14:val="100000"/>
                    <w14:satMod w14:val="115000"/>
                  </w14:srgbClr>
                </w14:gs>
              </w14:gsLst>
              <w14:lin w14:ang="0" w14:scaled="0"/>
            </w14:gradFill>
          </w14:textFill>
        </w:rPr>
      </w:pPr>
      <w:r>
        <w:rPr>
          <w:noProof/>
          <w:lang w:eastAsia="cs-CZ"/>
        </w:rPr>
        <w:drawing>
          <wp:anchor distT="0" distB="0" distL="114300" distR="114300" simplePos="0" relativeHeight="251880448" behindDoc="0" locked="0" layoutInCell="1" allowOverlap="1" wp14:anchorId="284FC17F" wp14:editId="16BEE714">
            <wp:simplePos x="0" y="0"/>
            <wp:positionH relativeFrom="margin">
              <wp:posOffset>5887085</wp:posOffset>
            </wp:positionH>
            <wp:positionV relativeFrom="margin">
              <wp:posOffset>4145915</wp:posOffset>
            </wp:positionV>
            <wp:extent cx="257175" cy="257175"/>
            <wp:effectExtent l="0" t="0" r="9525" b="9525"/>
            <wp:wrapSquare wrapText="bothSides"/>
            <wp:docPr id="91" name="Obrázek 91" descr="K:\Interní pošta\slun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K:\Interní pošta\slunce.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anchor>
        </w:drawing>
      </w:r>
      <w:r>
        <w:rPr>
          <w:noProof/>
          <w:lang w:eastAsia="cs-CZ"/>
        </w:rPr>
        <w:drawing>
          <wp:anchor distT="0" distB="0" distL="114300" distR="114300" simplePos="0" relativeHeight="251902976" behindDoc="0" locked="0" layoutInCell="1" allowOverlap="1" wp14:anchorId="621DD368" wp14:editId="2D4417BF">
            <wp:simplePos x="0" y="0"/>
            <wp:positionH relativeFrom="margin">
              <wp:posOffset>5590540</wp:posOffset>
            </wp:positionH>
            <wp:positionV relativeFrom="margin">
              <wp:posOffset>4144645</wp:posOffset>
            </wp:positionV>
            <wp:extent cx="266700" cy="250825"/>
            <wp:effectExtent l="0" t="0" r="0" b="0"/>
            <wp:wrapSquare wrapText="bothSides"/>
            <wp:docPr id="655" name="Obrázek 655" descr="K:\Interní pošta\měsí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K:\Interní pošta\měsíc.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66700" cy="250825"/>
                    </a:xfrm>
                    <a:prstGeom prst="rect">
                      <a:avLst/>
                    </a:prstGeom>
                    <a:noFill/>
                    <a:ln>
                      <a:noFill/>
                    </a:ln>
                  </pic:spPr>
                </pic:pic>
              </a:graphicData>
            </a:graphic>
          </wp:anchor>
        </w:drawing>
      </w:r>
    </w:p>
    <w:p w:rsidR="00560358" w:rsidRPr="00FC1506" w:rsidRDefault="00560358" w:rsidP="00560358">
      <w:pPr>
        <w:spacing w:after="0" w:line="240" w:lineRule="auto"/>
        <w:rPr>
          <w:b/>
          <w:color w:val="008BBC"/>
          <w:sz w:val="20"/>
          <w:szCs w:val="20"/>
        </w:rPr>
      </w:pPr>
      <w:r w:rsidRPr="00FC1506">
        <w:rPr>
          <w:b/>
          <w:color w:val="008BBC"/>
          <w:sz w:val="28"/>
          <w:szCs w:val="28"/>
          <w14:textFill>
            <w14:gradFill>
              <w14:gsLst>
                <w14:gs w14:pos="0">
                  <w14:srgbClr w14:val="008BBC">
                    <w14:shade w14:val="30000"/>
                    <w14:satMod w14:val="115000"/>
                  </w14:srgbClr>
                </w14:gs>
                <w14:gs w14:pos="50000">
                  <w14:srgbClr w14:val="008BBC">
                    <w14:shade w14:val="67500"/>
                    <w14:satMod w14:val="115000"/>
                  </w14:srgbClr>
                </w14:gs>
                <w14:gs w14:pos="100000">
                  <w14:srgbClr w14:val="008BBC">
                    <w14:shade w14:val="100000"/>
                    <w14:satMod w14:val="115000"/>
                  </w14:srgbClr>
                </w14:gs>
              </w14:gsLst>
              <w14:lin w14:ang="0" w14:scaled="0"/>
            </w14:gradFill>
          </w14:textFill>
        </w:rPr>
        <w:t xml:space="preserve">4135 / 4135P Youth Presevere Serum </w:t>
      </w:r>
      <w:r w:rsidRPr="00FC1506">
        <w:rPr>
          <w:b/>
          <w:color w:val="595959" w:themeColor="text1" w:themeTint="A6"/>
          <w:sz w:val="28"/>
          <w:szCs w:val="28"/>
        </w:rPr>
        <w:t>-</w:t>
      </w:r>
      <w:r w:rsidRPr="00FC1506">
        <w:rPr>
          <w:b/>
          <w:color w:val="008BBC"/>
          <w:sz w:val="28"/>
          <w:szCs w:val="28"/>
          <w14:textFill>
            <w14:gradFill>
              <w14:gsLst>
                <w14:gs w14:pos="0">
                  <w14:srgbClr w14:val="008BBC">
                    <w14:shade w14:val="30000"/>
                    <w14:satMod w14:val="115000"/>
                  </w14:srgbClr>
                </w14:gs>
                <w14:gs w14:pos="50000">
                  <w14:srgbClr w14:val="008BBC">
                    <w14:shade w14:val="67500"/>
                    <w14:satMod w14:val="115000"/>
                  </w14:srgbClr>
                </w14:gs>
                <w14:gs w14:pos="100000">
                  <w14:srgbClr w14:val="008BBC">
                    <w14:shade w14:val="100000"/>
                    <w14:satMod w14:val="115000"/>
                  </w14:srgbClr>
                </w14:gs>
              </w14:gsLst>
              <w14:lin w14:ang="0" w14:scaled="0"/>
            </w14:gradFill>
          </w14:textFill>
        </w:rPr>
        <w:t xml:space="preserve"> </w:t>
      </w:r>
      <w:r w:rsidR="007C011B">
        <w:rPr>
          <w:b/>
        </w:rPr>
        <w:t>sérum</w:t>
      </w:r>
      <w:r w:rsidRPr="00FC1506">
        <w:rPr>
          <w:b/>
        </w:rPr>
        <w:t xml:space="preserve"> na omlazení pleti</w:t>
      </w:r>
      <w:r w:rsidRPr="00FC1506">
        <w:t xml:space="preserve"> (30ml pipeta/50ml)</w:t>
      </w:r>
      <w:r w:rsidR="0097502A" w:rsidRPr="0097502A">
        <w:rPr>
          <w:noProof/>
          <w:lang w:eastAsia="cs-CZ"/>
        </w:rPr>
        <w:t xml:space="preserve"> </w:t>
      </w:r>
    </w:p>
    <w:p w:rsidR="00560358" w:rsidRPr="00FC1506" w:rsidRDefault="00560358" w:rsidP="00560358">
      <w:pPr>
        <w:spacing w:after="0" w:line="240" w:lineRule="auto"/>
      </w:pPr>
      <w:r>
        <w:rPr>
          <w:noProof/>
          <w:lang w:eastAsia="cs-CZ"/>
        </w:rPr>
        <w:drawing>
          <wp:anchor distT="0" distB="0" distL="114300" distR="114300" simplePos="0" relativeHeight="251839488" behindDoc="0" locked="0" layoutInCell="1" allowOverlap="1" wp14:anchorId="5B8183D6" wp14:editId="12AB7DB7">
            <wp:simplePos x="0" y="0"/>
            <wp:positionH relativeFrom="margin">
              <wp:posOffset>5415280</wp:posOffset>
            </wp:positionH>
            <wp:positionV relativeFrom="margin">
              <wp:posOffset>5356225</wp:posOffset>
            </wp:positionV>
            <wp:extent cx="843915" cy="2433955"/>
            <wp:effectExtent l="0" t="0" r="0" b="4445"/>
            <wp:wrapSquare wrapText="bothSides"/>
            <wp:docPr id="73" name="obrázek 13" descr="https://www.inspira-cosmetics.com/Uploads/IM_4135/4135_Youth_Preserve_Seru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www.inspira-cosmetics.com/Uploads/IM_4135/4135_Youth_Preserve_Serum.jpg"/>
                    <pic:cNvPicPr>
                      <a:picLocks noChangeAspect="1" noChangeArrowheads="1"/>
                    </pic:cNvPicPr>
                  </pic:nvPicPr>
                  <pic:blipFill rotWithShape="1">
                    <a:blip r:embed="rId56" cstate="print">
                      <a:extLst>
                        <a:ext uri="{BEBA8EAE-BF5A-486C-A8C5-ECC9F3942E4B}">
                          <a14:imgProps xmlns:a14="http://schemas.microsoft.com/office/drawing/2010/main">
                            <a14:imgLayer r:embed="rId57">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rcRect l="18336" t="8151" r="19916" b="11557"/>
                    <a:stretch/>
                  </pic:blipFill>
                  <pic:spPr bwMode="auto">
                    <a:xfrm>
                      <a:off x="0" y="0"/>
                      <a:ext cx="843915" cy="24339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FC1506">
        <w:t>Koncentrát vhodný pro náročnou pokožku na prevenci stárnutí. Zabraňuje poškození na molekulární úrovni, chrání buňky a mitochondrie a zpožďuje zkracování telomerů. Má vliv na zjemnění vrásek, snížení jejich hloubky, zvýšení hustoty kůže a chrání před škodlivým UV zářením.</w:t>
      </w:r>
    </w:p>
    <w:p w:rsidR="00560358" w:rsidRPr="00FC1506" w:rsidRDefault="00560358" w:rsidP="00560358">
      <w:pPr>
        <w:spacing w:after="0" w:line="240" w:lineRule="auto"/>
        <w:jc w:val="both"/>
        <w:rPr>
          <w:b/>
          <w:color w:val="008BBC"/>
          <w14:textFill>
            <w14:gradFill>
              <w14:gsLst>
                <w14:gs w14:pos="0">
                  <w14:srgbClr w14:val="008BBC">
                    <w14:shade w14:val="30000"/>
                    <w14:satMod w14:val="115000"/>
                  </w14:srgbClr>
                </w14:gs>
                <w14:gs w14:pos="50000">
                  <w14:srgbClr w14:val="008BBC">
                    <w14:shade w14:val="67500"/>
                    <w14:satMod w14:val="115000"/>
                  </w14:srgbClr>
                </w14:gs>
                <w14:gs w14:pos="100000">
                  <w14:srgbClr w14:val="008BBC">
                    <w14:shade w14:val="100000"/>
                    <w14:satMod w14:val="115000"/>
                  </w14:srgbClr>
                </w14:gs>
              </w14:gsLst>
              <w14:lin w14:ang="0" w14:scaled="0"/>
            </w14:gradFill>
          </w14:textFill>
        </w:rPr>
      </w:pPr>
      <w:r w:rsidRPr="00FC1506">
        <w:rPr>
          <w:b/>
          <w:color w:val="008BBC"/>
          <w14:textFill>
            <w14:gradFill>
              <w14:gsLst>
                <w14:gs w14:pos="0">
                  <w14:srgbClr w14:val="008BBC">
                    <w14:shade w14:val="30000"/>
                    <w14:satMod w14:val="115000"/>
                  </w14:srgbClr>
                </w14:gs>
                <w14:gs w14:pos="50000">
                  <w14:srgbClr w14:val="008BBC">
                    <w14:shade w14:val="67500"/>
                    <w14:satMod w14:val="115000"/>
                  </w14:srgbClr>
                </w14:gs>
                <w14:gs w14:pos="100000">
                  <w14:srgbClr w14:val="008BBC">
                    <w14:shade w14:val="100000"/>
                    <w14:satMod w14:val="115000"/>
                  </w14:srgbClr>
                </w14:gs>
              </w14:gsLst>
              <w14:lin w14:ang="0" w14:scaled="0"/>
            </w14:gradFill>
          </w14:textFill>
        </w:rPr>
        <w:t>Charakteristika:</w:t>
      </w:r>
    </w:p>
    <w:p w:rsidR="00560358" w:rsidRPr="00FC1506" w:rsidRDefault="00560358" w:rsidP="006921EF">
      <w:pPr>
        <w:numPr>
          <w:ilvl w:val="0"/>
          <w:numId w:val="12"/>
        </w:numPr>
        <w:spacing w:after="0" w:line="240" w:lineRule="auto"/>
        <w:contextualSpacing/>
        <w:jc w:val="both"/>
        <w:rPr>
          <w:rFonts w:eastAsia="Times New Roman" w:cs="Times New Roman"/>
          <w:b/>
          <w:color w:val="008BBC"/>
          <w:sz w:val="20"/>
          <w:szCs w:val="20"/>
          <w:lang w:eastAsia="de-DE"/>
        </w:rPr>
      </w:pPr>
      <w:r w:rsidRPr="00FC1506">
        <w:rPr>
          <w:rFonts w:eastAsia="Times New Roman" w:cs="Times New Roman"/>
          <w:sz w:val="20"/>
          <w:szCs w:val="20"/>
          <w:lang w:eastAsia="de-DE"/>
        </w:rPr>
        <w:t>udržuje mladistvý vzhled</w:t>
      </w:r>
    </w:p>
    <w:p w:rsidR="00560358" w:rsidRPr="00FC1506" w:rsidRDefault="00560358" w:rsidP="006921EF">
      <w:pPr>
        <w:numPr>
          <w:ilvl w:val="0"/>
          <w:numId w:val="12"/>
        </w:numPr>
        <w:spacing w:after="0" w:line="240" w:lineRule="auto"/>
        <w:contextualSpacing/>
        <w:jc w:val="both"/>
        <w:rPr>
          <w:rFonts w:eastAsia="Times New Roman" w:cs="Times New Roman"/>
          <w:b/>
          <w:color w:val="008BBC"/>
          <w:sz w:val="20"/>
          <w:szCs w:val="20"/>
          <w:lang w:eastAsia="de-DE"/>
        </w:rPr>
      </w:pPr>
      <w:r w:rsidRPr="00FC1506">
        <w:rPr>
          <w:rFonts w:eastAsia="Times New Roman" w:cs="Times New Roman"/>
          <w:sz w:val="20"/>
          <w:szCs w:val="20"/>
          <w:lang w:eastAsia="de-DE"/>
        </w:rPr>
        <w:t>vyhlazuje pleť</w:t>
      </w:r>
      <w:r w:rsidRPr="00FC1506">
        <w:rPr>
          <w:rFonts w:eastAsia="Times New Roman" w:cs="Times New Roman"/>
          <w:b/>
          <w:color w:val="008BBC"/>
          <w:sz w:val="20"/>
          <w:szCs w:val="20"/>
          <w:lang w:eastAsia="de-DE"/>
        </w:rPr>
        <w:t xml:space="preserve">, </w:t>
      </w:r>
      <w:r w:rsidRPr="00FC1506">
        <w:rPr>
          <w:rFonts w:eastAsia="Times New Roman" w:cs="Times New Roman"/>
          <w:sz w:val="20"/>
          <w:szCs w:val="20"/>
          <w:lang w:eastAsia="de-DE"/>
        </w:rPr>
        <w:t>zvyšuje hustotu tkáně</w:t>
      </w:r>
    </w:p>
    <w:p w:rsidR="00560358" w:rsidRPr="00FC1506" w:rsidRDefault="00560358" w:rsidP="006921EF">
      <w:pPr>
        <w:numPr>
          <w:ilvl w:val="0"/>
          <w:numId w:val="12"/>
        </w:numPr>
        <w:spacing w:after="0" w:line="240" w:lineRule="auto"/>
        <w:contextualSpacing/>
        <w:jc w:val="both"/>
        <w:rPr>
          <w:rFonts w:eastAsia="Times New Roman" w:cs="Times New Roman"/>
          <w:sz w:val="20"/>
          <w:szCs w:val="20"/>
          <w:lang w:val="de-DE" w:eastAsia="de-DE"/>
        </w:rPr>
      </w:pPr>
      <w:r w:rsidRPr="00FC1506">
        <w:rPr>
          <w:rFonts w:eastAsia="Times New Roman" w:cs="Times New Roman"/>
          <w:sz w:val="20"/>
          <w:szCs w:val="20"/>
          <w:lang w:eastAsia="de-DE"/>
        </w:rPr>
        <w:t>výrazně omlazuje</w:t>
      </w:r>
    </w:p>
    <w:p w:rsidR="00560358" w:rsidRPr="00FC1506" w:rsidRDefault="00560358" w:rsidP="00560358">
      <w:pPr>
        <w:spacing w:after="0" w:line="240" w:lineRule="auto"/>
        <w:rPr>
          <w:b/>
          <w:color w:val="008BBC"/>
          <w14:textFill>
            <w14:gradFill>
              <w14:gsLst>
                <w14:gs w14:pos="0">
                  <w14:srgbClr w14:val="008BBC">
                    <w14:shade w14:val="30000"/>
                    <w14:satMod w14:val="115000"/>
                  </w14:srgbClr>
                </w14:gs>
                <w14:gs w14:pos="50000">
                  <w14:srgbClr w14:val="008BBC">
                    <w14:shade w14:val="67500"/>
                    <w14:satMod w14:val="115000"/>
                  </w14:srgbClr>
                </w14:gs>
                <w14:gs w14:pos="100000">
                  <w14:srgbClr w14:val="008BBC">
                    <w14:shade w14:val="100000"/>
                    <w14:satMod w14:val="115000"/>
                  </w14:srgbClr>
                </w14:gs>
              </w14:gsLst>
              <w14:lin w14:ang="0" w14:scaled="0"/>
            </w14:gradFill>
          </w14:textFill>
        </w:rPr>
      </w:pPr>
      <w:r w:rsidRPr="00FC1506">
        <w:rPr>
          <w:b/>
          <w:color w:val="008BBC"/>
          <w14:textFill>
            <w14:gradFill>
              <w14:gsLst>
                <w14:gs w14:pos="0">
                  <w14:srgbClr w14:val="008BBC">
                    <w14:shade w14:val="30000"/>
                    <w14:satMod w14:val="115000"/>
                  </w14:srgbClr>
                </w14:gs>
                <w14:gs w14:pos="50000">
                  <w14:srgbClr w14:val="008BBC">
                    <w14:shade w14:val="67500"/>
                    <w14:satMod w14:val="115000"/>
                  </w14:srgbClr>
                </w14:gs>
                <w14:gs w14:pos="100000">
                  <w14:srgbClr w14:val="008BBC">
                    <w14:shade w14:val="100000"/>
                    <w14:satMod w14:val="115000"/>
                  </w14:srgbClr>
                </w14:gs>
              </w14:gsLst>
              <w14:lin w14:ang="0" w14:scaled="0"/>
            </w14:gradFill>
          </w14:textFill>
        </w:rPr>
        <w:t>Aktivní látky:</w:t>
      </w:r>
    </w:p>
    <w:p w:rsidR="00560358" w:rsidRPr="00FC1506" w:rsidRDefault="00560358" w:rsidP="006921EF">
      <w:pPr>
        <w:numPr>
          <w:ilvl w:val="0"/>
          <w:numId w:val="11"/>
        </w:numPr>
        <w:spacing w:after="0" w:line="240" w:lineRule="auto"/>
        <w:contextualSpacing/>
        <w:rPr>
          <w:rFonts w:eastAsia="Times New Roman" w:cs="Times New Roman"/>
          <w:b/>
          <w:color w:val="008BBC"/>
          <w:sz w:val="20"/>
          <w:szCs w:val="20"/>
          <w:lang w:eastAsia="de-DE"/>
        </w:rPr>
      </w:pPr>
      <w:r w:rsidRPr="00FC1506">
        <w:rPr>
          <w:rFonts w:eastAsia="Times New Roman" w:cs="Times New Roman"/>
          <w:b/>
          <w:sz w:val="20"/>
          <w:szCs w:val="20"/>
          <w:lang w:eastAsia="de-DE"/>
        </w:rPr>
        <w:t>sacharid</w:t>
      </w:r>
      <w:r w:rsidRPr="00FC1506">
        <w:rPr>
          <w:rFonts w:eastAsia="Times New Roman" w:cs="Times New Roman"/>
          <w:b/>
          <w:sz w:val="20"/>
          <w:szCs w:val="20"/>
          <w:lang w:val="de-DE" w:eastAsia="de-DE"/>
        </w:rPr>
        <w:t xml:space="preserve"> isomerate</w:t>
      </w:r>
      <w:r w:rsidR="00F209DF">
        <w:rPr>
          <w:rFonts w:eastAsia="Times New Roman" w:cs="Times New Roman"/>
          <w:sz w:val="20"/>
          <w:szCs w:val="20"/>
          <w:lang w:val="de-DE" w:eastAsia="de-DE"/>
        </w:rPr>
        <w:t xml:space="preserve"> - </w:t>
      </w:r>
      <w:r w:rsidRPr="00FC1506">
        <w:rPr>
          <w:rFonts w:eastAsia="Times New Roman" w:cs="Times New Roman"/>
          <w:sz w:val="20"/>
          <w:szCs w:val="20"/>
          <w:lang w:val="de-DE" w:eastAsia="de-DE"/>
        </w:rPr>
        <w:t>z</w:t>
      </w:r>
      <w:r w:rsidRPr="00FC1506">
        <w:rPr>
          <w:rFonts w:eastAsia="Times New Roman" w:cs="Times New Roman"/>
          <w:sz w:val="20"/>
          <w:szCs w:val="20"/>
          <w:lang w:eastAsia="de-DE"/>
        </w:rPr>
        <w:t xml:space="preserve"> přírodních cukrů</w:t>
      </w:r>
      <w:r w:rsidRPr="00FC1506">
        <w:rPr>
          <w:rFonts w:eastAsia="Times New Roman" w:cs="Times New Roman"/>
          <w:sz w:val="20"/>
          <w:szCs w:val="20"/>
          <w:lang w:val="de-DE" w:eastAsia="de-DE"/>
        </w:rPr>
        <w:t>,</w:t>
      </w:r>
      <w:r w:rsidRPr="00FC1506">
        <w:rPr>
          <w:rFonts w:eastAsia="Times New Roman" w:cs="Times New Roman"/>
          <w:sz w:val="20"/>
          <w:szCs w:val="20"/>
          <w:lang w:eastAsia="de-DE"/>
        </w:rPr>
        <w:t xml:space="preserve"> ulpívá</w:t>
      </w:r>
      <w:r w:rsidRPr="00FC1506">
        <w:rPr>
          <w:rFonts w:eastAsia="Times New Roman" w:cs="Times New Roman"/>
          <w:sz w:val="20"/>
          <w:szCs w:val="20"/>
          <w:lang w:val="de-DE" w:eastAsia="de-DE"/>
        </w:rPr>
        <w:t xml:space="preserve"> na</w:t>
      </w:r>
      <w:r w:rsidRPr="00FC1506">
        <w:rPr>
          <w:rFonts w:eastAsia="Times New Roman" w:cs="Times New Roman"/>
          <w:sz w:val="20"/>
          <w:szCs w:val="20"/>
          <w:lang w:eastAsia="de-DE"/>
        </w:rPr>
        <w:t xml:space="preserve"> keratin</w:t>
      </w:r>
      <w:r w:rsidRPr="00FC1506">
        <w:rPr>
          <w:rFonts w:eastAsia="Times New Roman" w:cs="Times New Roman"/>
          <w:sz w:val="20"/>
          <w:szCs w:val="20"/>
          <w:lang w:val="de-DE" w:eastAsia="de-DE"/>
        </w:rPr>
        <w:t>,</w:t>
      </w:r>
      <w:r w:rsidRPr="00FC1506">
        <w:rPr>
          <w:rFonts w:eastAsia="Times New Roman" w:cs="Times New Roman"/>
          <w:sz w:val="20"/>
          <w:szCs w:val="20"/>
          <w:lang w:eastAsia="de-DE"/>
        </w:rPr>
        <w:t xml:space="preserve"> velmi vydatně váže vodu</w:t>
      </w:r>
      <w:r w:rsidRPr="00FC1506">
        <w:rPr>
          <w:rFonts w:eastAsia="Times New Roman" w:cs="Times New Roman"/>
          <w:sz w:val="20"/>
          <w:szCs w:val="20"/>
          <w:lang w:val="de-DE" w:eastAsia="de-DE"/>
        </w:rPr>
        <w:t xml:space="preserve"> a</w:t>
      </w:r>
      <w:r w:rsidRPr="00FC1506">
        <w:rPr>
          <w:rFonts w:eastAsia="Times New Roman" w:cs="Times New Roman"/>
          <w:sz w:val="20"/>
          <w:szCs w:val="20"/>
          <w:lang w:eastAsia="de-DE"/>
        </w:rPr>
        <w:t xml:space="preserve"> napomáhá optimálnímu průniku aktivních</w:t>
      </w:r>
      <w:r w:rsidRPr="00FC1506">
        <w:rPr>
          <w:rFonts w:eastAsia="Times New Roman" w:cs="Times New Roman"/>
          <w:sz w:val="20"/>
          <w:szCs w:val="20"/>
          <w:lang w:val="de-DE" w:eastAsia="de-DE"/>
        </w:rPr>
        <w:t xml:space="preserve"> látek</w:t>
      </w:r>
      <w:r w:rsidRPr="00FC1506">
        <w:rPr>
          <w:rFonts w:eastAsia="Times New Roman" w:cs="Times New Roman"/>
          <w:sz w:val="20"/>
          <w:szCs w:val="20"/>
          <w:lang w:eastAsia="de-DE"/>
        </w:rPr>
        <w:t xml:space="preserve"> kůží</w:t>
      </w:r>
      <w:r w:rsidRPr="00FC1506">
        <w:rPr>
          <w:rFonts w:eastAsia="Times New Roman" w:cs="Times New Roman"/>
          <w:sz w:val="20"/>
          <w:szCs w:val="20"/>
          <w:lang w:val="de-DE" w:eastAsia="de-DE"/>
        </w:rPr>
        <w:t>.</w:t>
      </w:r>
    </w:p>
    <w:p w:rsidR="00560358" w:rsidRPr="00FC1506" w:rsidRDefault="00560358" w:rsidP="006921EF">
      <w:pPr>
        <w:numPr>
          <w:ilvl w:val="0"/>
          <w:numId w:val="11"/>
        </w:numPr>
        <w:spacing w:after="0" w:line="240" w:lineRule="auto"/>
        <w:contextualSpacing/>
        <w:rPr>
          <w:rFonts w:eastAsia="Times New Roman" w:cs="Times New Roman"/>
          <w:b/>
          <w:color w:val="008BBC"/>
          <w:sz w:val="20"/>
          <w:szCs w:val="20"/>
          <w:lang w:val="de-DE" w:eastAsia="de-DE"/>
        </w:rPr>
      </w:pPr>
      <w:r w:rsidRPr="00FC1506">
        <w:rPr>
          <w:rFonts w:eastAsia="Times New Roman" w:cs="Times New Roman"/>
          <w:b/>
          <w:sz w:val="20"/>
          <w:szCs w:val="20"/>
          <w:lang w:eastAsia="de-DE"/>
        </w:rPr>
        <w:t>omlazující molekuly</w:t>
      </w:r>
      <w:r w:rsidRPr="00FC1506">
        <w:rPr>
          <w:rFonts w:eastAsia="Times New Roman" w:cs="Times New Roman"/>
          <w:b/>
          <w:sz w:val="20"/>
          <w:szCs w:val="20"/>
          <w:lang w:val="de-DE" w:eastAsia="de-DE"/>
        </w:rPr>
        <w:t xml:space="preserve"> RSL </w:t>
      </w:r>
      <w:r w:rsidRPr="00FC1506">
        <w:rPr>
          <w:rFonts w:eastAsia="Times New Roman" w:cs="Times New Roman"/>
          <w:b/>
          <w:color w:val="008BBC"/>
          <w:sz w:val="20"/>
          <w:szCs w:val="20"/>
          <w:lang w:val="de-DE" w:eastAsia="de-DE"/>
        </w:rPr>
        <w:t>-</w:t>
      </w:r>
      <w:r w:rsidRPr="00FC1506">
        <w:rPr>
          <w:rFonts w:eastAsia="Times New Roman" w:cs="Times New Roman"/>
          <w:b/>
          <w:color w:val="008BBC"/>
          <w:sz w:val="20"/>
          <w:szCs w:val="20"/>
          <w:lang w:eastAsia="de-DE"/>
        </w:rPr>
        <w:t xml:space="preserve"> </w:t>
      </w:r>
      <w:r w:rsidR="00F209DF">
        <w:rPr>
          <w:rFonts w:eastAsia="Times New Roman" w:cs="Times New Roman"/>
          <w:sz w:val="20"/>
          <w:szCs w:val="20"/>
          <w:lang w:eastAsia="de-DE"/>
        </w:rPr>
        <w:t>o</w:t>
      </w:r>
      <w:r w:rsidRPr="00FC1506">
        <w:rPr>
          <w:rFonts w:eastAsia="Times New Roman" w:cs="Times New Roman"/>
          <w:sz w:val="20"/>
          <w:szCs w:val="20"/>
          <w:lang w:eastAsia="de-DE"/>
        </w:rPr>
        <w:t>pravné</w:t>
      </w:r>
      <w:r w:rsidRPr="00FC1506">
        <w:rPr>
          <w:rFonts w:eastAsia="Times New Roman" w:cs="Times New Roman"/>
          <w:sz w:val="20"/>
          <w:szCs w:val="20"/>
          <w:lang w:val="de-DE" w:eastAsia="de-DE"/>
        </w:rPr>
        <w:t xml:space="preserve"> stimulující</w:t>
      </w:r>
      <w:r w:rsidRPr="00FC1506">
        <w:rPr>
          <w:rFonts w:eastAsia="Times New Roman" w:cs="Times New Roman"/>
          <w:sz w:val="20"/>
          <w:szCs w:val="20"/>
          <w:lang w:eastAsia="de-DE"/>
        </w:rPr>
        <w:t xml:space="preserve"> peptidy</w:t>
      </w:r>
      <w:r w:rsidRPr="00FC1506">
        <w:rPr>
          <w:rFonts w:eastAsia="Times New Roman" w:cs="Times New Roman"/>
          <w:sz w:val="20"/>
          <w:szCs w:val="20"/>
          <w:lang w:val="de-DE" w:eastAsia="de-DE"/>
        </w:rPr>
        <w:t xml:space="preserve"> pro</w:t>
      </w:r>
      <w:r w:rsidRPr="00FC1506">
        <w:rPr>
          <w:rFonts w:eastAsia="Times New Roman" w:cs="Times New Roman"/>
          <w:sz w:val="20"/>
          <w:szCs w:val="20"/>
          <w:lang w:eastAsia="de-DE"/>
        </w:rPr>
        <w:t xml:space="preserve"> zabránění předčasného stárnutí buněk</w:t>
      </w:r>
      <w:r w:rsidRPr="00FC1506">
        <w:rPr>
          <w:rFonts w:eastAsia="Times New Roman" w:cs="Times New Roman"/>
          <w:sz w:val="20"/>
          <w:szCs w:val="20"/>
          <w:lang w:val="de-DE" w:eastAsia="de-DE"/>
        </w:rPr>
        <w:t>.</w:t>
      </w:r>
      <w:r w:rsidRPr="00FC1506">
        <w:rPr>
          <w:rFonts w:eastAsia="Times New Roman" w:cs="Times New Roman"/>
          <w:sz w:val="20"/>
          <w:szCs w:val="20"/>
          <w:lang w:eastAsia="de-DE"/>
        </w:rPr>
        <w:t xml:space="preserve"> Stimulují pozitivní regeneraci buněk</w:t>
      </w:r>
      <w:r w:rsidRPr="00FC1506">
        <w:rPr>
          <w:rFonts w:eastAsia="Times New Roman" w:cs="Times New Roman"/>
          <w:sz w:val="20"/>
          <w:szCs w:val="20"/>
          <w:lang w:val="de-DE" w:eastAsia="de-DE"/>
        </w:rPr>
        <w:t xml:space="preserve">. </w:t>
      </w:r>
    </w:p>
    <w:p w:rsidR="00560358" w:rsidRPr="00FC1506" w:rsidRDefault="00560358" w:rsidP="006921EF">
      <w:pPr>
        <w:numPr>
          <w:ilvl w:val="0"/>
          <w:numId w:val="11"/>
        </w:numPr>
        <w:spacing w:after="0" w:line="240" w:lineRule="auto"/>
        <w:contextualSpacing/>
        <w:rPr>
          <w:rFonts w:eastAsia="Times New Roman" w:cs="Times New Roman"/>
          <w:b/>
          <w:color w:val="008BBC"/>
          <w:sz w:val="20"/>
          <w:szCs w:val="20"/>
          <w:lang w:val="de-DE" w:eastAsia="de-DE"/>
        </w:rPr>
      </w:pPr>
      <w:r w:rsidRPr="00FC1506">
        <w:rPr>
          <w:rFonts w:eastAsia="Times New Roman" w:cs="Times New Roman"/>
          <w:b/>
          <w:sz w:val="20"/>
          <w:szCs w:val="20"/>
          <w:lang w:val="de-DE" w:eastAsia="de-DE"/>
        </w:rPr>
        <w:t>ectoin®</w:t>
      </w:r>
      <w:r w:rsidRPr="00FC1506">
        <w:rPr>
          <w:rFonts w:eastAsia="Times New Roman" w:cs="Times New Roman"/>
          <w:sz w:val="20"/>
          <w:szCs w:val="20"/>
          <w:lang w:val="de-DE" w:eastAsia="de-DE"/>
        </w:rPr>
        <w:t xml:space="preserve"> -</w:t>
      </w:r>
      <w:r w:rsidR="00F209DF">
        <w:rPr>
          <w:rFonts w:eastAsia="Times New Roman" w:cs="Times New Roman"/>
          <w:sz w:val="20"/>
          <w:szCs w:val="20"/>
          <w:lang w:eastAsia="de-DE"/>
        </w:rPr>
        <w:t xml:space="preserve"> u</w:t>
      </w:r>
      <w:r w:rsidRPr="00FC1506">
        <w:rPr>
          <w:rFonts w:eastAsia="Times New Roman" w:cs="Times New Roman"/>
          <w:sz w:val="20"/>
          <w:szCs w:val="20"/>
          <w:lang w:eastAsia="de-DE"/>
        </w:rPr>
        <w:t>nikátní bioaktivní látka zvyšuje obranyschopnost buňky</w:t>
      </w:r>
      <w:r w:rsidRPr="00FC1506">
        <w:rPr>
          <w:rFonts w:eastAsia="Times New Roman" w:cs="Times New Roman"/>
          <w:sz w:val="20"/>
          <w:szCs w:val="20"/>
          <w:lang w:val="de-DE" w:eastAsia="de-DE"/>
        </w:rPr>
        <w:t xml:space="preserve"> a</w:t>
      </w:r>
      <w:r w:rsidRPr="00FC1506">
        <w:rPr>
          <w:rFonts w:eastAsia="Times New Roman" w:cs="Times New Roman"/>
          <w:sz w:val="20"/>
          <w:szCs w:val="20"/>
          <w:lang w:eastAsia="de-DE"/>
        </w:rPr>
        <w:t xml:space="preserve"> chrání pokožku</w:t>
      </w:r>
      <w:r w:rsidRPr="00FC1506">
        <w:rPr>
          <w:rFonts w:eastAsia="Times New Roman" w:cs="Times New Roman"/>
          <w:sz w:val="20"/>
          <w:szCs w:val="20"/>
          <w:lang w:val="de-DE" w:eastAsia="de-DE"/>
        </w:rPr>
        <w:t xml:space="preserve"> před UV</w:t>
      </w:r>
      <w:r w:rsidRPr="00FC1506">
        <w:rPr>
          <w:rFonts w:eastAsia="Times New Roman" w:cs="Times New Roman"/>
          <w:sz w:val="20"/>
          <w:szCs w:val="20"/>
          <w:lang w:eastAsia="de-DE"/>
        </w:rPr>
        <w:t xml:space="preserve"> zářením</w:t>
      </w:r>
      <w:r w:rsidRPr="00FC1506">
        <w:rPr>
          <w:rFonts w:eastAsia="Times New Roman" w:cs="Times New Roman"/>
          <w:sz w:val="20"/>
          <w:szCs w:val="20"/>
          <w:lang w:val="de-DE" w:eastAsia="de-DE"/>
        </w:rPr>
        <w:t xml:space="preserve"> a</w:t>
      </w:r>
      <w:r w:rsidRPr="00FC1506">
        <w:rPr>
          <w:rFonts w:eastAsia="Times New Roman" w:cs="Times New Roman"/>
          <w:sz w:val="20"/>
          <w:szCs w:val="20"/>
          <w:lang w:eastAsia="de-DE"/>
        </w:rPr>
        <w:t xml:space="preserve"> ztrátou vlhkosti</w:t>
      </w:r>
      <w:r w:rsidR="00F209DF">
        <w:rPr>
          <w:rFonts w:eastAsia="Times New Roman" w:cs="Times New Roman"/>
          <w:sz w:val="20"/>
          <w:szCs w:val="20"/>
          <w:lang w:val="de-DE" w:eastAsia="de-DE"/>
        </w:rPr>
        <w:t xml:space="preserve">, </w:t>
      </w:r>
      <w:r w:rsidRPr="00FC1506">
        <w:rPr>
          <w:rFonts w:eastAsia="Times New Roman" w:cs="Times New Roman"/>
          <w:sz w:val="20"/>
          <w:szCs w:val="20"/>
          <w:lang w:val="de-DE" w:eastAsia="de-DE"/>
        </w:rPr>
        <w:t xml:space="preserve"> Ectoin®</w:t>
      </w:r>
      <w:r w:rsidRPr="00FC1506">
        <w:rPr>
          <w:rFonts w:eastAsia="Times New Roman" w:cs="Times New Roman"/>
          <w:sz w:val="20"/>
          <w:szCs w:val="20"/>
          <w:lang w:eastAsia="de-DE"/>
        </w:rPr>
        <w:t xml:space="preserve"> chrání pokožku</w:t>
      </w:r>
      <w:r w:rsidRPr="00FC1506">
        <w:rPr>
          <w:rFonts w:eastAsia="Times New Roman" w:cs="Times New Roman"/>
          <w:sz w:val="20"/>
          <w:szCs w:val="20"/>
          <w:lang w:val="de-DE" w:eastAsia="de-DE"/>
        </w:rPr>
        <w:t xml:space="preserve"> před</w:t>
      </w:r>
      <w:r w:rsidRPr="00FC1506">
        <w:rPr>
          <w:rFonts w:eastAsia="Times New Roman" w:cs="Times New Roman"/>
          <w:sz w:val="20"/>
          <w:szCs w:val="20"/>
          <w:lang w:eastAsia="de-DE"/>
        </w:rPr>
        <w:t xml:space="preserve"> poškozením způsobeným stresovými faktory</w:t>
      </w:r>
      <w:r w:rsidRPr="00FC1506">
        <w:rPr>
          <w:rFonts w:eastAsia="Times New Roman" w:cs="Times New Roman"/>
          <w:sz w:val="20"/>
          <w:szCs w:val="20"/>
          <w:lang w:val="de-DE" w:eastAsia="de-DE"/>
        </w:rPr>
        <w:t>, jako je</w:t>
      </w:r>
      <w:r w:rsidRPr="00FC1506">
        <w:rPr>
          <w:rFonts w:eastAsia="Times New Roman" w:cs="Times New Roman"/>
          <w:sz w:val="20"/>
          <w:szCs w:val="20"/>
          <w:lang w:eastAsia="de-DE"/>
        </w:rPr>
        <w:t xml:space="preserve"> teplo</w:t>
      </w:r>
      <w:r w:rsidRPr="00FC1506">
        <w:rPr>
          <w:rFonts w:eastAsia="Times New Roman" w:cs="Times New Roman"/>
          <w:sz w:val="20"/>
          <w:szCs w:val="20"/>
          <w:lang w:val="de-DE" w:eastAsia="de-DE"/>
        </w:rPr>
        <w:t>,</w:t>
      </w:r>
      <w:r w:rsidRPr="00FC1506">
        <w:rPr>
          <w:rFonts w:eastAsia="Times New Roman" w:cs="Times New Roman"/>
          <w:sz w:val="20"/>
          <w:szCs w:val="20"/>
          <w:lang w:eastAsia="de-DE"/>
        </w:rPr>
        <w:t xml:space="preserve"> chlad</w:t>
      </w:r>
      <w:r w:rsidRPr="00FC1506">
        <w:rPr>
          <w:rFonts w:eastAsia="Times New Roman" w:cs="Times New Roman"/>
          <w:sz w:val="20"/>
          <w:szCs w:val="20"/>
          <w:lang w:val="de-DE" w:eastAsia="de-DE"/>
        </w:rPr>
        <w:t>, UV</w:t>
      </w:r>
      <w:r w:rsidRPr="00FC1506">
        <w:rPr>
          <w:rFonts w:eastAsia="Times New Roman" w:cs="Times New Roman"/>
          <w:sz w:val="20"/>
          <w:szCs w:val="20"/>
          <w:lang w:eastAsia="de-DE"/>
        </w:rPr>
        <w:t xml:space="preserve"> záření</w:t>
      </w:r>
      <w:r w:rsidRPr="00FC1506">
        <w:rPr>
          <w:rFonts w:eastAsia="Times New Roman" w:cs="Times New Roman"/>
          <w:sz w:val="20"/>
          <w:szCs w:val="20"/>
          <w:lang w:val="de-DE" w:eastAsia="de-DE"/>
        </w:rPr>
        <w:t>, a</w:t>
      </w:r>
      <w:r w:rsidRPr="00FC1506">
        <w:rPr>
          <w:rFonts w:eastAsia="Times New Roman" w:cs="Times New Roman"/>
          <w:sz w:val="20"/>
          <w:szCs w:val="20"/>
          <w:lang w:eastAsia="de-DE"/>
        </w:rPr>
        <w:t xml:space="preserve"> zejména předčasné stárnutí</w:t>
      </w:r>
      <w:r w:rsidRPr="00FC1506">
        <w:rPr>
          <w:rFonts w:eastAsia="Times New Roman" w:cs="Times New Roman"/>
          <w:sz w:val="20"/>
          <w:szCs w:val="20"/>
          <w:lang w:val="de-DE" w:eastAsia="de-DE"/>
        </w:rPr>
        <w:t xml:space="preserve">. </w:t>
      </w:r>
    </w:p>
    <w:p w:rsidR="00560358" w:rsidRPr="00FC1506" w:rsidRDefault="00560358" w:rsidP="00560358">
      <w:pPr>
        <w:spacing w:after="0" w:line="240" w:lineRule="auto"/>
        <w:rPr>
          <w14:textFill>
            <w14:gradFill>
              <w14:gsLst>
                <w14:gs w14:pos="0">
                  <w14:srgbClr w14:val="008BBC">
                    <w14:shade w14:val="30000"/>
                    <w14:satMod w14:val="115000"/>
                  </w14:srgbClr>
                </w14:gs>
                <w14:gs w14:pos="50000">
                  <w14:srgbClr w14:val="008BBC">
                    <w14:shade w14:val="67500"/>
                    <w14:satMod w14:val="115000"/>
                  </w14:srgbClr>
                </w14:gs>
                <w14:gs w14:pos="100000">
                  <w14:srgbClr w14:val="008BBC">
                    <w14:shade w14:val="100000"/>
                    <w14:satMod w14:val="115000"/>
                  </w14:srgbClr>
                </w14:gs>
              </w14:gsLst>
              <w14:lin w14:ang="0" w14:scaled="0"/>
            </w14:gradFill>
          </w14:textFill>
        </w:rPr>
      </w:pPr>
      <w:r w:rsidRPr="00FC1506">
        <w:rPr>
          <w:b/>
          <w:color w:val="008BBC"/>
          <w14:textFill>
            <w14:gradFill>
              <w14:gsLst>
                <w14:gs w14:pos="0">
                  <w14:srgbClr w14:val="008BBC">
                    <w14:shade w14:val="30000"/>
                    <w14:satMod w14:val="115000"/>
                  </w14:srgbClr>
                </w14:gs>
                <w14:gs w14:pos="50000">
                  <w14:srgbClr w14:val="008BBC">
                    <w14:shade w14:val="67500"/>
                    <w14:satMod w14:val="115000"/>
                  </w14:srgbClr>
                </w14:gs>
                <w14:gs w14:pos="100000">
                  <w14:srgbClr w14:val="008BBC">
                    <w14:shade w14:val="100000"/>
                    <w14:satMod w14:val="115000"/>
                  </w14:srgbClr>
                </w14:gs>
              </w14:gsLst>
              <w14:lin w14:ang="0" w14:scaled="0"/>
            </w14:gradFill>
          </w14:textFill>
        </w:rPr>
        <w:t>Použití doma:</w:t>
      </w:r>
      <w:r w:rsidRPr="00FC1506">
        <w:rPr>
          <w14:textFill>
            <w14:gradFill>
              <w14:gsLst>
                <w14:gs w14:pos="0">
                  <w14:srgbClr w14:val="008BBC">
                    <w14:shade w14:val="30000"/>
                    <w14:satMod w14:val="115000"/>
                  </w14:srgbClr>
                </w14:gs>
                <w14:gs w14:pos="50000">
                  <w14:srgbClr w14:val="008BBC">
                    <w14:shade w14:val="67500"/>
                    <w14:satMod w14:val="115000"/>
                  </w14:srgbClr>
                </w14:gs>
                <w14:gs w14:pos="100000">
                  <w14:srgbClr w14:val="008BBC">
                    <w14:shade w14:val="100000"/>
                    <w14:satMod w14:val="115000"/>
                  </w14:srgbClr>
                </w14:gs>
              </w14:gsLst>
              <w14:lin w14:ang="0" w14:scaled="0"/>
            </w14:gradFill>
          </w14:textFill>
        </w:rPr>
        <w:t xml:space="preserve"> </w:t>
      </w:r>
    </w:p>
    <w:p w:rsidR="00560358" w:rsidRPr="00FC1506" w:rsidRDefault="00560358" w:rsidP="00560358">
      <w:pPr>
        <w:spacing w:after="0" w:line="240" w:lineRule="auto"/>
        <w:rPr>
          <w:sz w:val="20"/>
          <w:szCs w:val="20"/>
        </w:rPr>
      </w:pPr>
      <w:r w:rsidRPr="00FC1506">
        <w:rPr>
          <w:sz w:val="20"/>
          <w:szCs w:val="20"/>
        </w:rPr>
        <w:t>Aplikujte ráno a večer 1-2 kapky na vyčištěnou pleť obličeje a krku a nechte krátce působit. Poté aplikujte obvyklý přípravek.</w:t>
      </w:r>
    </w:p>
    <w:p w:rsidR="00560358" w:rsidRPr="00FC1506" w:rsidRDefault="00560358" w:rsidP="00560358">
      <w:pPr>
        <w:spacing w:after="0" w:line="240" w:lineRule="auto"/>
        <w:rPr>
          <w:b/>
          <w:color w:val="008BBC"/>
          <w14:textFill>
            <w14:gradFill>
              <w14:gsLst>
                <w14:gs w14:pos="0">
                  <w14:srgbClr w14:val="008BBC">
                    <w14:shade w14:val="30000"/>
                    <w14:satMod w14:val="115000"/>
                  </w14:srgbClr>
                </w14:gs>
                <w14:gs w14:pos="50000">
                  <w14:srgbClr w14:val="008BBC">
                    <w14:shade w14:val="67500"/>
                    <w14:satMod w14:val="115000"/>
                  </w14:srgbClr>
                </w14:gs>
                <w14:gs w14:pos="100000">
                  <w14:srgbClr w14:val="008BBC">
                    <w14:shade w14:val="100000"/>
                    <w14:satMod w14:val="115000"/>
                  </w14:srgbClr>
                </w14:gs>
              </w14:gsLst>
              <w14:lin w14:ang="0" w14:scaled="0"/>
            </w14:gradFill>
          </w14:textFill>
        </w:rPr>
      </w:pPr>
      <w:r w:rsidRPr="00FC1506">
        <w:rPr>
          <w:b/>
          <w:color w:val="008BBC"/>
          <w14:textFill>
            <w14:gradFill>
              <w14:gsLst>
                <w14:gs w14:pos="0">
                  <w14:srgbClr w14:val="008BBC">
                    <w14:shade w14:val="30000"/>
                    <w14:satMod w14:val="115000"/>
                  </w14:srgbClr>
                </w14:gs>
                <w14:gs w14:pos="50000">
                  <w14:srgbClr w14:val="008BBC">
                    <w14:shade w14:val="67500"/>
                    <w14:satMod w14:val="115000"/>
                  </w14:srgbClr>
                </w14:gs>
                <w14:gs w14:pos="100000">
                  <w14:srgbClr w14:val="008BBC">
                    <w14:shade w14:val="100000"/>
                    <w14:satMod w14:val="115000"/>
                  </w14:srgbClr>
                </w14:gs>
              </w14:gsLst>
              <w14:lin w14:ang="0" w14:scaled="0"/>
            </w14:gradFill>
          </w14:textFill>
        </w:rPr>
        <w:t xml:space="preserve">Aplikace v kabině: </w:t>
      </w:r>
    </w:p>
    <w:p w:rsidR="00560358" w:rsidRPr="00FC1506" w:rsidRDefault="00560358" w:rsidP="00560358">
      <w:pPr>
        <w:spacing w:after="0" w:line="240" w:lineRule="auto"/>
        <w:rPr>
          <w:sz w:val="20"/>
          <w:szCs w:val="20"/>
        </w:rPr>
      </w:pPr>
      <w:r w:rsidRPr="00FC1506">
        <w:rPr>
          <w:sz w:val="20"/>
          <w:szCs w:val="20"/>
        </w:rPr>
        <w:t xml:space="preserve">Dejte 2-4 kapky na obličej, krk a dekolt a jemně vtlačte do pokožky. </w:t>
      </w:r>
    </w:p>
    <w:p w:rsidR="00560358" w:rsidRDefault="00560358" w:rsidP="00FC1506">
      <w:pPr>
        <w:spacing w:after="0" w:line="240" w:lineRule="auto"/>
        <w:rPr>
          <w:b/>
          <w:color w:val="008BBC"/>
          <w:sz w:val="28"/>
          <w:szCs w:val="28"/>
          <w14:textFill>
            <w14:gradFill>
              <w14:gsLst>
                <w14:gs w14:pos="0">
                  <w14:srgbClr w14:val="008BBC">
                    <w14:shade w14:val="30000"/>
                    <w14:satMod w14:val="115000"/>
                  </w14:srgbClr>
                </w14:gs>
                <w14:gs w14:pos="50000">
                  <w14:srgbClr w14:val="008BBC">
                    <w14:shade w14:val="67500"/>
                    <w14:satMod w14:val="115000"/>
                  </w14:srgbClr>
                </w14:gs>
                <w14:gs w14:pos="100000">
                  <w14:srgbClr w14:val="008BBC">
                    <w14:shade w14:val="100000"/>
                    <w14:satMod w14:val="115000"/>
                  </w14:srgbClr>
                </w14:gs>
              </w14:gsLst>
              <w14:lin w14:ang="0" w14:scaled="0"/>
            </w14:gradFill>
          </w14:textFill>
        </w:rPr>
      </w:pPr>
    </w:p>
    <w:p w:rsidR="00560358" w:rsidRDefault="00560358" w:rsidP="00FC1506">
      <w:pPr>
        <w:spacing w:after="0" w:line="240" w:lineRule="auto"/>
        <w:rPr>
          <w:b/>
          <w:color w:val="008BBC"/>
          <w:sz w:val="28"/>
          <w:szCs w:val="28"/>
          <w14:textFill>
            <w14:gradFill>
              <w14:gsLst>
                <w14:gs w14:pos="0">
                  <w14:srgbClr w14:val="008BBC">
                    <w14:shade w14:val="30000"/>
                    <w14:satMod w14:val="115000"/>
                  </w14:srgbClr>
                </w14:gs>
                <w14:gs w14:pos="50000">
                  <w14:srgbClr w14:val="008BBC">
                    <w14:shade w14:val="67500"/>
                    <w14:satMod w14:val="115000"/>
                  </w14:srgbClr>
                </w14:gs>
                <w14:gs w14:pos="100000">
                  <w14:srgbClr w14:val="008BBC">
                    <w14:shade w14:val="100000"/>
                    <w14:satMod w14:val="115000"/>
                  </w14:srgbClr>
                </w14:gs>
              </w14:gsLst>
              <w14:lin w14:ang="0" w14:scaled="0"/>
            </w14:gradFill>
          </w14:textFill>
        </w:rPr>
      </w:pPr>
    </w:p>
    <w:p w:rsidR="00B76C05" w:rsidRDefault="00B76C05" w:rsidP="00560358">
      <w:pPr>
        <w:spacing w:after="0" w:line="240" w:lineRule="auto"/>
        <w:rPr>
          <w:b/>
          <w:color w:val="008BBC"/>
          <w:sz w:val="28"/>
          <w:szCs w:val="28"/>
          <w14:textFill>
            <w14:gradFill>
              <w14:gsLst>
                <w14:gs w14:pos="0">
                  <w14:srgbClr w14:val="008BBC">
                    <w14:shade w14:val="30000"/>
                    <w14:satMod w14:val="115000"/>
                  </w14:srgbClr>
                </w14:gs>
                <w14:gs w14:pos="50000">
                  <w14:srgbClr w14:val="008BBC">
                    <w14:shade w14:val="67500"/>
                    <w14:satMod w14:val="115000"/>
                  </w14:srgbClr>
                </w14:gs>
                <w14:gs w14:pos="100000">
                  <w14:srgbClr w14:val="008BBC">
                    <w14:shade w14:val="100000"/>
                    <w14:satMod w14:val="115000"/>
                  </w14:srgbClr>
                </w14:gs>
              </w14:gsLst>
              <w14:lin w14:ang="0" w14:scaled="0"/>
            </w14:gradFill>
          </w14:textFill>
        </w:rPr>
      </w:pPr>
    </w:p>
    <w:p w:rsidR="00B76C05" w:rsidRDefault="00B76C05" w:rsidP="00560358">
      <w:pPr>
        <w:spacing w:after="0" w:line="240" w:lineRule="auto"/>
        <w:rPr>
          <w:b/>
          <w:color w:val="008BBC"/>
          <w:sz w:val="28"/>
          <w:szCs w:val="28"/>
          <w14:textFill>
            <w14:gradFill>
              <w14:gsLst>
                <w14:gs w14:pos="0">
                  <w14:srgbClr w14:val="008BBC">
                    <w14:shade w14:val="30000"/>
                    <w14:satMod w14:val="115000"/>
                  </w14:srgbClr>
                </w14:gs>
                <w14:gs w14:pos="50000">
                  <w14:srgbClr w14:val="008BBC">
                    <w14:shade w14:val="67500"/>
                    <w14:satMod w14:val="115000"/>
                  </w14:srgbClr>
                </w14:gs>
                <w14:gs w14:pos="100000">
                  <w14:srgbClr w14:val="008BBC">
                    <w14:shade w14:val="100000"/>
                    <w14:satMod w14:val="115000"/>
                  </w14:srgbClr>
                </w14:gs>
              </w14:gsLst>
              <w14:lin w14:ang="0" w14:scaled="0"/>
            </w14:gradFill>
          </w14:textFill>
        </w:rPr>
      </w:pPr>
    </w:p>
    <w:p w:rsidR="00B76C05" w:rsidRDefault="00B76C05" w:rsidP="00560358">
      <w:pPr>
        <w:spacing w:after="0" w:line="240" w:lineRule="auto"/>
        <w:rPr>
          <w:b/>
          <w:color w:val="008BBC"/>
          <w:sz w:val="28"/>
          <w:szCs w:val="28"/>
          <w14:textFill>
            <w14:gradFill>
              <w14:gsLst>
                <w14:gs w14:pos="0">
                  <w14:srgbClr w14:val="008BBC">
                    <w14:shade w14:val="30000"/>
                    <w14:satMod w14:val="115000"/>
                  </w14:srgbClr>
                </w14:gs>
                <w14:gs w14:pos="50000">
                  <w14:srgbClr w14:val="008BBC">
                    <w14:shade w14:val="67500"/>
                    <w14:satMod w14:val="115000"/>
                  </w14:srgbClr>
                </w14:gs>
                <w14:gs w14:pos="100000">
                  <w14:srgbClr w14:val="008BBC">
                    <w14:shade w14:val="100000"/>
                    <w14:satMod w14:val="115000"/>
                  </w14:srgbClr>
                </w14:gs>
              </w14:gsLst>
              <w14:lin w14:ang="0" w14:scaled="0"/>
            </w14:gradFill>
          </w14:textFill>
        </w:rPr>
      </w:pPr>
    </w:p>
    <w:p w:rsidR="00560358" w:rsidRPr="00FC1506" w:rsidRDefault="00560358" w:rsidP="00560358">
      <w:pPr>
        <w:spacing w:after="0" w:line="240" w:lineRule="auto"/>
        <w:rPr>
          <w:sz w:val="20"/>
          <w:szCs w:val="20"/>
        </w:rPr>
      </w:pPr>
      <w:r w:rsidRPr="00FC1506">
        <w:rPr>
          <w:b/>
          <w:color w:val="008BBC"/>
          <w:sz w:val="28"/>
          <w:szCs w:val="28"/>
          <w14:textFill>
            <w14:gradFill>
              <w14:gsLst>
                <w14:gs w14:pos="0">
                  <w14:srgbClr w14:val="008BBC">
                    <w14:shade w14:val="30000"/>
                    <w14:satMod w14:val="115000"/>
                  </w14:srgbClr>
                </w14:gs>
                <w14:gs w14:pos="50000">
                  <w14:srgbClr w14:val="008BBC">
                    <w14:shade w14:val="67500"/>
                    <w14:satMod w14:val="115000"/>
                  </w14:srgbClr>
                </w14:gs>
                <w14:gs w14:pos="100000">
                  <w14:srgbClr w14:val="008BBC">
                    <w14:shade w14:val="100000"/>
                    <w14:satMod w14:val="115000"/>
                  </w14:srgbClr>
                </w14:gs>
              </w14:gsLst>
              <w14:lin w14:ang="0" w14:scaled="0"/>
            </w14:gradFill>
          </w14:textFill>
        </w:rPr>
        <w:lastRenderedPageBreak/>
        <w:t xml:space="preserve">4141P Biocellulose Mask Age Defying  </w:t>
      </w:r>
      <w:r w:rsidRPr="00FC1506">
        <w:rPr>
          <w:b/>
          <w:sz w:val="28"/>
          <w:szCs w:val="28"/>
        </w:rPr>
        <w:t xml:space="preserve">- </w:t>
      </w:r>
      <w:r w:rsidRPr="00FC1506">
        <w:rPr>
          <w:b/>
        </w:rPr>
        <w:t xml:space="preserve">biocelulózová fóliová maska </w:t>
      </w:r>
      <w:r w:rsidRPr="00FC1506">
        <w:t>5 ks v kartonu</w:t>
      </w:r>
    </w:p>
    <w:p w:rsidR="00560358" w:rsidRPr="00FC1506" w:rsidRDefault="00560358" w:rsidP="00560358">
      <w:pPr>
        <w:spacing w:after="0" w:line="240" w:lineRule="auto"/>
        <w:rPr>
          <w:sz w:val="20"/>
          <w:szCs w:val="20"/>
        </w:rPr>
      </w:pPr>
      <w:r w:rsidRPr="00FC1506">
        <w:rPr>
          <w:sz w:val="20"/>
          <w:szCs w:val="20"/>
        </w:rPr>
        <w:t xml:space="preserve">Maska  z celulózy vyrobené bio procesem velmi flexibilní a zcela nerozpustná ve vodě, se podobá přírodní kůži. Trojrozměrná síť vláken ideálně přilne ke konturám obličeje a stane se kvalitním transportérem aktivních látek do hloubky kůže. Chladivá, jemná a komfortní maska s velmi vysokou hydratační schopností je vhodná pro všechny typy kůže, které potřebují rychlý transport hydratace. </w:t>
      </w:r>
    </w:p>
    <w:p w:rsidR="00560358" w:rsidRPr="00FC1506" w:rsidRDefault="00287D48" w:rsidP="00560358">
      <w:pPr>
        <w:spacing w:after="0" w:line="240" w:lineRule="auto"/>
        <w:rPr>
          <w:sz w:val="20"/>
          <w:szCs w:val="20"/>
        </w:rPr>
      </w:pPr>
      <w:r w:rsidRPr="00FC1506">
        <w:rPr>
          <w:noProof/>
          <w:sz w:val="20"/>
          <w:szCs w:val="20"/>
          <w:lang w:eastAsia="cs-CZ"/>
        </w:rPr>
        <w:drawing>
          <wp:anchor distT="0" distB="0" distL="114300" distR="114300" simplePos="0" relativeHeight="251841536" behindDoc="0" locked="0" layoutInCell="1" allowOverlap="1" wp14:anchorId="131DF304" wp14:editId="7F009892">
            <wp:simplePos x="0" y="0"/>
            <wp:positionH relativeFrom="margin">
              <wp:posOffset>3140710</wp:posOffset>
            </wp:positionH>
            <wp:positionV relativeFrom="margin">
              <wp:posOffset>1135380</wp:posOffset>
            </wp:positionV>
            <wp:extent cx="3129915" cy="3142615"/>
            <wp:effectExtent l="190500" t="171450" r="356235" b="381635"/>
            <wp:wrapSquare wrapText="bothSides"/>
            <wp:docPr id="83" name="Obrázek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a:lum/>
                      <a:extLst>
                        <a:ext uri="{28A0092B-C50C-407E-A947-70E740481C1C}">
                          <a14:useLocalDpi xmlns:a14="http://schemas.microsoft.com/office/drawing/2010/main" val="0"/>
                        </a:ext>
                      </a:extLst>
                    </a:blip>
                    <a:srcRect/>
                    <a:stretch>
                      <a:fillRect/>
                    </a:stretch>
                  </pic:blipFill>
                  <pic:spPr bwMode="auto">
                    <a:xfrm>
                      <a:off x="0" y="0"/>
                      <a:ext cx="3129915" cy="3142615"/>
                    </a:xfrm>
                    <a:prstGeom prst="rect">
                      <a:avLst/>
                    </a:prstGeom>
                    <a:ln>
                      <a:solidFill>
                        <a:schemeClr val="bg1">
                          <a:lumMod val="65000"/>
                        </a:schemeClr>
                      </a:solid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560358" w:rsidRPr="00FC1506">
        <w:rPr>
          <w:sz w:val="20"/>
          <w:szCs w:val="20"/>
        </w:rPr>
        <w:t xml:space="preserve">Maska je kultivována mikroorganismy ve vysoce kvalitním kokosovém mléce. Hustá odolná síť se vyrábí kvašením. Maska je schopna absorbovat stonásobek své váhy v suchém stavu. </w:t>
      </w:r>
    </w:p>
    <w:p w:rsidR="00560358" w:rsidRPr="00FC1506" w:rsidRDefault="00560358" w:rsidP="00560358">
      <w:pPr>
        <w:spacing w:after="0" w:line="240" w:lineRule="auto"/>
        <w:rPr>
          <w:sz w:val="20"/>
          <w:szCs w:val="20"/>
        </w:rPr>
      </w:pPr>
      <w:r w:rsidRPr="00FC1506">
        <w:rPr>
          <w:sz w:val="20"/>
          <w:szCs w:val="20"/>
        </w:rPr>
        <w:t xml:space="preserve">V rekonstrukční chirurgii se stala Biocellulose nepostradatelnou jako obvaz na rány pro dočasné nahrazení chybějící kůže. Vzhledem k mimořádně významným hojivým výsledkům například u popálenin, zcela vytlačuje klasické obvazy. Po této zkušenosti byla maska použita i jako nový nosič aktivních látek v kosmetice. </w:t>
      </w:r>
    </w:p>
    <w:p w:rsidR="00560358" w:rsidRPr="00FC1506" w:rsidRDefault="00560358" w:rsidP="00560358">
      <w:pPr>
        <w:spacing w:after="0" w:line="240" w:lineRule="auto"/>
        <w:rPr>
          <w:sz w:val="20"/>
          <w:szCs w:val="20"/>
        </w:rPr>
      </w:pPr>
      <w:r w:rsidRPr="00FC1506">
        <w:rPr>
          <w:sz w:val="20"/>
          <w:szCs w:val="20"/>
        </w:rPr>
        <w:t>V kabinetním ošetření je možno integrovat masku do jakékoliv péče. Zvláště vhodná je pro rychlou a vysoce účinnou hydratační a regenerační péči.  Vysoce rychle v krátké době cca 10 – 15 minut viditelně hydratuje, vyhladí, zpevní a projasní pokožku. Intenzivněji působí i séra a koncentráty, kterými masku podložíme.</w:t>
      </w:r>
    </w:p>
    <w:p w:rsidR="00560358" w:rsidRPr="00FC1506" w:rsidRDefault="00560358" w:rsidP="00560358">
      <w:pPr>
        <w:spacing w:after="0" w:line="240" w:lineRule="auto"/>
        <w:jc w:val="both"/>
        <w:rPr>
          <w:b/>
          <w:color w:val="008BBC"/>
          <w14:textFill>
            <w14:gradFill>
              <w14:gsLst>
                <w14:gs w14:pos="0">
                  <w14:srgbClr w14:val="008BBC">
                    <w14:shade w14:val="30000"/>
                    <w14:satMod w14:val="115000"/>
                  </w14:srgbClr>
                </w14:gs>
                <w14:gs w14:pos="50000">
                  <w14:srgbClr w14:val="008BBC">
                    <w14:shade w14:val="67500"/>
                    <w14:satMod w14:val="115000"/>
                  </w14:srgbClr>
                </w14:gs>
                <w14:gs w14:pos="100000">
                  <w14:srgbClr w14:val="008BBC">
                    <w14:shade w14:val="100000"/>
                    <w14:satMod w14:val="115000"/>
                  </w14:srgbClr>
                </w14:gs>
              </w14:gsLst>
              <w14:lin w14:ang="0" w14:scaled="0"/>
            </w14:gradFill>
          </w14:textFill>
        </w:rPr>
      </w:pPr>
      <w:r w:rsidRPr="00FC1506">
        <w:rPr>
          <w:b/>
          <w:color w:val="008BBC"/>
          <w14:textFill>
            <w14:gradFill>
              <w14:gsLst>
                <w14:gs w14:pos="0">
                  <w14:srgbClr w14:val="008BBC">
                    <w14:shade w14:val="30000"/>
                    <w14:satMod w14:val="115000"/>
                  </w14:srgbClr>
                </w14:gs>
                <w14:gs w14:pos="50000">
                  <w14:srgbClr w14:val="008BBC">
                    <w14:shade w14:val="67500"/>
                    <w14:satMod w14:val="115000"/>
                  </w14:srgbClr>
                </w14:gs>
                <w14:gs w14:pos="100000">
                  <w14:srgbClr w14:val="008BBC">
                    <w14:shade w14:val="100000"/>
                    <w14:satMod w14:val="115000"/>
                  </w14:srgbClr>
                </w14:gs>
              </w14:gsLst>
              <w14:lin w14:ang="0" w14:scaled="0"/>
            </w14:gradFill>
          </w14:textFill>
        </w:rPr>
        <w:t>Charakteristika:</w:t>
      </w:r>
    </w:p>
    <w:p w:rsidR="00560358" w:rsidRPr="00FC1506" w:rsidRDefault="00560358" w:rsidP="006921EF">
      <w:pPr>
        <w:numPr>
          <w:ilvl w:val="0"/>
          <w:numId w:val="15"/>
        </w:numPr>
        <w:spacing w:after="0" w:line="240" w:lineRule="auto"/>
        <w:contextualSpacing/>
        <w:jc w:val="both"/>
        <w:rPr>
          <w:rFonts w:eastAsia="Times New Roman" w:cs="Times New Roman"/>
          <w:b/>
          <w:color w:val="008BBC"/>
          <w:sz w:val="20"/>
          <w:szCs w:val="20"/>
          <w:lang w:eastAsia="de-DE"/>
        </w:rPr>
      </w:pPr>
      <w:r w:rsidRPr="00FC1506">
        <w:rPr>
          <w:rFonts w:eastAsia="Times New Roman" w:cs="Times New Roman"/>
          <w:sz w:val="20"/>
          <w:szCs w:val="20"/>
          <w:lang w:eastAsia="de-DE"/>
        </w:rPr>
        <w:t>nenapodobitelné struktura</w:t>
      </w:r>
      <w:r w:rsidRPr="00FC1506">
        <w:rPr>
          <w:rFonts w:eastAsia="Times New Roman" w:cs="Times New Roman"/>
          <w:sz w:val="20"/>
          <w:szCs w:val="20"/>
          <w:lang w:val="de-DE" w:eastAsia="de-DE"/>
        </w:rPr>
        <w:t xml:space="preserve"> s</w:t>
      </w:r>
      <w:r w:rsidRPr="00FC1506">
        <w:rPr>
          <w:rFonts w:eastAsia="Times New Roman" w:cs="Times New Roman"/>
          <w:sz w:val="20"/>
          <w:szCs w:val="20"/>
          <w:lang w:eastAsia="de-DE"/>
        </w:rPr>
        <w:t xml:space="preserve"> perfektní přilnavostí</w:t>
      </w:r>
    </w:p>
    <w:p w:rsidR="00560358" w:rsidRPr="00FC1506" w:rsidRDefault="00560358" w:rsidP="006921EF">
      <w:pPr>
        <w:numPr>
          <w:ilvl w:val="0"/>
          <w:numId w:val="15"/>
        </w:numPr>
        <w:spacing w:after="0" w:line="240" w:lineRule="auto"/>
        <w:contextualSpacing/>
        <w:jc w:val="both"/>
        <w:rPr>
          <w:rFonts w:eastAsia="Times New Roman" w:cs="Times New Roman"/>
          <w:b/>
          <w:color w:val="008BBC"/>
          <w:sz w:val="20"/>
          <w:szCs w:val="20"/>
          <w:lang w:eastAsia="de-DE"/>
        </w:rPr>
      </w:pPr>
      <w:r w:rsidRPr="00FC1506">
        <w:rPr>
          <w:rFonts w:eastAsia="Times New Roman" w:cs="Times New Roman"/>
          <w:sz w:val="20"/>
          <w:szCs w:val="20"/>
          <w:lang w:eastAsia="de-DE"/>
        </w:rPr>
        <w:t>výrazně</w:t>
      </w:r>
      <w:r w:rsidRPr="00FC1506">
        <w:rPr>
          <w:rFonts w:eastAsia="Times New Roman" w:cs="Times New Roman"/>
          <w:sz w:val="20"/>
          <w:szCs w:val="20"/>
          <w:lang w:val="de-DE" w:eastAsia="de-DE"/>
        </w:rPr>
        <w:t xml:space="preserve"> ochlazuje a</w:t>
      </w:r>
      <w:r w:rsidRPr="00FC1506">
        <w:rPr>
          <w:rFonts w:eastAsia="Times New Roman" w:cs="Times New Roman"/>
          <w:sz w:val="20"/>
          <w:szCs w:val="20"/>
          <w:lang w:eastAsia="de-DE"/>
        </w:rPr>
        <w:t xml:space="preserve"> osvěžuje</w:t>
      </w:r>
    </w:p>
    <w:p w:rsidR="00560358" w:rsidRPr="00FC1506" w:rsidRDefault="00560358" w:rsidP="006921EF">
      <w:pPr>
        <w:numPr>
          <w:ilvl w:val="0"/>
          <w:numId w:val="15"/>
        </w:numPr>
        <w:spacing w:after="0" w:line="240" w:lineRule="auto"/>
        <w:contextualSpacing/>
        <w:jc w:val="both"/>
        <w:rPr>
          <w:rFonts w:eastAsia="Times New Roman" w:cs="Times New Roman"/>
          <w:b/>
          <w:color w:val="008BBC"/>
          <w:sz w:val="20"/>
          <w:szCs w:val="20"/>
          <w:lang w:eastAsia="de-DE"/>
        </w:rPr>
      </w:pPr>
      <w:r w:rsidRPr="00FC1506">
        <w:rPr>
          <w:rFonts w:eastAsia="Times New Roman" w:cs="Times New Roman"/>
          <w:sz w:val="20"/>
          <w:szCs w:val="20"/>
          <w:lang w:eastAsia="de-DE"/>
        </w:rPr>
        <w:t>intenzivní hydratace</w:t>
      </w:r>
      <w:r w:rsidRPr="00FC1506">
        <w:rPr>
          <w:rFonts w:eastAsia="Times New Roman" w:cs="Times New Roman"/>
          <w:sz w:val="20"/>
          <w:szCs w:val="20"/>
          <w:lang w:val="de-DE" w:eastAsia="de-DE"/>
        </w:rPr>
        <w:t xml:space="preserve"> a</w:t>
      </w:r>
      <w:r w:rsidRPr="00FC1506">
        <w:rPr>
          <w:rFonts w:eastAsia="Times New Roman" w:cs="Times New Roman"/>
          <w:sz w:val="20"/>
          <w:szCs w:val="20"/>
          <w:lang w:eastAsia="de-DE"/>
        </w:rPr>
        <w:t xml:space="preserve"> vyhlazení pokožky</w:t>
      </w:r>
    </w:p>
    <w:p w:rsidR="00560358" w:rsidRPr="00FC1506" w:rsidRDefault="00560358" w:rsidP="006921EF">
      <w:pPr>
        <w:numPr>
          <w:ilvl w:val="0"/>
          <w:numId w:val="15"/>
        </w:numPr>
        <w:spacing w:after="0" w:line="240" w:lineRule="auto"/>
        <w:contextualSpacing/>
        <w:rPr>
          <w:rFonts w:eastAsia="Times New Roman" w:cs="Times New Roman"/>
          <w:sz w:val="20"/>
          <w:szCs w:val="20"/>
          <w:lang w:eastAsia="de-DE"/>
        </w:rPr>
      </w:pPr>
      <w:r w:rsidRPr="00FC1506">
        <w:rPr>
          <w:rFonts w:eastAsia="Times New Roman" w:cs="Times New Roman"/>
          <w:sz w:val="20"/>
          <w:szCs w:val="20"/>
          <w:lang w:eastAsia="de-DE"/>
        </w:rPr>
        <w:t>viditelný výsledek</w:t>
      </w:r>
      <w:r w:rsidRPr="00FC1506">
        <w:rPr>
          <w:rFonts w:eastAsia="Times New Roman" w:cs="Times New Roman"/>
          <w:sz w:val="20"/>
          <w:szCs w:val="20"/>
          <w:lang w:val="de-DE" w:eastAsia="de-DE"/>
        </w:rPr>
        <w:t xml:space="preserve"> v</w:t>
      </w:r>
      <w:r w:rsidRPr="00FC1506">
        <w:rPr>
          <w:rFonts w:eastAsia="Times New Roman" w:cs="Times New Roman"/>
          <w:sz w:val="20"/>
          <w:szCs w:val="20"/>
          <w:lang w:eastAsia="de-DE"/>
        </w:rPr>
        <w:t xml:space="preserve"> krátké době</w:t>
      </w:r>
      <w:r w:rsidRPr="00FC1506">
        <w:rPr>
          <w:rFonts w:eastAsia="Times New Roman" w:cs="Times New Roman"/>
          <w:sz w:val="20"/>
          <w:szCs w:val="20"/>
          <w:lang w:val="de-DE" w:eastAsia="de-DE"/>
        </w:rPr>
        <w:t xml:space="preserve"> </w:t>
      </w:r>
    </w:p>
    <w:p w:rsidR="00560358" w:rsidRPr="00FC1506" w:rsidRDefault="00560358" w:rsidP="006921EF">
      <w:pPr>
        <w:numPr>
          <w:ilvl w:val="0"/>
          <w:numId w:val="15"/>
        </w:numPr>
        <w:spacing w:after="0" w:line="240" w:lineRule="auto"/>
        <w:contextualSpacing/>
        <w:jc w:val="both"/>
        <w:rPr>
          <w:rFonts w:eastAsia="Times New Roman" w:cs="Times New Roman"/>
          <w:b/>
          <w:color w:val="008BBC"/>
          <w:sz w:val="20"/>
          <w:szCs w:val="20"/>
          <w:lang w:val="de-DE" w:eastAsia="de-DE"/>
        </w:rPr>
      </w:pPr>
      <w:r w:rsidRPr="00FC1506">
        <w:rPr>
          <w:rFonts w:eastAsia="Times New Roman" w:cs="Times New Roman"/>
          <w:sz w:val="20"/>
          <w:szCs w:val="20"/>
          <w:lang w:eastAsia="de-DE"/>
        </w:rPr>
        <w:t>ideální nosič</w:t>
      </w:r>
      <w:r w:rsidRPr="00FC1506">
        <w:rPr>
          <w:rFonts w:eastAsia="Times New Roman" w:cs="Times New Roman"/>
          <w:sz w:val="20"/>
          <w:szCs w:val="20"/>
          <w:lang w:val="de-DE" w:eastAsia="de-DE"/>
        </w:rPr>
        <w:t xml:space="preserve"> a</w:t>
      </w:r>
      <w:r w:rsidRPr="00FC1506">
        <w:rPr>
          <w:rFonts w:eastAsia="Times New Roman" w:cs="Times New Roman"/>
          <w:sz w:val="20"/>
          <w:szCs w:val="20"/>
          <w:lang w:eastAsia="de-DE"/>
        </w:rPr>
        <w:t xml:space="preserve"> zesilovač aktivních</w:t>
      </w:r>
      <w:r w:rsidRPr="00FC1506">
        <w:rPr>
          <w:rFonts w:eastAsia="Times New Roman" w:cs="Times New Roman"/>
          <w:sz w:val="20"/>
          <w:szCs w:val="20"/>
          <w:lang w:val="de-DE" w:eastAsia="de-DE"/>
        </w:rPr>
        <w:t xml:space="preserve"> látek</w:t>
      </w:r>
    </w:p>
    <w:p w:rsidR="00560358" w:rsidRPr="00FC1506" w:rsidRDefault="00560358" w:rsidP="006921EF">
      <w:pPr>
        <w:numPr>
          <w:ilvl w:val="0"/>
          <w:numId w:val="15"/>
        </w:numPr>
        <w:spacing w:after="0" w:line="240" w:lineRule="auto"/>
        <w:contextualSpacing/>
        <w:jc w:val="both"/>
        <w:rPr>
          <w:rFonts w:eastAsia="Times New Roman" w:cs="Times New Roman"/>
          <w:b/>
          <w:color w:val="008BBC"/>
          <w:sz w:val="20"/>
          <w:szCs w:val="20"/>
          <w:lang w:eastAsia="de-DE"/>
        </w:rPr>
      </w:pPr>
      <w:r w:rsidRPr="00FC1506">
        <w:rPr>
          <w:rFonts w:eastAsia="Times New Roman" w:cs="Times New Roman"/>
          <w:sz w:val="20"/>
          <w:szCs w:val="20"/>
          <w:lang w:eastAsia="de-DE"/>
        </w:rPr>
        <w:t>snadné použití</w:t>
      </w:r>
      <w:r w:rsidRPr="00FC1506">
        <w:rPr>
          <w:rFonts w:eastAsia="Times New Roman" w:cs="Times New Roman"/>
          <w:sz w:val="20"/>
          <w:szCs w:val="20"/>
          <w:lang w:val="de-DE" w:eastAsia="de-DE"/>
        </w:rPr>
        <w:t>, pro</w:t>
      </w:r>
      <w:r w:rsidRPr="00FC1506">
        <w:rPr>
          <w:rFonts w:eastAsia="Times New Roman" w:cs="Times New Roman"/>
          <w:sz w:val="20"/>
          <w:szCs w:val="20"/>
          <w:lang w:eastAsia="de-DE"/>
        </w:rPr>
        <w:t xml:space="preserve"> všechny typy</w:t>
      </w:r>
      <w:r w:rsidRPr="00FC1506">
        <w:rPr>
          <w:rFonts w:eastAsia="Times New Roman" w:cs="Times New Roman"/>
          <w:sz w:val="20"/>
          <w:szCs w:val="20"/>
          <w:lang w:val="de-DE" w:eastAsia="de-DE"/>
        </w:rPr>
        <w:t xml:space="preserve"> pleti</w:t>
      </w:r>
      <w:r w:rsidRPr="00FC1506">
        <w:rPr>
          <w:rFonts w:eastAsia="Times New Roman" w:cs="Times New Roman"/>
          <w:b/>
          <w:color w:val="008BBC"/>
          <w:sz w:val="20"/>
          <w:szCs w:val="20"/>
          <w:lang w:eastAsia="de-DE"/>
        </w:rPr>
        <w:t xml:space="preserve"> </w:t>
      </w:r>
    </w:p>
    <w:p w:rsidR="00560358" w:rsidRPr="00FC1506" w:rsidRDefault="00560358" w:rsidP="00560358">
      <w:pPr>
        <w:spacing w:after="0" w:line="240" w:lineRule="auto"/>
        <w:rPr>
          <w:b/>
          <w:color w:val="008BBC"/>
          <w14:textFill>
            <w14:gradFill>
              <w14:gsLst>
                <w14:gs w14:pos="0">
                  <w14:srgbClr w14:val="008BBC">
                    <w14:shade w14:val="30000"/>
                    <w14:satMod w14:val="115000"/>
                  </w14:srgbClr>
                </w14:gs>
                <w14:gs w14:pos="50000">
                  <w14:srgbClr w14:val="008BBC">
                    <w14:shade w14:val="67500"/>
                    <w14:satMod w14:val="115000"/>
                  </w14:srgbClr>
                </w14:gs>
                <w14:gs w14:pos="100000">
                  <w14:srgbClr w14:val="008BBC">
                    <w14:shade w14:val="100000"/>
                    <w14:satMod w14:val="115000"/>
                  </w14:srgbClr>
                </w14:gs>
              </w14:gsLst>
              <w14:lin w14:ang="0" w14:scaled="0"/>
            </w14:gradFill>
          </w14:textFill>
        </w:rPr>
      </w:pPr>
    </w:p>
    <w:p w:rsidR="00560358" w:rsidRPr="00FC1506" w:rsidRDefault="00560358" w:rsidP="00560358">
      <w:pPr>
        <w:spacing w:after="0" w:line="240" w:lineRule="auto"/>
        <w:rPr>
          <w:b/>
          <w:color w:val="008BBC"/>
          <w14:textFill>
            <w14:gradFill>
              <w14:gsLst>
                <w14:gs w14:pos="0">
                  <w14:srgbClr w14:val="008BBC">
                    <w14:shade w14:val="30000"/>
                    <w14:satMod w14:val="115000"/>
                  </w14:srgbClr>
                </w14:gs>
                <w14:gs w14:pos="50000">
                  <w14:srgbClr w14:val="008BBC">
                    <w14:shade w14:val="67500"/>
                    <w14:satMod w14:val="115000"/>
                  </w14:srgbClr>
                </w14:gs>
                <w14:gs w14:pos="100000">
                  <w14:srgbClr w14:val="008BBC">
                    <w14:shade w14:val="100000"/>
                    <w14:satMod w14:val="115000"/>
                  </w14:srgbClr>
                </w14:gs>
              </w14:gsLst>
              <w14:lin w14:ang="0" w14:scaled="0"/>
            </w14:gradFill>
          </w14:textFill>
        </w:rPr>
      </w:pPr>
      <w:r w:rsidRPr="00FC1506">
        <w:rPr>
          <w:b/>
          <w:color w:val="008BBC"/>
          <w14:textFill>
            <w14:gradFill>
              <w14:gsLst>
                <w14:gs w14:pos="0">
                  <w14:srgbClr w14:val="008BBC">
                    <w14:shade w14:val="30000"/>
                    <w14:satMod w14:val="115000"/>
                  </w14:srgbClr>
                </w14:gs>
                <w14:gs w14:pos="50000">
                  <w14:srgbClr w14:val="008BBC">
                    <w14:shade w14:val="67500"/>
                    <w14:satMod w14:val="115000"/>
                  </w14:srgbClr>
                </w14:gs>
                <w14:gs w14:pos="100000">
                  <w14:srgbClr w14:val="008BBC">
                    <w14:shade w14:val="100000"/>
                    <w14:satMod w14:val="115000"/>
                  </w14:srgbClr>
                </w14:gs>
              </w14:gsLst>
              <w14:lin w14:ang="0" w14:scaled="0"/>
            </w14:gradFill>
          </w14:textFill>
        </w:rPr>
        <w:t>Aktivní látky:</w:t>
      </w:r>
    </w:p>
    <w:p w:rsidR="00560358" w:rsidRPr="00FC1506" w:rsidRDefault="00560358" w:rsidP="006921EF">
      <w:pPr>
        <w:numPr>
          <w:ilvl w:val="0"/>
          <w:numId w:val="16"/>
        </w:numPr>
        <w:spacing w:after="0" w:line="240" w:lineRule="auto"/>
        <w:contextualSpacing/>
        <w:rPr>
          <w:b/>
          <w:color w:val="008BBC"/>
        </w:rPr>
      </w:pPr>
      <w:r w:rsidRPr="00FC1506">
        <w:rPr>
          <w:rFonts w:eastAsia="Times New Roman" w:cs="Times New Roman"/>
          <w:b/>
          <w:sz w:val="20"/>
          <w:szCs w:val="20"/>
          <w:lang w:val="de-DE" w:eastAsia="de-DE"/>
        </w:rPr>
        <w:t>hyaluronová</w:t>
      </w:r>
      <w:r w:rsidRPr="00FC1506">
        <w:rPr>
          <w:rFonts w:eastAsia="Times New Roman" w:cs="Times New Roman"/>
          <w:b/>
          <w:sz w:val="20"/>
          <w:szCs w:val="20"/>
          <w:lang w:eastAsia="de-DE"/>
        </w:rPr>
        <w:t xml:space="preserve"> kyselina</w:t>
      </w:r>
      <w:r w:rsidRPr="00FC1506">
        <w:rPr>
          <w:rFonts w:eastAsia="Times New Roman" w:cs="Times New Roman"/>
          <w:b/>
          <w:sz w:val="20"/>
          <w:szCs w:val="20"/>
          <w:lang w:val="de-DE" w:eastAsia="de-DE"/>
        </w:rPr>
        <w:t xml:space="preserve"> </w:t>
      </w:r>
      <w:r w:rsidRPr="00FC1506">
        <w:rPr>
          <w:rFonts w:eastAsia="Times New Roman" w:cs="Times New Roman"/>
          <w:sz w:val="20"/>
          <w:szCs w:val="20"/>
          <w:lang w:val="de-DE" w:eastAsia="de-DE"/>
        </w:rPr>
        <w:t>–</w:t>
      </w:r>
      <w:r w:rsidR="00F209DF">
        <w:rPr>
          <w:rFonts w:eastAsia="Times New Roman" w:cs="Times New Roman"/>
          <w:sz w:val="20"/>
          <w:szCs w:val="20"/>
          <w:lang w:eastAsia="de-DE"/>
        </w:rPr>
        <w:t xml:space="preserve"> v</w:t>
      </w:r>
      <w:r w:rsidRPr="00FC1506">
        <w:rPr>
          <w:rFonts w:eastAsia="Times New Roman" w:cs="Times New Roman"/>
          <w:sz w:val="20"/>
          <w:szCs w:val="20"/>
          <w:lang w:eastAsia="de-DE"/>
        </w:rPr>
        <w:t>ysoce hydratuje má velkou schopnost vázat vodu</w:t>
      </w:r>
      <w:r w:rsidR="00F209DF">
        <w:rPr>
          <w:rFonts w:eastAsia="Times New Roman" w:cs="Times New Roman"/>
          <w:sz w:val="20"/>
          <w:szCs w:val="20"/>
          <w:lang w:val="de-DE" w:eastAsia="de-DE"/>
        </w:rPr>
        <w:t>, p</w:t>
      </w:r>
      <w:r w:rsidRPr="00FC1506">
        <w:rPr>
          <w:rFonts w:eastAsia="Times New Roman" w:cs="Times New Roman"/>
          <w:sz w:val="20"/>
          <w:szCs w:val="20"/>
          <w:lang w:eastAsia="de-DE"/>
        </w:rPr>
        <w:t>leť výborně</w:t>
      </w:r>
      <w:r w:rsidRPr="00FC1506">
        <w:rPr>
          <w:rFonts w:eastAsia="Times New Roman" w:cs="Times New Roman"/>
          <w:sz w:val="20"/>
          <w:szCs w:val="20"/>
          <w:lang w:val="de-DE" w:eastAsia="de-DE"/>
        </w:rPr>
        <w:t xml:space="preserve"> vyhladí a</w:t>
      </w:r>
      <w:r w:rsidRPr="00FC1506">
        <w:rPr>
          <w:rFonts w:eastAsia="Times New Roman" w:cs="Times New Roman"/>
          <w:sz w:val="20"/>
          <w:szCs w:val="20"/>
          <w:lang w:eastAsia="de-DE"/>
        </w:rPr>
        <w:t xml:space="preserve"> zjemní vrásky</w:t>
      </w:r>
      <w:r w:rsidRPr="00FC1506">
        <w:rPr>
          <w:rFonts w:eastAsia="Times New Roman" w:cs="Times New Roman"/>
          <w:sz w:val="20"/>
          <w:szCs w:val="20"/>
          <w:lang w:val="de-DE" w:eastAsia="de-DE"/>
        </w:rPr>
        <w:t xml:space="preserve">.  </w:t>
      </w:r>
    </w:p>
    <w:p w:rsidR="00560358" w:rsidRPr="00FC1506" w:rsidRDefault="00560358" w:rsidP="006921EF">
      <w:pPr>
        <w:numPr>
          <w:ilvl w:val="0"/>
          <w:numId w:val="16"/>
        </w:numPr>
        <w:spacing w:after="0" w:line="240" w:lineRule="auto"/>
        <w:jc w:val="both"/>
        <w:rPr>
          <w:rFonts w:ascii="Calibri" w:eastAsia="Calibri" w:hAnsi="Calibri" w:cs="Times New Roman"/>
          <w:snapToGrid w:val="0"/>
          <w:sz w:val="18"/>
        </w:rPr>
      </w:pPr>
      <w:r w:rsidRPr="00FC1506">
        <w:rPr>
          <w:rFonts w:ascii="Calibri" w:eastAsia="Calibri" w:hAnsi="Calibri" w:cs="Times New Roman"/>
          <w:b/>
          <w:snapToGrid w:val="0"/>
          <w:sz w:val="18"/>
          <w:szCs w:val="18"/>
        </w:rPr>
        <w:t>kolagen –</w:t>
      </w:r>
      <w:r w:rsidR="00F209DF">
        <w:rPr>
          <w:rFonts w:ascii="Calibri" w:eastAsia="Calibri" w:hAnsi="Calibri" w:cs="Times New Roman"/>
          <w:snapToGrid w:val="0"/>
          <w:sz w:val="18"/>
          <w:szCs w:val="18"/>
        </w:rPr>
        <w:t xml:space="preserve"> z</w:t>
      </w:r>
      <w:r w:rsidRPr="00FC1506">
        <w:rPr>
          <w:rFonts w:ascii="Calibri" w:eastAsia="Calibri" w:hAnsi="Calibri" w:cs="Times New Roman"/>
          <w:snapToGrid w:val="0"/>
          <w:sz w:val="18"/>
          <w:szCs w:val="18"/>
        </w:rPr>
        <w:t>pomaluje proces stárnutí kůže, udržuje vlhkost pokožky a má schopnost pleť vyhladit</w:t>
      </w:r>
    </w:p>
    <w:p w:rsidR="00560358" w:rsidRPr="00FC1506" w:rsidRDefault="00560358" w:rsidP="006921EF">
      <w:pPr>
        <w:numPr>
          <w:ilvl w:val="0"/>
          <w:numId w:val="16"/>
        </w:numPr>
        <w:spacing w:after="0" w:line="240" w:lineRule="auto"/>
        <w:rPr>
          <w:rFonts w:ascii="Calibri" w:eastAsia="Calibri" w:hAnsi="Calibri" w:cs="Times New Roman"/>
          <w:b/>
          <w:sz w:val="18"/>
          <w:szCs w:val="18"/>
        </w:rPr>
      </w:pPr>
      <w:r w:rsidRPr="00FC1506">
        <w:rPr>
          <w:rFonts w:ascii="Calibri" w:eastAsia="Calibri" w:hAnsi="Calibri" w:cs="Times New Roman"/>
          <w:b/>
          <w:sz w:val="18"/>
          <w:szCs w:val="18"/>
        </w:rPr>
        <w:t xml:space="preserve">aloe vera </w:t>
      </w:r>
      <w:r w:rsidR="00F209DF">
        <w:rPr>
          <w:rFonts w:ascii="Calibri" w:eastAsia="Calibri" w:hAnsi="Calibri" w:cs="Times New Roman"/>
          <w:sz w:val="18"/>
          <w:szCs w:val="18"/>
        </w:rPr>
        <w:t>– v</w:t>
      </w:r>
      <w:r w:rsidRPr="00FC1506">
        <w:rPr>
          <w:rFonts w:ascii="Calibri" w:eastAsia="Calibri" w:hAnsi="Calibri" w:cs="Times New Roman"/>
          <w:sz w:val="18"/>
          <w:szCs w:val="18"/>
        </w:rPr>
        <w:t>ysoce hydratační a klidnící účinek.</w:t>
      </w:r>
    </w:p>
    <w:p w:rsidR="00560358" w:rsidRPr="00FC1506" w:rsidRDefault="00560358" w:rsidP="00560358">
      <w:pPr>
        <w:spacing w:after="0" w:line="240" w:lineRule="auto"/>
        <w:rPr>
          <w:b/>
          <w:color w:val="008BBC"/>
          <w14:textFill>
            <w14:gradFill>
              <w14:gsLst>
                <w14:gs w14:pos="0">
                  <w14:srgbClr w14:val="008BBC">
                    <w14:shade w14:val="30000"/>
                    <w14:satMod w14:val="115000"/>
                  </w14:srgbClr>
                </w14:gs>
                <w14:gs w14:pos="50000">
                  <w14:srgbClr w14:val="008BBC">
                    <w14:shade w14:val="67500"/>
                    <w14:satMod w14:val="115000"/>
                  </w14:srgbClr>
                </w14:gs>
                <w14:gs w14:pos="100000">
                  <w14:srgbClr w14:val="008BBC">
                    <w14:shade w14:val="100000"/>
                    <w14:satMod w14:val="115000"/>
                  </w14:srgbClr>
                </w14:gs>
              </w14:gsLst>
              <w14:lin w14:ang="0" w14:scaled="0"/>
            </w14:gradFill>
          </w14:textFill>
        </w:rPr>
      </w:pPr>
      <w:r w:rsidRPr="00FC1506">
        <w:rPr>
          <w:b/>
          <w:color w:val="008BBC"/>
          <w14:textFill>
            <w14:gradFill>
              <w14:gsLst>
                <w14:gs w14:pos="0">
                  <w14:srgbClr w14:val="008BBC">
                    <w14:shade w14:val="30000"/>
                    <w14:satMod w14:val="115000"/>
                  </w14:srgbClr>
                </w14:gs>
                <w14:gs w14:pos="50000">
                  <w14:srgbClr w14:val="008BBC">
                    <w14:shade w14:val="67500"/>
                    <w14:satMod w14:val="115000"/>
                  </w14:srgbClr>
                </w14:gs>
                <w14:gs w14:pos="100000">
                  <w14:srgbClr w14:val="008BBC">
                    <w14:shade w14:val="100000"/>
                    <w14:satMod w14:val="115000"/>
                  </w14:srgbClr>
                </w14:gs>
              </w14:gsLst>
              <w14:lin w14:ang="0" w14:scaled="0"/>
            </w14:gradFill>
          </w14:textFill>
        </w:rPr>
        <w:t xml:space="preserve">Aplikace v kabině: </w:t>
      </w:r>
    </w:p>
    <w:p w:rsidR="00560358" w:rsidRPr="00FC1506" w:rsidRDefault="00560358" w:rsidP="00560358">
      <w:pPr>
        <w:spacing w:after="0" w:line="240" w:lineRule="auto"/>
        <w:rPr>
          <w:sz w:val="20"/>
          <w:szCs w:val="20"/>
        </w:rPr>
      </w:pPr>
      <w:r w:rsidRPr="00FC1506">
        <w:rPr>
          <w:sz w:val="20"/>
          <w:szCs w:val="20"/>
        </w:rPr>
        <w:t xml:space="preserve">Kůži připravte jako obvykle, čištěním, peelingem a vtlačte a sérum nebo ampulku podle typu pleti. </w:t>
      </w:r>
    </w:p>
    <w:p w:rsidR="00560358" w:rsidRPr="00FC1506" w:rsidRDefault="00560358" w:rsidP="00560358">
      <w:pPr>
        <w:spacing w:after="0" w:line="240" w:lineRule="auto"/>
        <w:rPr>
          <w:sz w:val="20"/>
          <w:szCs w:val="20"/>
        </w:rPr>
      </w:pPr>
      <w:r w:rsidRPr="00FC1506">
        <w:rPr>
          <w:b/>
          <w:sz w:val="20"/>
          <w:szCs w:val="20"/>
        </w:rPr>
        <w:t>Krok 1</w:t>
      </w:r>
      <w:r w:rsidRPr="00FC1506">
        <w:rPr>
          <w:sz w:val="20"/>
          <w:szCs w:val="20"/>
        </w:rPr>
        <w:t xml:space="preserve">: Otevřete sáček a vyjměte masku.  Biocelulózová maska ​​je umístěna uprostřed mezi dvěma ochrannými vrstvami, modrým obalem a bílou nylonovou tkaninou. </w:t>
      </w:r>
    </w:p>
    <w:p w:rsidR="00560358" w:rsidRPr="00FC1506" w:rsidRDefault="00560358" w:rsidP="00560358">
      <w:pPr>
        <w:spacing w:after="0" w:line="240" w:lineRule="auto"/>
        <w:rPr>
          <w:sz w:val="20"/>
          <w:szCs w:val="20"/>
        </w:rPr>
      </w:pPr>
      <w:r w:rsidRPr="00FC1506">
        <w:rPr>
          <w:b/>
          <w:sz w:val="20"/>
          <w:szCs w:val="20"/>
        </w:rPr>
        <w:t>Krok 2</w:t>
      </w:r>
      <w:r w:rsidRPr="00FC1506">
        <w:rPr>
          <w:sz w:val="20"/>
          <w:szCs w:val="20"/>
        </w:rPr>
        <w:t>: Odstraňte opatrně modrý obal. Položte masku ​​na tvář zákazníka a jemně přitlačte. Poté odstraňme z povrchu i druhou bílou tkaninu.</w:t>
      </w:r>
    </w:p>
    <w:p w:rsidR="00560358" w:rsidRPr="00FC1506" w:rsidRDefault="00560358" w:rsidP="00560358">
      <w:pPr>
        <w:spacing w:after="0" w:line="240" w:lineRule="auto"/>
        <w:rPr>
          <w:sz w:val="20"/>
          <w:szCs w:val="20"/>
        </w:rPr>
      </w:pPr>
      <w:r w:rsidRPr="00FC1506">
        <w:rPr>
          <w:b/>
          <w:sz w:val="20"/>
          <w:szCs w:val="20"/>
        </w:rPr>
        <w:t>Krok 3</w:t>
      </w:r>
      <w:r w:rsidRPr="00FC1506">
        <w:rPr>
          <w:sz w:val="20"/>
          <w:szCs w:val="20"/>
        </w:rPr>
        <w:t xml:space="preserve">: Masku uhlaďte k obrysům obličeje. Použijte násadku štětce, nebo špachtli. Dobře přilnutá maska vypadá jako druhá kůže. </w:t>
      </w:r>
    </w:p>
    <w:p w:rsidR="00560358" w:rsidRPr="00FC1506" w:rsidRDefault="00560358" w:rsidP="00560358">
      <w:pPr>
        <w:spacing w:after="0" w:line="240" w:lineRule="auto"/>
        <w:rPr>
          <w:sz w:val="20"/>
          <w:szCs w:val="20"/>
        </w:rPr>
      </w:pPr>
      <w:r w:rsidRPr="00FC1506">
        <w:rPr>
          <w:b/>
          <w:sz w:val="20"/>
          <w:szCs w:val="20"/>
        </w:rPr>
        <w:t>Krok 4</w:t>
      </w:r>
      <w:r w:rsidRPr="00FC1506">
        <w:rPr>
          <w:sz w:val="20"/>
          <w:szCs w:val="20"/>
        </w:rPr>
        <w:t xml:space="preserve">: Nechte působit 15-20 minut. </w:t>
      </w:r>
    </w:p>
    <w:p w:rsidR="00560358" w:rsidRPr="00FC1506" w:rsidRDefault="00560358" w:rsidP="00560358">
      <w:pPr>
        <w:spacing w:after="0" w:line="240" w:lineRule="auto"/>
        <w:rPr>
          <w:sz w:val="20"/>
          <w:szCs w:val="20"/>
        </w:rPr>
      </w:pPr>
      <w:r w:rsidRPr="00FC1506">
        <w:rPr>
          <w:b/>
          <w:sz w:val="20"/>
          <w:szCs w:val="20"/>
        </w:rPr>
        <w:t>Krok 6</w:t>
      </w:r>
      <w:r w:rsidRPr="00FC1506">
        <w:rPr>
          <w:sz w:val="20"/>
          <w:szCs w:val="20"/>
        </w:rPr>
        <w:t xml:space="preserve">: Odstraňte biocellulósovou masku a pokračujte podle potřeby ošetření. Může následovat masáž, nebo i závěrečná péče.   </w:t>
      </w:r>
    </w:p>
    <w:p w:rsidR="00560358" w:rsidRPr="00FC1506" w:rsidRDefault="00560358" w:rsidP="00560358">
      <w:pPr>
        <w:spacing w:after="0" w:line="240" w:lineRule="auto"/>
        <w:rPr>
          <w:sz w:val="20"/>
          <w:szCs w:val="20"/>
        </w:rPr>
      </w:pPr>
      <w:r w:rsidRPr="00FC1506">
        <w:rPr>
          <w:sz w:val="20"/>
          <w:szCs w:val="20"/>
        </w:rPr>
        <w:t xml:space="preserve">Maska chladí a osvěžuje zejména příjemné v horkých dnech, nebo podrážděnou pokožku. </w:t>
      </w:r>
    </w:p>
    <w:p w:rsidR="00560358" w:rsidRDefault="00560358" w:rsidP="00560358">
      <w:pPr>
        <w:spacing w:after="0" w:line="240" w:lineRule="auto"/>
        <w:rPr>
          <w:sz w:val="20"/>
          <w:szCs w:val="20"/>
        </w:rPr>
      </w:pPr>
      <w:r w:rsidRPr="00FC1506">
        <w:rPr>
          <w:sz w:val="20"/>
          <w:szCs w:val="20"/>
        </w:rPr>
        <w:t xml:space="preserve">Pokud požadujete masku teplou, vložte sáček před otevřením na několik minut do teplé vodní lázně (35-37 ° C), aby se zahřál.   </w:t>
      </w:r>
    </w:p>
    <w:p w:rsidR="00560358" w:rsidRDefault="00560358" w:rsidP="00560358">
      <w:pPr>
        <w:spacing w:after="0" w:line="240" w:lineRule="auto"/>
        <w:rPr>
          <w:sz w:val="20"/>
          <w:szCs w:val="20"/>
        </w:rPr>
      </w:pPr>
    </w:p>
    <w:p w:rsidR="00560358" w:rsidRDefault="00560358" w:rsidP="00560358">
      <w:pPr>
        <w:spacing w:after="0" w:line="240" w:lineRule="auto"/>
        <w:rPr>
          <w:sz w:val="20"/>
          <w:szCs w:val="20"/>
        </w:rPr>
      </w:pPr>
    </w:p>
    <w:p w:rsidR="00560358" w:rsidRDefault="00560358" w:rsidP="00560358">
      <w:pPr>
        <w:spacing w:after="0" w:line="240" w:lineRule="auto"/>
        <w:rPr>
          <w:sz w:val="20"/>
          <w:szCs w:val="20"/>
        </w:rPr>
      </w:pPr>
    </w:p>
    <w:p w:rsidR="00560358" w:rsidRDefault="00560358" w:rsidP="00560358">
      <w:pPr>
        <w:spacing w:after="0" w:line="240" w:lineRule="auto"/>
        <w:rPr>
          <w:sz w:val="20"/>
          <w:szCs w:val="20"/>
        </w:rPr>
      </w:pPr>
    </w:p>
    <w:p w:rsidR="00560358" w:rsidRDefault="00560358" w:rsidP="00560358">
      <w:pPr>
        <w:spacing w:after="0" w:line="240" w:lineRule="auto"/>
        <w:rPr>
          <w:sz w:val="20"/>
          <w:szCs w:val="20"/>
        </w:rPr>
      </w:pPr>
    </w:p>
    <w:p w:rsidR="00560358" w:rsidRDefault="00560358" w:rsidP="00560358">
      <w:pPr>
        <w:spacing w:after="0" w:line="240" w:lineRule="auto"/>
        <w:rPr>
          <w:sz w:val="20"/>
          <w:szCs w:val="20"/>
        </w:rPr>
      </w:pPr>
    </w:p>
    <w:p w:rsidR="00560358" w:rsidRPr="00FC1506" w:rsidRDefault="00560358" w:rsidP="00560358">
      <w:pPr>
        <w:spacing w:after="0" w:line="240" w:lineRule="auto"/>
      </w:pPr>
      <w:r w:rsidRPr="00FC1506">
        <w:rPr>
          <w:b/>
          <w:color w:val="008BBC"/>
          <w:sz w:val="28"/>
          <w:szCs w:val="28"/>
          <w14:textFill>
            <w14:gradFill>
              <w14:gsLst>
                <w14:gs w14:pos="0">
                  <w14:srgbClr w14:val="008BBC">
                    <w14:shade w14:val="30000"/>
                    <w14:satMod w14:val="115000"/>
                  </w14:srgbClr>
                </w14:gs>
                <w14:gs w14:pos="50000">
                  <w14:srgbClr w14:val="008BBC">
                    <w14:shade w14:val="67500"/>
                    <w14:satMod w14:val="115000"/>
                  </w14:srgbClr>
                </w14:gs>
                <w14:gs w14:pos="100000">
                  <w14:srgbClr w14:val="008BBC">
                    <w14:shade w14:val="100000"/>
                    <w14:satMod w14:val="115000"/>
                  </w14:srgbClr>
                </w14:gs>
              </w14:gsLst>
              <w14:lin w14:ang="0" w14:scaled="0"/>
            </w14:gradFill>
          </w14:textFill>
        </w:rPr>
        <w:lastRenderedPageBreak/>
        <w:t xml:space="preserve">4144P Calming Gel Mask  </w:t>
      </w:r>
      <w:r w:rsidRPr="00FC1506">
        <w:rPr>
          <w:color w:val="7F7F7F" w:themeColor="text1" w:themeTint="80"/>
          <w:sz w:val="36"/>
          <w:szCs w:val="36"/>
        </w:rPr>
        <w:t xml:space="preserve">- </w:t>
      </w:r>
      <w:r w:rsidRPr="00FC1506">
        <w:rPr>
          <w:b/>
        </w:rPr>
        <w:t>zklidňující gelová maska</w:t>
      </w:r>
      <w:r w:rsidRPr="00FC1506">
        <w:t xml:space="preserve"> (150 ml dávkovač)  </w:t>
      </w:r>
    </w:p>
    <w:p w:rsidR="00560358" w:rsidRPr="00FC1506" w:rsidRDefault="00560358" w:rsidP="00560358">
      <w:pPr>
        <w:spacing w:after="0" w:line="240" w:lineRule="auto"/>
        <w:rPr>
          <w:sz w:val="20"/>
          <w:szCs w:val="20"/>
        </w:rPr>
      </w:pPr>
      <w:r w:rsidRPr="00FC1506">
        <w:rPr>
          <w:sz w:val="20"/>
          <w:szCs w:val="20"/>
        </w:rPr>
        <w:t xml:space="preserve">Gelová maska ​​pro rychlé zklidnění zarudlé a podrážděné pokožky. Jemně vonící gel s blahodárným chladícím efektem ihned po aplikaci. Jakékoli zarudnutí, podráždění kůže, pálení nebo svědění na kůži, nebo malé otoky zmizí v rekordním čase. Zejména po aplikaci ovocných kyselin je zklidňující gelová maska ​​cennou podporu. </w:t>
      </w:r>
    </w:p>
    <w:p w:rsidR="00560358" w:rsidRPr="00FC1506" w:rsidRDefault="00560358" w:rsidP="00560358">
      <w:pPr>
        <w:spacing w:after="0" w:line="240" w:lineRule="auto"/>
        <w:rPr>
          <w:sz w:val="20"/>
          <w:szCs w:val="20"/>
        </w:rPr>
      </w:pPr>
      <w:r w:rsidRPr="00FC1506">
        <w:rPr>
          <w:sz w:val="20"/>
          <w:szCs w:val="20"/>
        </w:rPr>
        <w:t xml:space="preserve">Osvědčené přírodní složky, jako je D-panthenol a α-bisabolol, rychle a účinně zklidňují pokožku.  Extrakt z kaštanu posílí malé kapiláry. Díky kombinaci kyseliny hyaluronové a hydratačního komplexu povrchu kůže viditelně vyhladí. Hydratuje, navodí pleti svěží a pevný vzhled. Zároveň stabilizovanou formu vitaminu E chrání pokožku před volnými radikály a předčasnou tvorbou vrásek. </w:t>
      </w:r>
    </w:p>
    <w:p w:rsidR="00560358" w:rsidRPr="00FC1506" w:rsidRDefault="00560358" w:rsidP="00560358">
      <w:pPr>
        <w:spacing w:after="0" w:line="240" w:lineRule="auto"/>
        <w:jc w:val="both"/>
        <w:rPr>
          <w:b/>
          <w:color w:val="008BBC"/>
          <w14:textFill>
            <w14:gradFill>
              <w14:gsLst>
                <w14:gs w14:pos="0">
                  <w14:srgbClr w14:val="008BBC">
                    <w14:shade w14:val="30000"/>
                    <w14:satMod w14:val="115000"/>
                  </w14:srgbClr>
                </w14:gs>
                <w14:gs w14:pos="50000">
                  <w14:srgbClr w14:val="008BBC">
                    <w14:shade w14:val="67500"/>
                    <w14:satMod w14:val="115000"/>
                  </w14:srgbClr>
                </w14:gs>
                <w14:gs w14:pos="100000">
                  <w14:srgbClr w14:val="008BBC">
                    <w14:shade w14:val="100000"/>
                    <w14:satMod w14:val="115000"/>
                  </w14:srgbClr>
                </w14:gs>
              </w14:gsLst>
              <w14:lin w14:ang="0" w14:scaled="0"/>
            </w14:gradFill>
          </w14:textFill>
        </w:rPr>
      </w:pPr>
      <w:r w:rsidRPr="00FC1506">
        <w:rPr>
          <w:b/>
          <w:color w:val="008BBC"/>
          <w14:textFill>
            <w14:gradFill>
              <w14:gsLst>
                <w14:gs w14:pos="0">
                  <w14:srgbClr w14:val="008BBC">
                    <w14:shade w14:val="30000"/>
                    <w14:satMod w14:val="115000"/>
                  </w14:srgbClr>
                </w14:gs>
                <w14:gs w14:pos="50000">
                  <w14:srgbClr w14:val="008BBC">
                    <w14:shade w14:val="67500"/>
                    <w14:satMod w14:val="115000"/>
                  </w14:srgbClr>
                </w14:gs>
                <w14:gs w14:pos="100000">
                  <w14:srgbClr w14:val="008BBC">
                    <w14:shade w14:val="100000"/>
                    <w14:satMod w14:val="115000"/>
                  </w14:srgbClr>
                </w14:gs>
              </w14:gsLst>
              <w14:lin w14:ang="0" w14:scaled="0"/>
            </w14:gradFill>
          </w14:textFill>
        </w:rPr>
        <w:t>Charakteristika:</w:t>
      </w:r>
    </w:p>
    <w:p w:rsidR="00560358" w:rsidRPr="00FC1506" w:rsidRDefault="00560358" w:rsidP="006921EF">
      <w:pPr>
        <w:numPr>
          <w:ilvl w:val="0"/>
          <w:numId w:val="17"/>
        </w:numPr>
        <w:spacing w:after="0" w:line="240" w:lineRule="auto"/>
        <w:contextualSpacing/>
        <w:rPr>
          <w:rFonts w:eastAsia="Times New Roman" w:cs="Times New Roman"/>
          <w:sz w:val="20"/>
          <w:szCs w:val="20"/>
          <w:lang w:eastAsia="de-DE"/>
        </w:rPr>
      </w:pPr>
      <w:r w:rsidRPr="00FC1506">
        <w:rPr>
          <w:rFonts w:eastAsia="Times New Roman" w:cs="Times New Roman"/>
          <w:sz w:val="20"/>
          <w:szCs w:val="20"/>
          <w:lang w:eastAsia="de-DE"/>
        </w:rPr>
        <w:t>velmi vysoce váže vlhkost</w:t>
      </w:r>
      <w:r w:rsidRPr="00FC1506">
        <w:rPr>
          <w:rFonts w:eastAsia="Times New Roman" w:cs="Times New Roman"/>
          <w:sz w:val="20"/>
          <w:szCs w:val="20"/>
          <w:lang w:val="de-DE" w:eastAsia="de-DE"/>
        </w:rPr>
        <w:t xml:space="preserve">  </w:t>
      </w:r>
    </w:p>
    <w:p w:rsidR="00560358" w:rsidRPr="00FC1506" w:rsidRDefault="00560358" w:rsidP="006921EF">
      <w:pPr>
        <w:numPr>
          <w:ilvl w:val="0"/>
          <w:numId w:val="17"/>
        </w:numPr>
        <w:spacing w:after="0" w:line="240" w:lineRule="auto"/>
        <w:contextualSpacing/>
        <w:rPr>
          <w:rFonts w:eastAsia="Times New Roman" w:cs="Times New Roman"/>
          <w:sz w:val="20"/>
          <w:szCs w:val="20"/>
          <w:lang w:eastAsia="de-DE"/>
        </w:rPr>
      </w:pPr>
      <w:r w:rsidRPr="00FC1506">
        <w:rPr>
          <w:rFonts w:eastAsia="Times New Roman" w:cs="Times New Roman"/>
          <w:sz w:val="20"/>
          <w:szCs w:val="20"/>
          <w:lang w:eastAsia="de-DE"/>
        </w:rPr>
        <w:t>uklidní</w:t>
      </w:r>
      <w:r w:rsidRPr="00FC1506">
        <w:rPr>
          <w:rFonts w:eastAsia="Times New Roman" w:cs="Times New Roman"/>
          <w:sz w:val="20"/>
          <w:szCs w:val="20"/>
          <w:lang w:val="de-DE" w:eastAsia="de-DE"/>
        </w:rPr>
        <w:t xml:space="preserve"> a</w:t>
      </w:r>
      <w:r w:rsidRPr="00FC1506">
        <w:rPr>
          <w:rFonts w:eastAsia="Times New Roman" w:cs="Times New Roman"/>
          <w:sz w:val="20"/>
          <w:szCs w:val="20"/>
          <w:lang w:eastAsia="de-DE"/>
        </w:rPr>
        <w:t xml:space="preserve"> zchladí pokožku ihned</w:t>
      </w:r>
      <w:r w:rsidRPr="00FC1506">
        <w:rPr>
          <w:rFonts w:eastAsia="Times New Roman" w:cs="Times New Roman"/>
          <w:sz w:val="20"/>
          <w:szCs w:val="20"/>
          <w:lang w:val="de-DE" w:eastAsia="de-DE"/>
        </w:rPr>
        <w:t xml:space="preserve"> po</w:t>
      </w:r>
      <w:r w:rsidRPr="00FC1506">
        <w:rPr>
          <w:rFonts w:eastAsia="Times New Roman" w:cs="Times New Roman"/>
          <w:sz w:val="20"/>
          <w:szCs w:val="20"/>
          <w:lang w:eastAsia="de-DE"/>
        </w:rPr>
        <w:t xml:space="preserve"> aplikaci</w:t>
      </w:r>
    </w:p>
    <w:p w:rsidR="00560358" w:rsidRPr="00FC1506" w:rsidRDefault="00560358" w:rsidP="006921EF">
      <w:pPr>
        <w:numPr>
          <w:ilvl w:val="0"/>
          <w:numId w:val="17"/>
        </w:numPr>
        <w:spacing w:after="0" w:line="240" w:lineRule="auto"/>
        <w:contextualSpacing/>
        <w:rPr>
          <w:rFonts w:eastAsia="Times New Roman" w:cs="Times New Roman"/>
          <w:sz w:val="20"/>
          <w:szCs w:val="20"/>
          <w:lang w:eastAsia="de-DE"/>
        </w:rPr>
      </w:pPr>
      <w:r w:rsidRPr="00FC1506">
        <w:rPr>
          <w:rFonts w:eastAsia="Times New Roman" w:cs="Times New Roman"/>
          <w:sz w:val="20"/>
          <w:szCs w:val="20"/>
          <w:lang w:eastAsia="de-DE"/>
        </w:rPr>
        <w:t>zmírňuje zarudnutí</w:t>
      </w:r>
      <w:r w:rsidRPr="00FC1506">
        <w:rPr>
          <w:rFonts w:eastAsia="Times New Roman" w:cs="Times New Roman"/>
          <w:sz w:val="20"/>
          <w:szCs w:val="20"/>
          <w:lang w:val="de-DE" w:eastAsia="de-DE"/>
        </w:rPr>
        <w:t xml:space="preserve"> a</w:t>
      </w:r>
      <w:r w:rsidRPr="00FC1506">
        <w:rPr>
          <w:rFonts w:eastAsia="Times New Roman" w:cs="Times New Roman"/>
          <w:sz w:val="20"/>
          <w:szCs w:val="20"/>
          <w:lang w:eastAsia="de-DE"/>
        </w:rPr>
        <w:t xml:space="preserve"> svědění</w:t>
      </w:r>
    </w:p>
    <w:p w:rsidR="00560358" w:rsidRPr="00FC1506" w:rsidRDefault="00560358" w:rsidP="006921EF">
      <w:pPr>
        <w:numPr>
          <w:ilvl w:val="0"/>
          <w:numId w:val="17"/>
        </w:numPr>
        <w:spacing w:after="0" w:line="240" w:lineRule="auto"/>
        <w:contextualSpacing/>
        <w:rPr>
          <w:rFonts w:eastAsia="Times New Roman" w:cs="Times New Roman"/>
          <w:sz w:val="20"/>
          <w:szCs w:val="20"/>
          <w:lang w:eastAsia="de-DE"/>
        </w:rPr>
      </w:pPr>
      <w:r w:rsidRPr="00FC1506">
        <w:rPr>
          <w:rFonts w:eastAsia="Times New Roman" w:cs="Times New Roman"/>
          <w:sz w:val="20"/>
          <w:szCs w:val="20"/>
          <w:lang w:eastAsia="de-DE"/>
        </w:rPr>
        <w:t>rychlá pomoc</w:t>
      </w:r>
      <w:r w:rsidRPr="00FC1506">
        <w:rPr>
          <w:rFonts w:eastAsia="Times New Roman" w:cs="Times New Roman"/>
          <w:sz w:val="20"/>
          <w:szCs w:val="20"/>
          <w:lang w:val="de-DE" w:eastAsia="de-DE"/>
        </w:rPr>
        <w:t xml:space="preserve"> pro</w:t>
      </w:r>
      <w:r w:rsidRPr="00FC1506">
        <w:rPr>
          <w:rFonts w:eastAsia="Times New Roman" w:cs="Times New Roman"/>
          <w:sz w:val="20"/>
          <w:szCs w:val="20"/>
          <w:lang w:eastAsia="de-DE"/>
        </w:rPr>
        <w:t xml:space="preserve"> namáhanou</w:t>
      </w:r>
      <w:r w:rsidRPr="00FC1506">
        <w:rPr>
          <w:rFonts w:eastAsia="Times New Roman" w:cs="Times New Roman"/>
          <w:sz w:val="20"/>
          <w:szCs w:val="20"/>
          <w:lang w:val="de-DE" w:eastAsia="de-DE"/>
        </w:rPr>
        <w:t>,</w:t>
      </w:r>
      <w:r w:rsidRPr="00FC1506">
        <w:rPr>
          <w:rFonts w:eastAsia="Times New Roman" w:cs="Times New Roman"/>
          <w:sz w:val="20"/>
          <w:szCs w:val="20"/>
          <w:lang w:eastAsia="de-DE"/>
        </w:rPr>
        <w:t xml:space="preserve"> podrážděnou pokožku</w:t>
      </w:r>
    </w:p>
    <w:p w:rsidR="00560358" w:rsidRPr="00FC1506" w:rsidRDefault="00560358" w:rsidP="006921EF">
      <w:pPr>
        <w:numPr>
          <w:ilvl w:val="0"/>
          <w:numId w:val="17"/>
        </w:numPr>
        <w:spacing w:after="0" w:line="240" w:lineRule="auto"/>
        <w:contextualSpacing/>
        <w:rPr>
          <w:rFonts w:eastAsia="Times New Roman" w:cs="Times New Roman"/>
          <w:sz w:val="20"/>
          <w:szCs w:val="20"/>
          <w:lang w:eastAsia="de-DE"/>
        </w:rPr>
      </w:pPr>
      <w:r w:rsidRPr="00FC1506">
        <w:rPr>
          <w:rFonts w:eastAsia="Times New Roman" w:cs="Times New Roman"/>
          <w:sz w:val="20"/>
          <w:szCs w:val="20"/>
          <w:lang w:eastAsia="de-DE"/>
        </w:rPr>
        <w:t>vyhlazuje linky</w:t>
      </w:r>
      <w:r w:rsidRPr="00FC1506">
        <w:rPr>
          <w:rFonts w:eastAsia="Times New Roman" w:cs="Times New Roman"/>
          <w:sz w:val="20"/>
          <w:szCs w:val="20"/>
          <w:lang w:val="de-DE" w:eastAsia="de-DE"/>
        </w:rPr>
        <w:t xml:space="preserve"> a</w:t>
      </w:r>
      <w:r w:rsidRPr="00FC1506">
        <w:rPr>
          <w:rFonts w:eastAsia="Times New Roman" w:cs="Times New Roman"/>
          <w:sz w:val="20"/>
          <w:szCs w:val="20"/>
          <w:lang w:eastAsia="de-DE"/>
        </w:rPr>
        <w:t xml:space="preserve"> vrásky</w:t>
      </w:r>
    </w:p>
    <w:p w:rsidR="00560358" w:rsidRPr="00FC1506" w:rsidRDefault="00560358" w:rsidP="006921EF">
      <w:pPr>
        <w:numPr>
          <w:ilvl w:val="0"/>
          <w:numId w:val="17"/>
        </w:numPr>
        <w:spacing w:after="0" w:line="240" w:lineRule="auto"/>
        <w:contextualSpacing/>
        <w:rPr>
          <w:rFonts w:eastAsia="Times New Roman" w:cs="Times New Roman"/>
          <w:sz w:val="20"/>
          <w:szCs w:val="20"/>
          <w:lang w:val="de-DE" w:eastAsia="de-DE"/>
        </w:rPr>
      </w:pPr>
      <w:r w:rsidRPr="00FC1506">
        <w:rPr>
          <w:rFonts w:eastAsia="Times New Roman" w:cs="Times New Roman"/>
          <w:sz w:val="20"/>
          <w:szCs w:val="20"/>
          <w:lang w:eastAsia="de-DE"/>
        </w:rPr>
        <w:t>chrání pokožku</w:t>
      </w:r>
      <w:r w:rsidRPr="00FC1506">
        <w:rPr>
          <w:rFonts w:eastAsia="Times New Roman" w:cs="Times New Roman"/>
          <w:sz w:val="20"/>
          <w:szCs w:val="20"/>
          <w:lang w:val="de-DE" w:eastAsia="de-DE"/>
        </w:rPr>
        <w:t xml:space="preserve"> před</w:t>
      </w:r>
      <w:r w:rsidRPr="00FC1506">
        <w:rPr>
          <w:rFonts w:eastAsia="Times New Roman" w:cs="Times New Roman"/>
          <w:sz w:val="20"/>
          <w:szCs w:val="20"/>
          <w:lang w:eastAsia="de-DE"/>
        </w:rPr>
        <w:t xml:space="preserve"> volnými radikály</w:t>
      </w:r>
    </w:p>
    <w:p w:rsidR="00560358" w:rsidRPr="00FC1506" w:rsidRDefault="00560358" w:rsidP="00560358">
      <w:pPr>
        <w:spacing w:after="0" w:line="240" w:lineRule="auto"/>
        <w:rPr>
          <w:b/>
          <w:color w:val="008BBC"/>
          <w14:textFill>
            <w14:gradFill>
              <w14:gsLst>
                <w14:gs w14:pos="0">
                  <w14:srgbClr w14:val="008BBC">
                    <w14:shade w14:val="30000"/>
                    <w14:satMod w14:val="115000"/>
                  </w14:srgbClr>
                </w14:gs>
                <w14:gs w14:pos="50000">
                  <w14:srgbClr w14:val="008BBC">
                    <w14:shade w14:val="67500"/>
                    <w14:satMod w14:val="115000"/>
                  </w14:srgbClr>
                </w14:gs>
                <w14:gs w14:pos="100000">
                  <w14:srgbClr w14:val="008BBC">
                    <w14:shade w14:val="100000"/>
                    <w14:satMod w14:val="115000"/>
                  </w14:srgbClr>
                </w14:gs>
              </w14:gsLst>
              <w14:lin w14:ang="0" w14:scaled="0"/>
            </w14:gradFill>
          </w14:textFill>
        </w:rPr>
      </w:pPr>
      <w:r w:rsidRPr="00FC1506">
        <w:rPr>
          <w:b/>
          <w:color w:val="008BBC"/>
          <w14:textFill>
            <w14:gradFill>
              <w14:gsLst>
                <w14:gs w14:pos="0">
                  <w14:srgbClr w14:val="008BBC">
                    <w14:shade w14:val="30000"/>
                    <w14:satMod w14:val="115000"/>
                  </w14:srgbClr>
                </w14:gs>
                <w14:gs w14:pos="50000">
                  <w14:srgbClr w14:val="008BBC">
                    <w14:shade w14:val="67500"/>
                    <w14:satMod w14:val="115000"/>
                  </w14:srgbClr>
                </w14:gs>
                <w14:gs w14:pos="100000">
                  <w14:srgbClr w14:val="008BBC">
                    <w14:shade w14:val="100000"/>
                    <w14:satMod w14:val="115000"/>
                  </w14:srgbClr>
                </w14:gs>
              </w14:gsLst>
              <w14:lin w14:ang="0" w14:scaled="0"/>
            </w14:gradFill>
          </w14:textFill>
        </w:rPr>
        <w:t>Aktivní látky:</w:t>
      </w:r>
    </w:p>
    <w:p w:rsidR="00560358" w:rsidRPr="00FC1506" w:rsidRDefault="00560358" w:rsidP="006921EF">
      <w:pPr>
        <w:numPr>
          <w:ilvl w:val="0"/>
          <w:numId w:val="18"/>
        </w:numPr>
        <w:spacing w:after="0" w:line="240" w:lineRule="auto"/>
        <w:contextualSpacing/>
        <w:rPr>
          <w:rFonts w:eastAsia="Times New Roman" w:cs="Times New Roman"/>
          <w:sz w:val="20"/>
          <w:szCs w:val="20"/>
          <w:lang w:val="de-DE" w:eastAsia="de-DE"/>
        </w:rPr>
      </w:pPr>
      <w:r w:rsidRPr="00FC1506">
        <w:rPr>
          <w:rFonts w:eastAsia="Times New Roman" w:cs="Times New Roman"/>
          <w:b/>
          <w:sz w:val="20"/>
          <w:szCs w:val="20"/>
          <w:lang w:val="de-DE" w:eastAsia="de-DE"/>
        </w:rPr>
        <w:t>D-panthenol</w:t>
      </w:r>
      <w:r w:rsidRPr="00FC1506">
        <w:rPr>
          <w:rFonts w:eastAsia="Times New Roman" w:cs="Times New Roman"/>
          <w:sz w:val="20"/>
          <w:szCs w:val="20"/>
          <w:lang w:val="de-DE" w:eastAsia="de-DE"/>
        </w:rPr>
        <w:t xml:space="preserve"> -</w:t>
      </w:r>
      <w:r w:rsidR="00F209DF">
        <w:rPr>
          <w:rFonts w:eastAsia="Times New Roman" w:cs="Times New Roman"/>
          <w:sz w:val="20"/>
          <w:szCs w:val="20"/>
          <w:lang w:eastAsia="de-DE"/>
        </w:rPr>
        <w:t xml:space="preserve"> z</w:t>
      </w:r>
      <w:r w:rsidRPr="00FC1506">
        <w:rPr>
          <w:rFonts w:eastAsia="Times New Roman" w:cs="Times New Roman"/>
          <w:sz w:val="20"/>
          <w:szCs w:val="20"/>
          <w:lang w:eastAsia="de-DE"/>
        </w:rPr>
        <w:t>klidňuje pokožku</w:t>
      </w:r>
      <w:r w:rsidRPr="00FC1506">
        <w:rPr>
          <w:rFonts w:eastAsia="Times New Roman" w:cs="Times New Roman"/>
          <w:sz w:val="20"/>
          <w:szCs w:val="20"/>
          <w:lang w:val="de-DE" w:eastAsia="de-DE"/>
        </w:rPr>
        <w:t>,</w:t>
      </w:r>
      <w:r w:rsidRPr="00FC1506">
        <w:rPr>
          <w:rFonts w:eastAsia="Times New Roman" w:cs="Times New Roman"/>
          <w:sz w:val="20"/>
          <w:szCs w:val="20"/>
          <w:lang w:eastAsia="de-DE"/>
        </w:rPr>
        <w:t xml:space="preserve"> podporuje regeneraci</w:t>
      </w:r>
      <w:r w:rsidRPr="00FC1506">
        <w:rPr>
          <w:rFonts w:eastAsia="Times New Roman" w:cs="Times New Roman"/>
          <w:sz w:val="20"/>
          <w:szCs w:val="20"/>
          <w:lang w:val="de-DE" w:eastAsia="de-DE"/>
        </w:rPr>
        <w:t xml:space="preserve"> a</w:t>
      </w:r>
      <w:r w:rsidRPr="00FC1506">
        <w:rPr>
          <w:rFonts w:eastAsia="Times New Roman" w:cs="Times New Roman"/>
          <w:sz w:val="20"/>
          <w:szCs w:val="20"/>
          <w:lang w:eastAsia="de-DE"/>
        </w:rPr>
        <w:t xml:space="preserve"> zanechává sametově hebký pocit</w:t>
      </w:r>
      <w:r w:rsidRPr="00FC1506">
        <w:rPr>
          <w:rFonts w:eastAsia="Times New Roman" w:cs="Times New Roman"/>
          <w:sz w:val="20"/>
          <w:szCs w:val="20"/>
          <w:lang w:val="de-DE" w:eastAsia="de-DE"/>
        </w:rPr>
        <w:t xml:space="preserve"> na</w:t>
      </w:r>
      <w:r w:rsidRPr="00FC1506">
        <w:rPr>
          <w:rFonts w:eastAsia="Times New Roman" w:cs="Times New Roman"/>
          <w:sz w:val="20"/>
          <w:szCs w:val="20"/>
          <w:lang w:eastAsia="de-DE"/>
        </w:rPr>
        <w:t xml:space="preserve"> kůži</w:t>
      </w:r>
      <w:r w:rsidRPr="00FC1506">
        <w:rPr>
          <w:rFonts w:eastAsia="Times New Roman" w:cs="Times New Roman"/>
          <w:sz w:val="20"/>
          <w:szCs w:val="20"/>
          <w:lang w:val="de-DE" w:eastAsia="de-DE"/>
        </w:rPr>
        <w:t xml:space="preserve">. </w:t>
      </w:r>
    </w:p>
    <w:p w:rsidR="00560358" w:rsidRPr="00FC1506" w:rsidRDefault="00560358" w:rsidP="006921EF">
      <w:pPr>
        <w:numPr>
          <w:ilvl w:val="0"/>
          <w:numId w:val="18"/>
        </w:numPr>
        <w:spacing w:after="0" w:line="240" w:lineRule="auto"/>
        <w:contextualSpacing/>
        <w:rPr>
          <w:rFonts w:eastAsia="Times New Roman" w:cs="Times New Roman"/>
          <w:sz w:val="20"/>
          <w:szCs w:val="20"/>
          <w:lang w:eastAsia="de-DE"/>
        </w:rPr>
      </w:pPr>
      <w:r w:rsidRPr="00FC1506">
        <w:rPr>
          <w:rFonts w:eastAsia="Times New Roman" w:cs="Times New Roman"/>
          <w:b/>
          <w:sz w:val="20"/>
          <w:szCs w:val="20"/>
          <w:lang w:val="de-DE" w:eastAsia="de-DE"/>
        </w:rPr>
        <w:t>α-bisabolol</w:t>
      </w:r>
      <w:r w:rsidRPr="00FC1506">
        <w:rPr>
          <w:rFonts w:eastAsia="Times New Roman" w:cs="Times New Roman"/>
          <w:sz w:val="20"/>
          <w:szCs w:val="20"/>
          <w:lang w:val="de-DE" w:eastAsia="de-DE"/>
        </w:rPr>
        <w:t xml:space="preserve"> -</w:t>
      </w:r>
      <w:r w:rsidR="00F209DF">
        <w:rPr>
          <w:rFonts w:eastAsia="Times New Roman" w:cs="Times New Roman"/>
          <w:sz w:val="20"/>
          <w:szCs w:val="20"/>
          <w:lang w:eastAsia="de-DE"/>
        </w:rPr>
        <w:t xml:space="preserve"> v</w:t>
      </w:r>
      <w:r w:rsidRPr="00FC1506">
        <w:rPr>
          <w:rFonts w:eastAsia="Times New Roman" w:cs="Times New Roman"/>
          <w:sz w:val="20"/>
          <w:szCs w:val="20"/>
          <w:lang w:eastAsia="de-DE"/>
        </w:rPr>
        <w:t>odný výluh heřmánku</w:t>
      </w:r>
      <w:r w:rsidRPr="00FC1506">
        <w:rPr>
          <w:rFonts w:eastAsia="Times New Roman" w:cs="Times New Roman"/>
          <w:sz w:val="20"/>
          <w:szCs w:val="20"/>
          <w:lang w:val="de-DE" w:eastAsia="de-DE"/>
        </w:rPr>
        <w:t>,</w:t>
      </w:r>
      <w:r w:rsidRPr="00FC1506">
        <w:rPr>
          <w:rFonts w:eastAsia="Times New Roman" w:cs="Times New Roman"/>
          <w:sz w:val="20"/>
          <w:szCs w:val="20"/>
          <w:lang w:eastAsia="de-DE"/>
        </w:rPr>
        <w:t xml:space="preserve"> zklidňuje pokožku</w:t>
      </w:r>
      <w:r w:rsidRPr="00FC1506">
        <w:rPr>
          <w:rFonts w:eastAsia="Times New Roman" w:cs="Times New Roman"/>
          <w:sz w:val="20"/>
          <w:szCs w:val="20"/>
          <w:lang w:val="de-DE" w:eastAsia="de-DE"/>
        </w:rPr>
        <w:t>,</w:t>
      </w:r>
      <w:r w:rsidRPr="00FC1506">
        <w:rPr>
          <w:rFonts w:eastAsia="Times New Roman" w:cs="Times New Roman"/>
          <w:sz w:val="20"/>
          <w:szCs w:val="20"/>
          <w:lang w:eastAsia="de-DE"/>
        </w:rPr>
        <w:t xml:space="preserve"> redukuje zarudnutí</w:t>
      </w:r>
      <w:r w:rsidRPr="00FC1506">
        <w:rPr>
          <w:rFonts w:eastAsia="Times New Roman" w:cs="Times New Roman"/>
          <w:sz w:val="20"/>
          <w:szCs w:val="20"/>
          <w:lang w:val="de-DE" w:eastAsia="de-DE"/>
        </w:rPr>
        <w:t xml:space="preserve"> a</w:t>
      </w:r>
      <w:r w:rsidRPr="00FC1506">
        <w:rPr>
          <w:rFonts w:eastAsia="Times New Roman" w:cs="Times New Roman"/>
          <w:sz w:val="20"/>
          <w:szCs w:val="20"/>
          <w:lang w:eastAsia="de-DE"/>
        </w:rPr>
        <w:t xml:space="preserve"> svědění</w:t>
      </w:r>
      <w:r w:rsidRPr="00FC1506">
        <w:rPr>
          <w:rFonts w:eastAsia="Times New Roman" w:cs="Times New Roman"/>
          <w:sz w:val="20"/>
          <w:szCs w:val="20"/>
          <w:lang w:val="de-DE" w:eastAsia="de-DE"/>
        </w:rPr>
        <w:t xml:space="preserve">. </w:t>
      </w:r>
    </w:p>
    <w:p w:rsidR="00560358" w:rsidRPr="00FC1506" w:rsidRDefault="00560358" w:rsidP="006921EF">
      <w:pPr>
        <w:numPr>
          <w:ilvl w:val="0"/>
          <w:numId w:val="18"/>
        </w:numPr>
        <w:spacing w:after="0" w:line="240" w:lineRule="auto"/>
        <w:contextualSpacing/>
        <w:rPr>
          <w:rFonts w:eastAsia="Times New Roman" w:cs="Times New Roman"/>
          <w:sz w:val="20"/>
          <w:szCs w:val="20"/>
          <w:lang w:eastAsia="de-DE"/>
        </w:rPr>
      </w:pPr>
      <w:r w:rsidRPr="00FC1506">
        <w:rPr>
          <w:rFonts w:eastAsia="Times New Roman" w:cs="Times New Roman"/>
          <w:b/>
          <w:sz w:val="20"/>
          <w:szCs w:val="20"/>
          <w:lang w:eastAsia="de-DE"/>
        </w:rPr>
        <w:t>koňský kaštan extrakt</w:t>
      </w:r>
      <w:r w:rsidRPr="00FC1506">
        <w:rPr>
          <w:rFonts w:eastAsia="Times New Roman" w:cs="Times New Roman"/>
          <w:sz w:val="20"/>
          <w:szCs w:val="20"/>
          <w:lang w:val="de-DE" w:eastAsia="de-DE"/>
        </w:rPr>
        <w:t xml:space="preserve"> -</w:t>
      </w:r>
      <w:r w:rsidR="00F209DF">
        <w:rPr>
          <w:rFonts w:eastAsia="Times New Roman" w:cs="Times New Roman"/>
          <w:sz w:val="20"/>
          <w:szCs w:val="20"/>
          <w:lang w:eastAsia="de-DE"/>
        </w:rPr>
        <w:t xml:space="preserve"> s</w:t>
      </w:r>
      <w:r w:rsidRPr="00FC1506">
        <w:rPr>
          <w:rFonts w:eastAsia="Times New Roman" w:cs="Times New Roman"/>
          <w:sz w:val="20"/>
          <w:szCs w:val="20"/>
          <w:lang w:eastAsia="de-DE"/>
        </w:rPr>
        <w:t>timuluje krevní oběh</w:t>
      </w:r>
      <w:r w:rsidRPr="00FC1506">
        <w:rPr>
          <w:rFonts w:eastAsia="Times New Roman" w:cs="Times New Roman"/>
          <w:sz w:val="20"/>
          <w:szCs w:val="20"/>
          <w:lang w:val="de-DE" w:eastAsia="de-DE"/>
        </w:rPr>
        <w:t>,</w:t>
      </w:r>
      <w:r w:rsidRPr="00FC1506">
        <w:rPr>
          <w:rFonts w:eastAsia="Times New Roman" w:cs="Times New Roman"/>
          <w:sz w:val="20"/>
          <w:szCs w:val="20"/>
          <w:lang w:eastAsia="de-DE"/>
        </w:rPr>
        <w:t xml:space="preserve"> zmírňuje žilní přetížení</w:t>
      </w:r>
      <w:r w:rsidRPr="00FC1506">
        <w:rPr>
          <w:rFonts w:eastAsia="Times New Roman" w:cs="Times New Roman"/>
          <w:sz w:val="20"/>
          <w:szCs w:val="20"/>
          <w:lang w:val="de-DE" w:eastAsia="de-DE"/>
        </w:rPr>
        <w:t>,</w:t>
      </w:r>
      <w:r w:rsidRPr="00FC1506">
        <w:rPr>
          <w:rFonts w:eastAsia="Times New Roman" w:cs="Times New Roman"/>
          <w:sz w:val="20"/>
          <w:szCs w:val="20"/>
          <w:lang w:eastAsia="de-DE"/>
        </w:rPr>
        <w:t xml:space="preserve"> posiluje krevní cévy</w:t>
      </w:r>
      <w:r w:rsidRPr="00FC1506">
        <w:rPr>
          <w:rFonts w:eastAsia="Times New Roman" w:cs="Times New Roman"/>
          <w:sz w:val="20"/>
          <w:szCs w:val="20"/>
          <w:lang w:val="de-DE" w:eastAsia="de-DE"/>
        </w:rPr>
        <w:t xml:space="preserve">. </w:t>
      </w:r>
    </w:p>
    <w:p w:rsidR="00560358" w:rsidRPr="00FC1506" w:rsidRDefault="00560358" w:rsidP="006921EF">
      <w:pPr>
        <w:numPr>
          <w:ilvl w:val="0"/>
          <w:numId w:val="18"/>
        </w:numPr>
        <w:spacing w:after="0" w:line="240" w:lineRule="auto"/>
        <w:contextualSpacing/>
        <w:rPr>
          <w:rFonts w:eastAsia="Times New Roman" w:cs="Times New Roman"/>
          <w:sz w:val="20"/>
          <w:szCs w:val="20"/>
          <w:lang w:eastAsia="de-DE"/>
        </w:rPr>
      </w:pPr>
      <w:r w:rsidRPr="00FC1506">
        <w:rPr>
          <w:rFonts w:eastAsia="Times New Roman" w:cs="Times New Roman"/>
          <w:b/>
          <w:sz w:val="20"/>
          <w:szCs w:val="20"/>
          <w:lang w:eastAsia="de-DE"/>
        </w:rPr>
        <w:t>kyselina</w:t>
      </w:r>
      <w:r w:rsidRPr="00FC1506">
        <w:rPr>
          <w:rFonts w:eastAsia="Times New Roman" w:cs="Times New Roman"/>
          <w:b/>
          <w:sz w:val="20"/>
          <w:szCs w:val="20"/>
          <w:lang w:val="de-DE" w:eastAsia="de-DE"/>
        </w:rPr>
        <w:t xml:space="preserve"> hyaluronová</w:t>
      </w:r>
      <w:r w:rsidRPr="00FC1506">
        <w:rPr>
          <w:rFonts w:eastAsia="Times New Roman" w:cs="Times New Roman"/>
          <w:sz w:val="20"/>
          <w:szCs w:val="20"/>
          <w:lang w:val="de-DE" w:eastAsia="de-DE"/>
        </w:rPr>
        <w:t xml:space="preserve"> -</w:t>
      </w:r>
      <w:r w:rsidR="00F209DF">
        <w:rPr>
          <w:rFonts w:eastAsia="Times New Roman" w:cs="Times New Roman"/>
          <w:sz w:val="20"/>
          <w:szCs w:val="20"/>
          <w:lang w:eastAsia="de-DE"/>
        </w:rPr>
        <w:t xml:space="preserve"> v</w:t>
      </w:r>
      <w:r w:rsidRPr="00FC1506">
        <w:rPr>
          <w:rFonts w:eastAsia="Times New Roman" w:cs="Times New Roman"/>
          <w:sz w:val="20"/>
          <w:szCs w:val="20"/>
          <w:lang w:eastAsia="de-DE"/>
        </w:rPr>
        <w:t>yhlazuje reliéf pokožky</w:t>
      </w:r>
      <w:r w:rsidRPr="00FC1506">
        <w:rPr>
          <w:rFonts w:eastAsia="Times New Roman" w:cs="Times New Roman"/>
          <w:sz w:val="20"/>
          <w:szCs w:val="20"/>
          <w:lang w:val="de-DE" w:eastAsia="de-DE"/>
        </w:rPr>
        <w:t>,</w:t>
      </w:r>
      <w:r w:rsidRPr="00FC1506">
        <w:rPr>
          <w:rFonts w:eastAsia="Times New Roman" w:cs="Times New Roman"/>
          <w:sz w:val="20"/>
          <w:szCs w:val="20"/>
          <w:lang w:eastAsia="de-DE"/>
        </w:rPr>
        <w:t xml:space="preserve"> mimořádně hydratuje</w:t>
      </w:r>
      <w:r w:rsidRPr="00FC1506">
        <w:rPr>
          <w:rFonts w:eastAsia="Times New Roman" w:cs="Times New Roman"/>
          <w:sz w:val="20"/>
          <w:szCs w:val="20"/>
          <w:lang w:val="de-DE" w:eastAsia="de-DE"/>
        </w:rPr>
        <w:t xml:space="preserve"> a</w:t>
      </w:r>
      <w:r w:rsidRPr="00FC1506">
        <w:rPr>
          <w:rFonts w:eastAsia="Times New Roman" w:cs="Times New Roman"/>
          <w:sz w:val="20"/>
          <w:szCs w:val="20"/>
          <w:lang w:eastAsia="de-DE"/>
        </w:rPr>
        <w:t xml:space="preserve"> vysoce váže vodu</w:t>
      </w:r>
      <w:r w:rsidRPr="00FC1506">
        <w:rPr>
          <w:rFonts w:eastAsia="Times New Roman" w:cs="Times New Roman"/>
          <w:sz w:val="20"/>
          <w:szCs w:val="20"/>
          <w:lang w:val="de-DE" w:eastAsia="de-DE"/>
        </w:rPr>
        <w:t xml:space="preserve">. </w:t>
      </w:r>
    </w:p>
    <w:p w:rsidR="00560358" w:rsidRPr="00FC1506" w:rsidRDefault="00560358" w:rsidP="006921EF">
      <w:pPr>
        <w:numPr>
          <w:ilvl w:val="0"/>
          <w:numId w:val="18"/>
        </w:numPr>
        <w:spacing w:after="0" w:line="240" w:lineRule="auto"/>
        <w:contextualSpacing/>
        <w:rPr>
          <w:rFonts w:eastAsia="Times New Roman" w:cs="Times New Roman"/>
          <w:sz w:val="20"/>
          <w:szCs w:val="20"/>
          <w:lang w:eastAsia="de-DE"/>
        </w:rPr>
      </w:pPr>
      <w:r w:rsidRPr="00FC1506">
        <w:rPr>
          <w:rFonts w:eastAsia="Times New Roman" w:cs="Times New Roman"/>
          <w:b/>
          <w:sz w:val="20"/>
          <w:szCs w:val="20"/>
          <w:lang w:eastAsia="de-DE"/>
        </w:rPr>
        <w:t>sacharidy</w:t>
      </w:r>
      <w:r w:rsidRPr="00FC1506">
        <w:rPr>
          <w:rFonts w:eastAsia="Times New Roman" w:cs="Times New Roman"/>
          <w:b/>
          <w:sz w:val="20"/>
          <w:szCs w:val="20"/>
          <w:lang w:val="de-DE" w:eastAsia="de-DE"/>
        </w:rPr>
        <w:t xml:space="preserve"> isomerate</w:t>
      </w:r>
      <w:r w:rsidRPr="00FC1506">
        <w:rPr>
          <w:rFonts w:eastAsia="Times New Roman" w:cs="Times New Roman"/>
          <w:sz w:val="20"/>
          <w:szCs w:val="20"/>
          <w:lang w:val="de-DE" w:eastAsia="de-DE"/>
        </w:rPr>
        <w:t xml:space="preserve"> -</w:t>
      </w:r>
      <w:r w:rsidR="00F209DF">
        <w:rPr>
          <w:rFonts w:eastAsia="Times New Roman" w:cs="Times New Roman"/>
          <w:sz w:val="20"/>
          <w:szCs w:val="20"/>
          <w:lang w:eastAsia="de-DE"/>
        </w:rPr>
        <w:t xml:space="preserve"> </w:t>
      </w:r>
      <w:r w:rsidRPr="00FC1506">
        <w:rPr>
          <w:rFonts w:eastAsia="Times New Roman" w:cs="Times New Roman"/>
          <w:sz w:val="20"/>
          <w:szCs w:val="20"/>
          <w:lang w:val="de-DE" w:eastAsia="de-DE"/>
        </w:rPr>
        <w:t>z</w:t>
      </w:r>
      <w:r w:rsidRPr="00FC1506">
        <w:rPr>
          <w:rFonts w:eastAsia="Times New Roman" w:cs="Times New Roman"/>
          <w:sz w:val="20"/>
          <w:szCs w:val="20"/>
          <w:lang w:eastAsia="de-DE"/>
        </w:rPr>
        <w:t xml:space="preserve"> přírodních cukrů</w:t>
      </w:r>
      <w:r w:rsidRPr="00FC1506">
        <w:rPr>
          <w:rFonts w:eastAsia="Times New Roman" w:cs="Times New Roman"/>
          <w:sz w:val="20"/>
          <w:szCs w:val="20"/>
          <w:lang w:val="de-DE" w:eastAsia="de-DE"/>
        </w:rPr>
        <w:t>,</w:t>
      </w:r>
      <w:r w:rsidRPr="00FC1506">
        <w:rPr>
          <w:rFonts w:eastAsia="Times New Roman" w:cs="Times New Roman"/>
          <w:sz w:val="20"/>
          <w:szCs w:val="20"/>
          <w:lang w:eastAsia="de-DE"/>
        </w:rPr>
        <w:t xml:space="preserve"> pevně přilne ke keratinu</w:t>
      </w:r>
      <w:r w:rsidRPr="00FC1506">
        <w:rPr>
          <w:rFonts w:eastAsia="Times New Roman" w:cs="Times New Roman"/>
          <w:sz w:val="20"/>
          <w:szCs w:val="20"/>
          <w:lang w:val="de-DE" w:eastAsia="de-DE"/>
        </w:rPr>
        <w:t xml:space="preserve"> a</w:t>
      </w:r>
      <w:r w:rsidRPr="00FC1506">
        <w:rPr>
          <w:rFonts w:eastAsia="Times New Roman" w:cs="Times New Roman"/>
          <w:sz w:val="20"/>
          <w:szCs w:val="20"/>
          <w:lang w:eastAsia="de-DE"/>
        </w:rPr>
        <w:t xml:space="preserve"> velmi dobře váže vodu</w:t>
      </w:r>
      <w:r w:rsidRPr="00FC1506">
        <w:rPr>
          <w:rFonts w:eastAsia="Times New Roman" w:cs="Times New Roman"/>
          <w:sz w:val="20"/>
          <w:szCs w:val="20"/>
          <w:lang w:val="de-DE" w:eastAsia="de-DE"/>
        </w:rPr>
        <w:t xml:space="preserve">.   </w:t>
      </w:r>
    </w:p>
    <w:p w:rsidR="00560358" w:rsidRPr="00FC1506" w:rsidRDefault="00560358" w:rsidP="006921EF">
      <w:pPr>
        <w:numPr>
          <w:ilvl w:val="0"/>
          <w:numId w:val="18"/>
        </w:numPr>
        <w:spacing w:after="0" w:line="240" w:lineRule="auto"/>
        <w:contextualSpacing/>
        <w:rPr>
          <w:rFonts w:eastAsia="Times New Roman" w:cs="Times New Roman"/>
          <w:sz w:val="20"/>
          <w:szCs w:val="20"/>
          <w:lang w:val="de-DE" w:eastAsia="de-DE"/>
        </w:rPr>
      </w:pPr>
      <w:r w:rsidRPr="00FC1506">
        <w:rPr>
          <w:rFonts w:eastAsia="Times New Roman" w:cs="Times New Roman"/>
          <w:b/>
          <w:sz w:val="20"/>
          <w:szCs w:val="20"/>
          <w:lang w:eastAsia="de-DE"/>
        </w:rPr>
        <w:t>vitamin</w:t>
      </w:r>
      <w:r w:rsidRPr="00FC1506">
        <w:rPr>
          <w:rFonts w:eastAsia="Times New Roman" w:cs="Times New Roman"/>
          <w:b/>
          <w:sz w:val="20"/>
          <w:szCs w:val="20"/>
          <w:lang w:val="de-DE" w:eastAsia="de-DE"/>
        </w:rPr>
        <w:t xml:space="preserve"> E</w:t>
      </w:r>
      <w:r w:rsidRPr="00FC1506">
        <w:rPr>
          <w:rFonts w:eastAsia="Times New Roman" w:cs="Times New Roman"/>
          <w:b/>
          <w:sz w:val="20"/>
          <w:szCs w:val="20"/>
          <w:lang w:eastAsia="de-DE"/>
        </w:rPr>
        <w:t xml:space="preserve"> acetát</w:t>
      </w:r>
      <w:r w:rsidRPr="00FC1506">
        <w:rPr>
          <w:rFonts w:eastAsia="Times New Roman" w:cs="Times New Roman"/>
          <w:sz w:val="20"/>
          <w:szCs w:val="20"/>
          <w:lang w:val="de-DE" w:eastAsia="de-DE"/>
        </w:rPr>
        <w:t xml:space="preserve"> –</w:t>
      </w:r>
      <w:r w:rsidR="00F209DF">
        <w:rPr>
          <w:rFonts w:eastAsia="Times New Roman" w:cs="Times New Roman"/>
          <w:sz w:val="20"/>
          <w:szCs w:val="20"/>
          <w:lang w:eastAsia="de-DE"/>
        </w:rPr>
        <w:t xml:space="preserve"> a</w:t>
      </w:r>
      <w:r w:rsidRPr="00FC1506">
        <w:rPr>
          <w:rFonts w:eastAsia="Times New Roman" w:cs="Times New Roman"/>
          <w:sz w:val="20"/>
          <w:szCs w:val="20"/>
          <w:lang w:eastAsia="de-DE"/>
        </w:rPr>
        <w:t>ntioxidant buněčná</w:t>
      </w:r>
      <w:r w:rsidRPr="00FC1506">
        <w:rPr>
          <w:rFonts w:eastAsia="Times New Roman" w:cs="Times New Roman"/>
          <w:sz w:val="20"/>
          <w:szCs w:val="20"/>
          <w:lang w:val="de-DE" w:eastAsia="de-DE"/>
        </w:rPr>
        <w:t xml:space="preserve"> ochrana</w:t>
      </w:r>
      <w:r w:rsidRPr="00FC1506">
        <w:rPr>
          <w:rFonts w:eastAsia="Times New Roman" w:cs="Times New Roman"/>
          <w:sz w:val="20"/>
          <w:szCs w:val="20"/>
          <w:lang w:eastAsia="de-DE"/>
        </w:rPr>
        <w:t xml:space="preserve"> proti předčasnému stárnutí</w:t>
      </w:r>
      <w:r w:rsidRPr="00FC1506">
        <w:rPr>
          <w:rFonts w:eastAsia="Times New Roman" w:cs="Times New Roman"/>
          <w:sz w:val="20"/>
          <w:szCs w:val="20"/>
          <w:lang w:val="de-DE" w:eastAsia="de-DE"/>
        </w:rPr>
        <w:t xml:space="preserve">. </w:t>
      </w:r>
    </w:p>
    <w:p w:rsidR="00560358" w:rsidRPr="00FC1506" w:rsidRDefault="00560358" w:rsidP="00560358">
      <w:pPr>
        <w:spacing w:after="0" w:line="240" w:lineRule="auto"/>
        <w:rPr>
          <w:b/>
          <w:color w:val="008BBC"/>
          <w14:textFill>
            <w14:gradFill>
              <w14:gsLst>
                <w14:gs w14:pos="0">
                  <w14:srgbClr w14:val="008BBC">
                    <w14:shade w14:val="30000"/>
                    <w14:satMod w14:val="115000"/>
                  </w14:srgbClr>
                </w14:gs>
                <w14:gs w14:pos="50000">
                  <w14:srgbClr w14:val="008BBC">
                    <w14:shade w14:val="67500"/>
                    <w14:satMod w14:val="115000"/>
                  </w14:srgbClr>
                </w14:gs>
                <w14:gs w14:pos="100000">
                  <w14:srgbClr w14:val="008BBC">
                    <w14:shade w14:val="100000"/>
                    <w14:satMod w14:val="115000"/>
                  </w14:srgbClr>
                </w14:gs>
              </w14:gsLst>
              <w14:lin w14:ang="0" w14:scaled="0"/>
            </w14:gradFill>
          </w14:textFill>
        </w:rPr>
      </w:pPr>
      <w:r w:rsidRPr="00FC1506">
        <w:rPr>
          <w:b/>
          <w:color w:val="008BBC"/>
          <w14:textFill>
            <w14:gradFill>
              <w14:gsLst>
                <w14:gs w14:pos="0">
                  <w14:srgbClr w14:val="008BBC">
                    <w14:shade w14:val="30000"/>
                    <w14:satMod w14:val="115000"/>
                  </w14:srgbClr>
                </w14:gs>
                <w14:gs w14:pos="50000">
                  <w14:srgbClr w14:val="008BBC">
                    <w14:shade w14:val="67500"/>
                    <w14:satMod w14:val="115000"/>
                  </w14:srgbClr>
                </w14:gs>
                <w14:gs w14:pos="100000">
                  <w14:srgbClr w14:val="008BBC">
                    <w14:shade w14:val="100000"/>
                    <w14:satMod w14:val="115000"/>
                  </w14:srgbClr>
                </w14:gs>
              </w14:gsLst>
              <w14:lin w14:ang="0" w14:scaled="0"/>
            </w14:gradFill>
          </w14:textFill>
        </w:rPr>
        <w:t xml:space="preserve">Aplikace v kabině: </w:t>
      </w:r>
    </w:p>
    <w:p w:rsidR="00560358" w:rsidRPr="00FC1506" w:rsidRDefault="00560358" w:rsidP="00560358">
      <w:pPr>
        <w:spacing w:after="0" w:line="240" w:lineRule="auto"/>
        <w:rPr>
          <w:sz w:val="20"/>
          <w:szCs w:val="20"/>
        </w:rPr>
      </w:pPr>
      <w:r w:rsidRPr="00FC1506">
        <w:rPr>
          <w:sz w:val="20"/>
          <w:szCs w:val="20"/>
        </w:rPr>
        <w:t xml:space="preserve">Nanášejte štětcem, nebo prsty na obličej, krk a dekolt a nechte působit asi 15 minut. Omyjte přebytek vlhkým kompresem. Vhodné použít i na masáž. </w:t>
      </w:r>
    </w:p>
    <w:p w:rsidR="00560358" w:rsidRPr="00FC1506" w:rsidRDefault="00560358" w:rsidP="00560358">
      <w:pPr>
        <w:spacing w:after="0" w:line="240" w:lineRule="auto"/>
        <w:rPr>
          <w:i/>
          <w:sz w:val="20"/>
          <w:szCs w:val="20"/>
        </w:rPr>
      </w:pPr>
      <w:r w:rsidRPr="00FC1506">
        <w:rPr>
          <w:i/>
          <w:sz w:val="20"/>
          <w:szCs w:val="20"/>
        </w:rPr>
        <w:t xml:space="preserve">Tip: je vynikající zklidňující péče, při podrážděné pokožky vnějšími faktory, jako je slunce, zima a vítr. V tenké vrstvě naneste na čistou pokožku a jemně vmasírujte. </w:t>
      </w:r>
    </w:p>
    <w:p w:rsidR="00560358" w:rsidRDefault="00560358" w:rsidP="00560358">
      <w:pPr>
        <w:spacing w:after="0" w:line="240" w:lineRule="auto"/>
        <w:rPr>
          <w:sz w:val="20"/>
          <w:szCs w:val="20"/>
        </w:rPr>
      </w:pPr>
    </w:p>
    <w:p w:rsidR="00560358" w:rsidRDefault="00560358" w:rsidP="00560358">
      <w:pPr>
        <w:spacing w:after="0" w:line="240" w:lineRule="auto"/>
        <w:rPr>
          <w:sz w:val="20"/>
          <w:szCs w:val="20"/>
        </w:rPr>
      </w:pPr>
    </w:p>
    <w:p w:rsidR="00560358" w:rsidRPr="00FC1506" w:rsidRDefault="00560358" w:rsidP="00560358">
      <w:pPr>
        <w:spacing w:after="0" w:line="240" w:lineRule="auto"/>
        <w:rPr>
          <w:i/>
          <w:sz w:val="20"/>
          <w:szCs w:val="20"/>
        </w:rPr>
      </w:pPr>
      <w:r w:rsidRPr="00FC1506">
        <w:rPr>
          <w:b/>
          <w:color w:val="008BBC"/>
          <w:sz w:val="28"/>
          <w:szCs w:val="28"/>
          <w14:textFill>
            <w14:gradFill>
              <w14:gsLst>
                <w14:gs w14:pos="0">
                  <w14:srgbClr w14:val="008BBC">
                    <w14:shade w14:val="30000"/>
                    <w14:satMod w14:val="115000"/>
                  </w14:srgbClr>
                </w14:gs>
                <w14:gs w14:pos="50000">
                  <w14:srgbClr w14:val="008BBC">
                    <w14:shade w14:val="67500"/>
                    <w14:satMod w14:val="115000"/>
                  </w14:srgbClr>
                </w14:gs>
                <w14:gs w14:pos="100000">
                  <w14:srgbClr w14:val="008BBC">
                    <w14:shade w14:val="100000"/>
                    <w14:satMod w14:val="115000"/>
                  </w14:srgbClr>
                </w14:gs>
              </w14:gsLst>
              <w14:lin w14:ang="0" w14:scaled="0"/>
            </w14:gradFill>
          </w14:textFill>
        </w:rPr>
        <w:t>4145P Peel Off Filmalgine®</w:t>
      </w:r>
      <w:r w:rsidRPr="00FC1506">
        <w:t xml:space="preserve"> </w:t>
      </w:r>
      <w:r w:rsidRPr="00FC1506">
        <w:rPr>
          <w:b/>
          <w:color w:val="008BBC"/>
          <w:sz w:val="28"/>
          <w:szCs w:val="28"/>
          <w14:textFill>
            <w14:gradFill>
              <w14:gsLst>
                <w14:gs w14:pos="0">
                  <w14:srgbClr w14:val="008BBC">
                    <w14:shade w14:val="30000"/>
                    <w14:satMod w14:val="115000"/>
                  </w14:srgbClr>
                </w14:gs>
                <w14:gs w14:pos="50000">
                  <w14:srgbClr w14:val="008BBC">
                    <w14:shade w14:val="67500"/>
                    <w14:satMod w14:val="115000"/>
                  </w14:srgbClr>
                </w14:gs>
                <w14:gs w14:pos="100000">
                  <w14:srgbClr w14:val="008BBC">
                    <w14:shade w14:val="100000"/>
                    <w14:satMod w14:val="115000"/>
                  </w14:srgbClr>
                </w14:gs>
              </w14:gsLst>
              <w14:lin w14:ang="0" w14:scaled="0"/>
            </w14:gradFill>
          </w14:textFill>
        </w:rPr>
        <w:t xml:space="preserve">Multi Effect - </w:t>
      </w:r>
      <w:r w:rsidRPr="00FC1506">
        <w:rPr>
          <w:b/>
        </w:rPr>
        <w:t>luxusní prášková slupovací maska</w:t>
      </w:r>
      <w:r w:rsidRPr="00FC1506">
        <w:rPr>
          <w:b/>
          <w:sz w:val="28"/>
          <w:szCs w:val="28"/>
        </w:rPr>
        <w:t xml:space="preserve"> </w:t>
      </w:r>
      <w:r w:rsidRPr="00FC1506">
        <w:t>(10 x 30 g.)</w:t>
      </w:r>
      <w:r w:rsidRPr="00FC1506">
        <w:rPr>
          <w:sz w:val="16"/>
          <w:szCs w:val="16"/>
        </w:rPr>
        <w:t xml:space="preserve">  </w:t>
      </w:r>
    </w:p>
    <w:p w:rsidR="00560358" w:rsidRPr="00FC1506" w:rsidRDefault="00560358" w:rsidP="00560358">
      <w:pPr>
        <w:spacing w:after="0" w:line="240" w:lineRule="auto"/>
        <w:rPr>
          <w:sz w:val="20"/>
          <w:szCs w:val="20"/>
        </w:rPr>
      </w:pPr>
      <w:r w:rsidRPr="00FC1506">
        <w:rPr>
          <w:sz w:val="20"/>
          <w:szCs w:val="20"/>
        </w:rPr>
        <w:t>Multi efektní slupovací maska s anti aging účinkem. Přínos této masky je v novém složení, které dodává pleti nejen vysokou hydrataci, regeneraci, ale má i vydatný anti-aging účinek ze sóje. Sójové izoflavony genistein a daidzein používané v garantované koncentraci 1000 mg / kg, nají vědecky prokázaný účinek proti stárnutí.</w:t>
      </w:r>
    </w:p>
    <w:p w:rsidR="00560358" w:rsidRPr="00FC1506" w:rsidRDefault="00560358" w:rsidP="00560358">
      <w:pPr>
        <w:spacing w:after="0" w:line="240" w:lineRule="auto"/>
        <w:rPr>
          <w:sz w:val="20"/>
          <w:szCs w:val="20"/>
        </w:rPr>
      </w:pPr>
      <w:r w:rsidRPr="00FC1506">
        <w:rPr>
          <w:sz w:val="20"/>
          <w:szCs w:val="20"/>
        </w:rPr>
        <w:t>Bez ohledu na typ pleti a věk, maska ovlivňuje jak prevenci, tak i koriguje škody způsobené stárnutím. Působí intenzivně proti ztrátě elasticity kolagenu a zlepšuje narušenou strukturu kůže, které způsobily vznik vrásek a linek. Přispívá také k obnově struktury pleti. Maska spojuje hydratační a anti-aging aktivní složky, které se vzájemně doplňují a harmonicky spolupracují. Tato kombinace poskytuje specifickou péči o pleť, která je schopná splnit nejdůležitější potřeby v ošetření kůže.</w:t>
      </w:r>
    </w:p>
    <w:p w:rsidR="00560358" w:rsidRPr="00FC1506" w:rsidRDefault="00560358" w:rsidP="00560358">
      <w:pPr>
        <w:spacing w:after="0" w:line="240" w:lineRule="auto"/>
        <w:jc w:val="both"/>
        <w:rPr>
          <w:b/>
          <w:color w:val="008BBC"/>
          <w14:textFill>
            <w14:gradFill>
              <w14:gsLst>
                <w14:gs w14:pos="0">
                  <w14:srgbClr w14:val="008BBC">
                    <w14:shade w14:val="30000"/>
                    <w14:satMod w14:val="115000"/>
                  </w14:srgbClr>
                </w14:gs>
                <w14:gs w14:pos="50000">
                  <w14:srgbClr w14:val="008BBC">
                    <w14:shade w14:val="67500"/>
                    <w14:satMod w14:val="115000"/>
                  </w14:srgbClr>
                </w14:gs>
                <w14:gs w14:pos="100000">
                  <w14:srgbClr w14:val="008BBC">
                    <w14:shade w14:val="100000"/>
                    <w14:satMod w14:val="115000"/>
                  </w14:srgbClr>
                </w14:gs>
              </w14:gsLst>
              <w14:lin w14:ang="0" w14:scaled="0"/>
            </w14:gradFill>
          </w14:textFill>
        </w:rPr>
      </w:pPr>
      <w:r w:rsidRPr="00FC1506">
        <w:rPr>
          <w:b/>
          <w:color w:val="008BBC"/>
          <w14:textFill>
            <w14:gradFill>
              <w14:gsLst>
                <w14:gs w14:pos="0">
                  <w14:srgbClr w14:val="008BBC">
                    <w14:shade w14:val="30000"/>
                    <w14:satMod w14:val="115000"/>
                  </w14:srgbClr>
                </w14:gs>
                <w14:gs w14:pos="50000">
                  <w14:srgbClr w14:val="008BBC">
                    <w14:shade w14:val="67500"/>
                    <w14:satMod w14:val="115000"/>
                  </w14:srgbClr>
                </w14:gs>
                <w14:gs w14:pos="100000">
                  <w14:srgbClr w14:val="008BBC">
                    <w14:shade w14:val="100000"/>
                    <w14:satMod w14:val="115000"/>
                  </w14:srgbClr>
                </w14:gs>
              </w14:gsLst>
              <w14:lin w14:ang="0" w14:scaled="0"/>
            </w14:gradFill>
          </w14:textFill>
        </w:rPr>
        <w:t>Charakteristika:</w:t>
      </w:r>
    </w:p>
    <w:p w:rsidR="00560358" w:rsidRPr="00FC1506" w:rsidRDefault="00560358" w:rsidP="006921EF">
      <w:pPr>
        <w:numPr>
          <w:ilvl w:val="0"/>
          <w:numId w:val="19"/>
        </w:numPr>
        <w:spacing w:after="0" w:line="240" w:lineRule="auto"/>
        <w:contextualSpacing/>
        <w:jc w:val="both"/>
        <w:rPr>
          <w:rFonts w:eastAsia="Times New Roman" w:cs="Times New Roman"/>
          <w:b/>
          <w:color w:val="008BBC"/>
          <w:sz w:val="20"/>
          <w:szCs w:val="20"/>
          <w:lang w:eastAsia="de-DE"/>
        </w:rPr>
      </w:pPr>
      <w:r w:rsidRPr="00FC1506">
        <w:rPr>
          <w:rFonts w:eastAsia="Times New Roman" w:cs="Times New Roman"/>
          <w:sz w:val="20"/>
          <w:szCs w:val="20"/>
          <w:lang w:eastAsia="de-DE"/>
        </w:rPr>
        <w:t>zlepšuje</w:t>
      </w:r>
      <w:r w:rsidRPr="00FC1506">
        <w:rPr>
          <w:rFonts w:eastAsia="Times New Roman" w:cs="Times New Roman"/>
          <w:sz w:val="20"/>
          <w:szCs w:val="20"/>
          <w:lang w:val="de-DE" w:eastAsia="de-DE"/>
        </w:rPr>
        <w:t xml:space="preserve"> a</w:t>
      </w:r>
      <w:r w:rsidRPr="00FC1506">
        <w:rPr>
          <w:rFonts w:eastAsia="Times New Roman" w:cs="Times New Roman"/>
          <w:sz w:val="20"/>
          <w:szCs w:val="20"/>
          <w:lang w:eastAsia="de-DE"/>
        </w:rPr>
        <w:t xml:space="preserve"> pevnost pružnost pokožky</w:t>
      </w:r>
      <w:r w:rsidRPr="00FC1506">
        <w:rPr>
          <w:rFonts w:eastAsia="Times New Roman" w:cs="Times New Roman"/>
          <w:sz w:val="20"/>
          <w:szCs w:val="20"/>
          <w:lang w:val="de-DE" w:eastAsia="de-DE"/>
        </w:rPr>
        <w:t xml:space="preserve">   </w:t>
      </w:r>
    </w:p>
    <w:p w:rsidR="00560358" w:rsidRPr="00FC1506" w:rsidRDefault="00560358" w:rsidP="006921EF">
      <w:pPr>
        <w:numPr>
          <w:ilvl w:val="0"/>
          <w:numId w:val="19"/>
        </w:numPr>
        <w:spacing w:after="0" w:line="240" w:lineRule="auto"/>
        <w:contextualSpacing/>
        <w:jc w:val="both"/>
        <w:rPr>
          <w:rFonts w:eastAsia="Times New Roman" w:cs="Times New Roman"/>
          <w:b/>
          <w:color w:val="008BBC"/>
          <w:sz w:val="20"/>
          <w:szCs w:val="20"/>
          <w:lang w:eastAsia="de-DE"/>
        </w:rPr>
      </w:pPr>
      <w:r w:rsidRPr="00FC1506">
        <w:rPr>
          <w:rFonts w:eastAsia="Times New Roman" w:cs="Times New Roman"/>
          <w:sz w:val="20"/>
          <w:szCs w:val="20"/>
          <w:lang w:eastAsia="de-DE"/>
        </w:rPr>
        <w:t>stimuluje syntézu kolagenu</w:t>
      </w:r>
      <w:r w:rsidRPr="00FC1506">
        <w:rPr>
          <w:rFonts w:eastAsia="Times New Roman" w:cs="Times New Roman"/>
          <w:sz w:val="20"/>
          <w:szCs w:val="20"/>
          <w:lang w:val="de-DE" w:eastAsia="de-DE"/>
        </w:rPr>
        <w:t xml:space="preserve"> </w:t>
      </w:r>
    </w:p>
    <w:p w:rsidR="00560358" w:rsidRPr="00FC1506" w:rsidRDefault="00560358" w:rsidP="006921EF">
      <w:pPr>
        <w:numPr>
          <w:ilvl w:val="0"/>
          <w:numId w:val="19"/>
        </w:numPr>
        <w:spacing w:after="0" w:line="240" w:lineRule="auto"/>
        <w:contextualSpacing/>
        <w:jc w:val="both"/>
        <w:rPr>
          <w:rFonts w:eastAsia="Times New Roman" w:cs="Times New Roman"/>
          <w:b/>
          <w:color w:val="008BBC"/>
          <w:sz w:val="20"/>
          <w:szCs w:val="20"/>
          <w:lang w:val="de-DE" w:eastAsia="de-DE"/>
        </w:rPr>
      </w:pPr>
      <w:r w:rsidRPr="00FC1506">
        <w:rPr>
          <w:rFonts w:eastAsia="Times New Roman" w:cs="Times New Roman"/>
          <w:sz w:val="20"/>
          <w:szCs w:val="20"/>
          <w:lang w:eastAsia="de-DE"/>
        </w:rPr>
        <w:t>vyhlazuje vrásky,</w:t>
      </w:r>
      <w:r w:rsidRPr="00FC1506">
        <w:rPr>
          <w:rFonts w:eastAsia="Times New Roman" w:cs="Times New Roman"/>
          <w:sz w:val="20"/>
          <w:szCs w:val="20"/>
          <w:lang w:val="de-DE" w:eastAsia="de-DE"/>
        </w:rPr>
        <w:t xml:space="preserve"> </w:t>
      </w:r>
      <w:r w:rsidRPr="00FC1506">
        <w:rPr>
          <w:rFonts w:eastAsia="Times New Roman" w:cs="Times New Roman"/>
          <w:sz w:val="20"/>
          <w:szCs w:val="20"/>
          <w:lang w:eastAsia="de-DE"/>
        </w:rPr>
        <w:t>sjednocuje pleť</w:t>
      </w:r>
      <w:r w:rsidRPr="00FC1506">
        <w:rPr>
          <w:rFonts w:eastAsia="Times New Roman" w:cs="Times New Roman"/>
          <w:sz w:val="20"/>
          <w:szCs w:val="20"/>
          <w:lang w:val="de-DE" w:eastAsia="de-DE"/>
        </w:rPr>
        <w:t xml:space="preserve"> </w:t>
      </w:r>
    </w:p>
    <w:p w:rsidR="00560358" w:rsidRPr="00FC1506" w:rsidRDefault="00560358" w:rsidP="006921EF">
      <w:pPr>
        <w:numPr>
          <w:ilvl w:val="0"/>
          <w:numId w:val="19"/>
        </w:numPr>
        <w:spacing w:after="0" w:line="240" w:lineRule="auto"/>
        <w:contextualSpacing/>
        <w:jc w:val="both"/>
        <w:rPr>
          <w:rFonts w:eastAsia="Times New Roman" w:cs="Times New Roman"/>
          <w:b/>
          <w:color w:val="008BBC"/>
          <w:sz w:val="20"/>
          <w:szCs w:val="20"/>
          <w:lang w:eastAsia="de-DE"/>
        </w:rPr>
      </w:pPr>
      <w:r w:rsidRPr="00FC1506">
        <w:rPr>
          <w:rFonts w:eastAsia="Times New Roman" w:cs="Times New Roman"/>
          <w:sz w:val="20"/>
          <w:szCs w:val="20"/>
          <w:lang w:eastAsia="de-DE"/>
        </w:rPr>
        <w:t>zlepšuje texturu pokožky</w:t>
      </w:r>
    </w:p>
    <w:p w:rsidR="00560358" w:rsidRPr="00FC1506" w:rsidRDefault="00560358" w:rsidP="00560358">
      <w:pPr>
        <w:spacing w:after="0" w:line="240" w:lineRule="auto"/>
        <w:rPr>
          <w:b/>
          <w:color w:val="008BBC"/>
          <w14:textFill>
            <w14:gradFill>
              <w14:gsLst>
                <w14:gs w14:pos="0">
                  <w14:srgbClr w14:val="008BBC">
                    <w14:shade w14:val="30000"/>
                    <w14:satMod w14:val="115000"/>
                  </w14:srgbClr>
                </w14:gs>
                <w14:gs w14:pos="50000">
                  <w14:srgbClr w14:val="008BBC">
                    <w14:shade w14:val="67500"/>
                    <w14:satMod w14:val="115000"/>
                  </w14:srgbClr>
                </w14:gs>
                <w14:gs w14:pos="100000">
                  <w14:srgbClr w14:val="008BBC">
                    <w14:shade w14:val="100000"/>
                    <w14:satMod w14:val="115000"/>
                  </w14:srgbClr>
                </w14:gs>
              </w14:gsLst>
              <w14:lin w14:ang="0" w14:scaled="0"/>
            </w14:gradFill>
          </w14:textFill>
        </w:rPr>
      </w:pPr>
      <w:r w:rsidRPr="00FC1506">
        <w:rPr>
          <w:b/>
          <w:color w:val="008BBC"/>
          <w14:textFill>
            <w14:gradFill>
              <w14:gsLst>
                <w14:gs w14:pos="0">
                  <w14:srgbClr w14:val="008BBC">
                    <w14:shade w14:val="30000"/>
                    <w14:satMod w14:val="115000"/>
                  </w14:srgbClr>
                </w14:gs>
                <w14:gs w14:pos="50000">
                  <w14:srgbClr w14:val="008BBC">
                    <w14:shade w14:val="67500"/>
                    <w14:satMod w14:val="115000"/>
                  </w14:srgbClr>
                </w14:gs>
                <w14:gs w14:pos="100000">
                  <w14:srgbClr w14:val="008BBC">
                    <w14:shade w14:val="100000"/>
                    <w14:satMod w14:val="115000"/>
                  </w14:srgbClr>
                </w14:gs>
              </w14:gsLst>
              <w14:lin w14:ang="0" w14:scaled="0"/>
            </w14:gradFill>
          </w14:textFill>
        </w:rPr>
        <w:t>Aktivní látky:</w:t>
      </w:r>
    </w:p>
    <w:p w:rsidR="00560358" w:rsidRPr="00FC1506" w:rsidRDefault="00560358" w:rsidP="006921EF">
      <w:pPr>
        <w:numPr>
          <w:ilvl w:val="0"/>
          <w:numId w:val="34"/>
        </w:numPr>
        <w:spacing w:after="0" w:line="240" w:lineRule="auto"/>
        <w:rPr>
          <w:rFonts w:ascii="Calibri" w:eastAsia="Calibri" w:hAnsi="Calibri" w:cs="Times New Roman"/>
          <w:b/>
          <w:bCs/>
          <w:sz w:val="18"/>
          <w:szCs w:val="18"/>
          <w:lang w:eastAsia="de-DE"/>
        </w:rPr>
      </w:pPr>
      <w:r w:rsidRPr="00FC1506">
        <w:rPr>
          <w:rFonts w:ascii="Calibri" w:eastAsia="Calibri" w:hAnsi="Calibri" w:cs="Times New Roman"/>
          <w:b/>
          <w:bCs/>
          <w:sz w:val="18"/>
          <w:szCs w:val="18"/>
          <w:lang w:eastAsia="de-DE"/>
        </w:rPr>
        <w:t xml:space="preserve">mořské řasy - </w:t>
      </w:r>
      <w:r w:rsidR="00F209DF">
        <w:rPr>
          <w:rFonts w:ascii="Calibri" w:eastAsia="Calibri" w:hAnsi="Calibri" w:cs="Times New Roman"/>
          <w:bCs/>
          <w:sz w:val="18"/>
          <w:szCs w:val="18"/>
          <w:lang w:eastAsia="de-DE"/>
        </w:rPr>
        <w:t xml:space="preserve"> h</w:t>
      </w:r>
      <w:r w:rsidRPr="00FC1506">
        <w:rPr>
          <w:rFonts w:ascii="Calibri" w:eastAsia="Calibri" w:hAnsi="Calibri" w:cs="Times New Roman"/>
          <w:bCs/>
          <w:sz w:val="18"/>
          <w:szCs w:val="18"/>
          <w:lang w:eastAsia="de-DE"/>
        </w:rPr>
        <w:t>ydratují, zklidňují, regenerují a mají vysoký obsah minerálů a stopových prvků.</w:t>
      </w:r>
    </w:p>
    <w:p w:rsidR="00560358" w:rsidRPr="00FC1506" w:rsidRDefault="00560358" w:rsidP="006921EF">
      <w:pPr>
        <w:numPr>
          <w:ilvl w:val="0"/>
          <w:numId w:val="34"/>
        </w:numPr>
        <w:spacing w:after="0" w:line="240" w:lineRule="auto"/>
        <w:rPr>
          <w:rFonts w:ascii="Calibri" w:eastAsia="Calibri" w:hAnsi="Calibri" w:cs="Times New Roman"/>
          <w:b/>
          <w:bCs/>
          <w:sz w:val="18"/>
          <w:szCs w:val="18"/>
          <w:lang w:eastAsia="de-DE"/>
        </w:rPr>
      </w:pPr>
      <w:r w:rsidRPr="00FC1506">
        <w:rPr>
          <w:rFonts w:ascii="Calibri" w:eastAsia="Calibri" w:hAnsi="Calibri" w:cs="Times New Roman"/>
          <w:b/>
          <w:bCs/>
          <w:sz w:val="18"/>
          <w:szCs w:val="18"/>
          <w:lang w:eastAsia="de-DE"/>
        </w:rPr>
        <w:t>sója –</w:t>
      </w:r>
      <w:r w:rsidR="00F209DF">
        <w:rPr>
          <w:rFonts w:ascii="Calibri" w:eastAsia="Calibri" w:hAnsi="Calibri" w:cs="Times New Roman"/>
          <w:bCs/>
          <w:sz w:val="18"/>
          <w:szCs w:val="18"/>
          <w:lang w:eastAsia="de-DE"/>
        </w:rPr>
        <w:t xml:space="preserve"> f</w:t>
      </w:r>
      <w:r w:rsidRPr="00FC1506">
        <w:rPr>
          <w:rFonts w:ascii="Calibri" w:eastAsia="Calibri" w:hAnsi="Calibri" w:cs="Times New Roman"/>
          <w:bCs/>
          <w:sz w:val="18"/>
          <w:szCs w:val="18"/>
          <w:lang w:eastAsia="de-DE"/>
        </w:rPr>
        <w:t>ytoestrogen, regeneruje kolagen, zvláčňuje a dodává energii.</w:t>
      </w:r>
    </w:p>
    <w:p w:rsidR="00560358" w:rsidRPr="00FC1506" w:rsidRDefault="00560358" w:rsidP="006921EF">
      <w:pPr>
        <w:numPr>
          <w:ilvl w:val="0"/>
          <w:numId w:val="34"/>
        </w:numPr>
        <w:spacing w:after="0" w:line="240" w:lineRule="auto"/>
        <w:rPr>
          <w:rFonts w:ascii="Calibri" w:eastAsia="Calibri" w:hAnsi="Calibri" w:cs="Times New Roman"/>
          <w:sz w:val="18"/>
          <w:szCs w:val="18"/>
        </w:rPr>
      </w:pPr>
      <w:r w:rsidRPr="00FC1506">
        <w:rPr>
          <w:rFonts w:ascii="Calibri" w:eastAsia="Calibri" w:hAnsi="Calibri" w:cs="Times New Roman"/>
          <w:b/>
          <w:sz w:val="18"/>
          <w:szCs w:val="18"/>
        </w:rPr>
        <w:t>magnesium –</w:t>
      </w:r>
      <w:r w:rsidR="00F209DF">
        <w:rPr>
          <w:rFonts w:ascii="Calibri" w:eastAsia="Calibri" w:hAnsi="Calibri" w:cs="Times New Roman"/>
          <w:sz w:val="18"/>
          <w:szCs w:val="18"/>
        </w:rPr>
        <w:t xml:space="preserve"> z</w:t>
      </w:r>
      <w:r w:rsidRPr="00FC1506">
        <w:rPr>
          <w:rFonts w:ascii="Calibri" w:eastAsia="Calibri" w:hAnsi="Calibri" w:cs="Times New Roman"/>
          <w:sz w:val="18"/>
          <w:szCs w:val="18"/>
        </w:rPr>
        <w:t>rychluje účinnost.</w:t>
      </w:r>
    </w:p>
    <w:p w:rsidR="00560358" w:rsidRPr="00FC1506" w:rsidRDefault="00560358" w:rsidP="00560358">
      <w:pPr>
        <w:spacing w:after="0" w:line="240" w:lineRule="auto"/>
        <w:rPr>
          <w:b/>
          <w:color w:val="008BBC"/>
          <w14:textFill>
            <w14:gradFill>
              <w14:gsLst>
                <w14:gs w14:pos="0">
                  <w14:srgbClr w14:val="008BBC">
                    <w14:shade w14:val="30000"/>
                    <w14:satMod w14:val="115000"/>
                  </w14:srgbClr>
                </w14:gs>
                <w14:gs w14:pos="50000">
                  <w14:srgbClr w14:val="008BBC">
                    <w14:shade w14:val="67500"/>
                    <w14:satMod w14:val="115000"/>
                  </w14:srgbClr>
                </w14:gs>
                <w14:gs w14:pos="100000">
                  <w14:srgbClr w14:val="008BBC">
                    <w14:shade w14:val="100000"/>
                    <w14:satMod w14:val="115000"/>
                  </w14:srgbClr>
                </w14:gs>
              </w14:gsLst>
              <w14:lin w14:ang="0" w14:scaled="0"/>
            </w14:gradFill>
          </w14:textFill>
        </w:rPr>
      </w:pPr>
      <w:r w:rsidRPr="00FC1506">
        <w:rPr>
          <w:b/>
          <w:color w:val="008BBC"/>
          <w14:textFill>
            <w14:gradFill>
              <w14:gsLst>
                <w14:gs w14:pos="0">
                  <w14:srgbClr w14:val="008BBC">
                    <w14:shade w14:val="30000"/>
                    <w14:satMod w14:val="115000"/>
                  </w14:srgbClr>
                </w14:gs>
                <w14:gs w14:pos="50000">
                  <w14:srgbClr w14:val="008BBC">
                    <w14:shade w14:val="67500"/>
                    <w14:satMod w14:val="115000"/>
                  </w14:srgbClr>
                </w14:gs>
                <w14:gs w14:pos="100000">
                  <w14:srgbClr w14:val="008BBC">
                    <w14:shade w14:val="100000"/>
                    <w14:satMod w14:val="115000"/>
                  </w14:srgbClr>
                </w14:gs>
              </w14:gsLst>
              <w14:lin w14:ang="0" w14:scaled="0"/>
            </w14:gradFill>
          </w14:textFill>
        </w:rPr>
        <w:t xml:space="preserve">Aplikace v kabině: </w:t>
      </w:r>
    </w:p>
    <w:p w:rsidR="00560358" w:rsidRPr="00FC1506" w:rsidRDefault="00560358" w:rsidP="006921EF">
      <w:pPr>
        <w:numPr>
          <w:ilvl w:val="0"/>
          <w:numId w:val="35"/>
        </w:numPr>
        <w:spacing w:after="0" w:line="240" w:lineRule="auto"/>
        <w:contextualSpacing/>
        <w:rPr>
          <w:rFonts w:ascii="Cambria" w:eastAsia="Times New Roman" w:hAnsi="Cambria" w:cs="Times New Roman"/>
          <w:sz w:val="24"/>
          <w:szCs w:val="24"/>
          <w:lang w:eastAsia="de-DE"/>
        </w:rPr>
      </w:pPr>
      <w:r w:rsidRPr="00FC1506">
        <w:rPr>
          <w:rFonts w:ascii="Calibri" w:eastAsia="Times New Roman" w:hAnsi="Calibri" w:cs="Times New Roman"/>
          <w:sz w:val="20"/>
          <w:szCs w:val="20"/>
          <w:lang w:eastAsia="cs-CZ"/>
        </w:rPr>
        <w:t>Masku</w:t>
      </w:r>
      <w:r w:rsidRPr="00FC1506">
        <w:rPr>
          <w:rFonts w:ascii="Calibri" w:eastAsia="Times New Roman" w:hAnsi="Calibri" w:cs="Times New Roman"/>
          <w:sz w:val="20"/>
          <w:szCs w:val="20"/>
          <w:lang w:val="de-DE" w:eastAsia="cs-CZ"/>
        </w:rPr>
        <w:t>, 30</w:t>
      </w:r>
      <w:r w:rsidRPr="00FC1506">
        <w:rPr>
          <w:rFonts w:ascii="Calibri" w:eastAsia="Times New Roman" w:hAnsi="Calibri" w:cs="Times New Roman"/>
          <w:sz w:val="20"/>
          <w:szCs w:val="20"/>
          <w:lang w:eastAsia="cs-CZ"/>
        </w:rPr>
        <w:t xml:space="preserve"> g rozmíchejte</w:t>
      </w:r>
      <w:r w:rsidRPr="00FC1506">
        <w:rPr>
          <w:rFonts w:ascii="Calibri" w:eastAsia="Times New Roman" w:hAnsi="Calibri" w:cs="Times New Roman"/>
          <w:sz w:val="20"/>
          <w:szCs w:val="20"/>
          <w:lang w:val="de-DE" w:eastAsia="cs-CZ"/>
        </w:rPr>
        <w:t xml:space="preserve"> s 90 ml</w:t>
      </w:r>
      <w:r w:rsidRPr="00FC1506">
        <w:rPr>
          <w:rFonts w:ascii="Calibri" w:eastAsia="Times New Roman" w:hAnsi="Calibri" w:cs="Times New Roman"/>
          <w:sz w:val="20"/>
          <w:szCs w:val="20"/>
          <w:lang w:eastAsia="cs-CZ"/>
        </w:rPr>
        <w:t xml:space="preserve"> vody, nebo aktivátoru maximálně</w:t>
      </w:r>
      <w:r w:rsidRPr="00FC1506">
        <w:rPr>
          <w:rFonts w:ascii="Calibri" w:eastAsia="Times New Roman" w:hAnsi="Calibri" w:cs="Times New Roman"/>
          <w:sz w:val="20"/>
          <w:szCs w:val="20"/>
          <w:lang w:val="de-DE" w:eastAsia="cs-CZ"/>
        </w:rPr>
        <w:t xml:space="preserve"> 20C°</w:t>
      </w:r>
      <w:r w:rsidRPr="00FC1506">
        <w:rPr>
          <w:rFonts w:ascii="Calibri" w:eastAsia="Times New Roman" w:hAnsi="Calibri" w:cs="Times New Roman"/>
          <w:sz w:val="20"/>
          <w:szCs w:val="20"/>
          <w:lang w:eastAsia="cs-CZ"/>
        </w:rPr>
        <w:t xml:space="preserve"> teplé</w:t>
      </w:r>
      <w:r w:rsidRPr="00FC1506">
        <w:rPr>
          <w:rFonts w:ascii="Calibri" w:eastAsia="Times New Roman" w:hAnsi="Calibri" w:cs="Times New Roman"/>
          <w:sz w:val="20"/>
          <w:szCs w:val="20"/>
          <w:lang w:val="de-DE" w:eastAsia="cs-CZ"/>
        </w:rPr>
        <w:t xml:space="preserve">. </w:t>
      </w:r>
    </w:p>
    <w:p w:rsidR="00560358" w:rsidRPr="00FC1506" w:rsidRDefault="00560358" w:rsidP="006921EF">
      <w:pPr>
        <w:numPr>
          <w:ilvl w:val="0"/>
          <w:numId w:val="35"/>
        </w:numPr>
        <w:spacing w:after="0" w:line="240" w:lineRule="auto"/>
        <w:contextualSpacing/>
        <w:rPr>
          <w:rFonts w:ascii="Cambria" w:eastAsia="Times New Roman" w:hAnsi="Cambria" w:cs="Times New Roman"/>
          <w:sz w:val="24"/>
          <w:szCs w:val="24"/>
          <w:lang w:val="de-DE" w:eastAsia="de-DE"/>
        </w:rPr>
      </w:pPr>
      <w:r w:rsidRPr="00FC1506">
        <w:rPr>
          <w:rFonts w:ascii="Calibri" w:eastAsia="Times New Roman" w:hAnsi="Calibri" w:cs="Times New Roman"/>
          <w:sz w:val="20"/>
          <w:szCs w:val="20"/>
          <w:lang w:eastAsia="cs-CZ"/>
        </w:rPr>
        <w:t>Naneste</w:t>
      </w:r>
      <w:r w:rsidRPr="00FC1506">
        <w:rPr>
          <w:rFonts w:ascii="Calibri" w:eastAsia="Times New Roman" w:hAnsi="Calibri" w:cs="Times New Roman"/>
          <w:sz w:val="20"/>
          <w:szCs w:val="20"/>
          <w:lang w:val="de-DE" w:eastAsia="cs-CZ"/>
        </w:rPr>
        <w:t xml:space="preserve"> na</w:t>
      </w:r>
      <w:r w:rsidRPr="00FC1506">
        <w:rPr>
          <w:rFonts w:ascii="Calibri" w:eastAsia="Times New Roman" w:hAnsi="Calibri" w:cs="Times New Roman"/>
          <w:sz w:val="20"/>
          <w:szCs w:val="20"/>
          <w:lang w:eastAsia="cs-CZ"/>
        </w:rPr>
        <w:t xml:space="preserve"> připravený obličej od brady směrem vzhůru</w:t>
      </w:r>
      <w:r w:rsidRPr="00FC1506">
        <w:rPr>
          <w:rFonts w:ascii="Calibri" w:eastAsia="Times New Roman" w:hAnsi="Calibri" w:cs="Times New Roman"/>
          <w:sz w:val="20"/>
          <w:szCs w:val="20"/>
          <w:lang w:val="de-DE" w:eastAsia="cs-CZ"/>
        </w:rPr>
        <w:t xml:space="preserve"> a pro</w:t>
      </w:r>
      <w:r w:rsidRPr="00FC1506">
        <w:rPr>
          <w:rFonts w:ascii="Calibri" w:eastAsia="Times New Roman" w:hAnsi="Calibri" w:cs="Times New Roman"/>
          <w:sz w:val="20"/>
          <w:szCs w:val="20"/>
          <w:lang w:eastAsia="cs-CZ"/>
        </w:rPr>
        <w:t xml:space="preserve"> zvýšení účinku zakryjte fólii</w:t>
      </w:r>
      <w:r w:rsidRPr="00FC1506">
        <w:rPr>
          <w:rFonts w:ascii="Calibri" w:eastAsia="Times New Roman" w:hAnsi="Calibri" w:cs="Times New Roman"/>
          <w:sz w:val="20"/>
          <w:szCs w:val="20"/>
          <w:lang w:val="de-DE" w:eastAsia="cs-CZ"/>
        </w:rPr>
        <w:t xml:space="preserve"> a</w:t>
      </w:r>
      <w:r w:rsidRPr="00FC1506">
        <w:rPr>
          <w:rFonts w:ascii="Calibri" w:eastAsia="Times New Roman" w:hAnsi="Calibri" w:cs="Times New Roman"/>
          <w:sz w:val="20"/>
          <w:szCs w:val="20"/>
          <w:lang w:eastAsia="cs-CZ"/>
        </w:rPr>
        <w:t xml:space="preserve"> poté</w:t>
      </w:r>
      <w:r w:rsidRPr="00FC1506">
        <w:rPr>
          <w:rFonts w:ascii="Calibri" w:eastAsia="Times New Roman" w:hAnsi="Calibri" w:cs="Times New Roman"/>
          <w:sz w:val="20"/>
          <w:szCs w:val="20"/>
          <w:lang w:val="de-DE" w:eastAsia="cs-CZ"/>
        </w:rPr>
        <w:t xml:space="preserve"> i</w:t>
      </w:r>
      <w:r w:rsidRPr="00FC1506">
        <w:rPr>
          <w:rFonts w:ascii="Calibri" w:eastAsia="Times New Roman" w:hAnsi="Calibri" w:cs="Times New Roman"/>
          <w:sz w:val="20"/>
          <w:szCs w:val="20"/>
          <w:lang w:eastAsia="cs-CZ"/>
        </w:rPr>
        <w:t xml:space="preserve"> ručníkem</w:t>
      </w:r>
      <w:r w:rsidRPr="00FC1506">
        <w:rPr>
          <w:rFonts w:ascii="Calibri" w:eastAsia="Times New Roman" w:hAnsi="Calibri" w:cs="Times New Roman"/>
          <w:sz w:val="20"/>
          <w:szCs w:val="20"/>
          <w:lang w:val="de-DE" w:eastAsia="cs-CZ"/>
        </w:rPr>
        <w:t>.</w:t>
      </w:r>
      <w:r w:rsidRPr="00FC1506">
        <w:rPr>
          <w:rFonts w:ascii="Calibri" w:eastAsia="Times New Roman" w:hAnsi="Calibri" w:cs="Times New Roman"/>
          <w:sz w:val="20"/>
          <w:szCs w:val="20"/>
          <w:lang w:eastAsia="cs-CZ"/>
        </w:rPr>
        <w:t xml:space="preserve"> Nezapomeňte nechat volný nosní otvor</w:t>
      </w:r>
      <w:r w:rsidRPr="00FC1506">
        <w:rPr>
          <w:rFonts w:ascii="Calibri" w:eastAsia="Times New Roman" w:hAnsi="Calibri" w:cs="Times New Roman"/>
          <w:sz w:val="20"/>
          <w:szCs w:val="20"/>
          <w:lang w:val="de-DE" w:eastAsia="cs-CZ"/>
        </w:rPr>
        <w:t>!</w:t>
      </w:r>
    </w:p>
    <w:p w:rsidR="00560358" w:rsidRPr="00FC1506" w:rsidRDefault="00560358" w:rsidP="006921EF">
      <w:pPr>
        <w:numPr>
          <w:ilvl w:val="0"/>
          <w:numId w:val="35"/>
        </w:numPr>
        <w:spacing w:after="0" w:line="240" w:lineRule="auto"/>
        <w:contextualSpacing/>
        <w:rPr>
          <w:rFonts w:ascii="Cambria" w:eastAsia="Times New Roman" w:hAnsi="Cambria" w:cs="Times New Roman"/>
          <w:sz w:val="24"/>
          <w:szCs w:val="24"/>
          <w:lang w:val="de-DE" w:eastAsia="de-DE"/>
        </w:rPr>
      </w:pPr>
      <w:r w:rsidRPr="00FC1506">
        <w:rPr>
          <w:rFonts w:ascii="Calibri" w:eastAsia="Times New Roman" w:hAnsi="Calibri" w:cs="Times New Roman"/>
          <w:sz w:val="20"/>
          <w:szCs w:val="20"/>
          <w:lang w:val="de-DE" w:eastAsia="cs-CZ"/>
        </w:rPr>
        <w:t>Po</w:t>
      </w:r>
      <w:r w:rsidRPr="00FC1506">
        <w:rPr>
          <w:rFonts w:ascii="Calibri" w:eastAsia="Times New Roman" w:hAnsi="Calibri" w:cs="Times New Roman"/>
          <w:sz w:val="20"/>
          <w:szCs w:val="20"/>
          <w:lang w:eastAsia="cs-CZ"/>
        </w:rPr>
        <w:t xml:space="preserve"> cca</w:t>
      </w:r>
      <w:r w:rsidRPr="00FC1506">
        <w:rPr>
          <w:rFonts w:ascii="Calibri" w:eastAsia="Times New Roman" w:hAnsi="Calibri" w:cs="Times New Roman"/>
          <w:sz w:val="20"/>
          <w:szCs w:val="20"/>
          <w:lang w:val="de-DE" w:eastAsia="cs-CZ"/>
        </w:rPr>
        <w:t xml:space="preserve"> 15-20</w:t>
      </w:r>
      <w:r w:rsidRPr="00FC1506">
        <w:rPr>
          <w:rFonts w:ascii="Calibri" w:eastAsia="Times New Roman" w:hAnsi="Calibri" w:cs="Times New Roman"/>
          <w:sz w:val="20"/>
          <w:szCs w:val="20"/>
          <w:lang w:eastAsia="cs-CZ"/>
        </w:rPr>
        <w:t xml:space="preserve"> minutách sejmeme</w:t>
      </w:r>
      <w:r w:rsidRPr="00FC1506">
        <w:rPr>
          <w:rFonts w:ascii="Calibri" w:eastAsia="Times New Roman" w:hAnsi="Calibri" w:cs="Times New Roman"/>
          <w:sz w:val="20"/>
          <w:szCs w:val="20"/>
          <w:lang w:val="de-DE" w:eastAsia="cs-CZ"/>
        </w:rPr>
        <w:t xml:space="preserve"> v</w:t>
      </w:r>
      <w:r w:rsidRPr="00FC1506">
        <w:rPr>
          <w:rFonts w:ascii="Calibri" w:eastAsia="Times New Roman" w:hAnsi="Calibri" w:cs="Times New Roman"/>
          <w:sz w:val="20"/>
          <w:szCs w:val="20"/>
          <w:lang w:eastAsia="cs-CZ"/>
        </w:rPr>
        <w:t> jednom kuse</w:t>
      </w:r>
      <w:r w:rsidRPr="00FC1506">
        <w:rPr>
          <w:rFonts w:ascii="Calibri" w:eastAsia="Times New Roman" w:hAnsi="Calibri" w:cs="Times New Roman"/>
          <w:sz w:val="18"/>
          <w:szCs w:val="18"/>
          <w:lang w:val="de-DE" w:eastAsia="cs-CZ"/>
        </w:rPr>
        <w:t xml:space="preserve"> a</w:t>
      </w:r>
      <w:r w:rsidRPr="00FC1506">
        <w:rPr>
          <w:rFonts w:ascii="Calibri" w:eastAsia="Times New Roman" w:hAnsi="Calibri" w:cs="Times New Roman"/>
          <w:sz w:val="18"/>
          <w:szCs w:val="18"/>
          <w:lang w:eastAsia="cs-CZ"/>
        </w:rPr>
        <w:t xml:space="preserve"> pleť ošetřete obvyklým způsobem</w:t>
      </w:r>
      <w:r w:rsidRPr="00FC1506">
        <w:rPr>
          <w:rFonts w:ascii="Calibri" w:eastAsia="Times New Roman" w:hAnsi="Calibri" w:cs="Times New Roman"/>
          <w:sz w:val="18"/>
          <w:szCs w:val="18"/>
          <w:lang w:val="de-DE" w:eastAsia="cs-CZ"/>
        </w:rPr>
        <w:t xml:space="preserve">.  </w:t>
      </w:r>
    </w:p>
    <w:p w:rsidR="00287D48" w:rsidRDefault="00287D48" w:rsidP="00560358">
      <w:pPr>
        <w:spacing w:after="0" w:line="240" w:lineRule="auto"/>
        <w:rPr>
          <w:b/>
          <w:color w:val="008BBC"/>
          <w:sz w:val="28"/>
          <w:szCs w:val="28"/>
          <w14:textFill>
            <w14:gradFill>
              <w14:gsLst>
                <w14:gs w14:pos="0">
                  <w14:srgbClr w14:val="008BBC">
                    <w14:shade w14:val="30000"/>
                    <w14:satMod w14:val="115000"/>
                  </w14:srgbClr>
                </w14:gs>
                <w14:gs w14:pos="50000">
                  <w14:srgbClr w14:val="008BBC">
                    <w14:shade w14:val="67500"/>
                    <w14:satMod w14:val="115000"/>
                  </w14:srgbClr>
                </w14:gs>
                <w14:gs w14:pos="100000">
                  <w14:srgbClr w14:val="008BBC">
                    <w14:shade w14:val="100000"/>
                    <w14:satMod w14:val="115000"/>
                  </w14:srgbClr>
                </w14:gs>
              </w14:gsLst>
              <w14:lin w14:ang="0" w14:scaled="0"/>
            </w14:gradFill>
          </w14:textFill>
        </w:rPr>
      </w:pPr>
    </w:p>
    <w:p w:rsidR="00287D48" w:rsidRDefault="00287D48" w:rsidP="00560358">
      <w:pPr>
        <w:spacing w:after="0" w:line="240" w:lineRule="auto"/>
        <w:rPr>
          <w:b/>
          <w:color w:val="008BBC"/>
          <w:sz w:val="28"/>
          <w:szCs w:val="28"/>
          <w14:textFill>
            <w14:gradFill>
              <w14:gsLst>
                <w14:gs w14:pos="0">
                  <w14:srgbClr w14:val="008BBC">
                    <w14:shade w14:val="30000"/>
                    <w14:satMod w14:val="115000"/>
                  </w14:srgbClr>
                </w14:gs>
                <w14:gs w14:pos="50000">
                  <w14:srgbClr w14:val="008BBC">
                    <w14:shade w14:val="67500"/>
                    <w14:satMod w14:val="115000"/>
                  </w14:srgbClr>
                </w14:gs>
                <w14:gs w14:pos="100000">
                  <w14:srgbClr w14:val="008BBC">
                    <w14:shade w14:val="100000"/>
                    <w14:satMod w14:val="115000"/>
                  </w14:srgbClr>
                </w14:gs>
              </w14:gsLst>
              <w14:lin w14:ang="0" w14:scaled="0"/>
            </w14:gradFill>
          </w14:textFill>
        </w:rPr>
      </w:pPr>
    </w:p>
    <w:p w:rsidR="00FC1506" w:rsidRPr="00FC1506" w:rsidRDefault="00085E29" w:rsidP="00560358">
      <w:pPr>
        <w:spacing w:after="0" w:line="240" w:lineRule="auto"/>
      </w:pPr>
      <w:r>
        <w:rPr>
          <w:noProof/>
          <w:lang w:eastAsia="cs-CZ"/>
        </w:rPr>
        <w:lastRenderedPageBreak/>
        <w:drawing>
          <wp:anchor distT="0" distB="0" distL="114300" distR="114300" simplePos="0" relativeHeight="251905024" behindDoc="0" locked="0" layoutInCell="1" allowOverlap="1" wp14:anchorId="565B6464" wp14:editId="0B274346">
            <wp:simplePos x="0" y="0"/>
            <wp:positionH relativeFrom="margin">
              <wp:posOffset>4269740</wp:posOffset>
            </wp:positionH>
            <wp:positionV relativeFrom="margin">
              <wp:posOffset>-106045</wp:posOffset>
            </wp:positionV>
            <wp:extent cx="266700" cy="250825"/>
            <wp:effectExtent l="0" t="0" r="0" b="0"/>
            <wp:wrapSquare wrapText="bothSides"/>
            <wp:docPr id="656" name="Obrázek 656" descr="K:\Interní pošta\měsí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K:\Interní pošta\měsíc.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66700" cy="250825"/>
                    </a:xfrm>
                    <a:prstGeom prst="rect">
                      <a:avLst/>
                    </a:prstGeom>
                    <a:noFill/>
                    <a:ln>
                      <a:noFill/>
                    </a:ln>
                  </pic:spPr>
                </pic:pic>
              </a:graphicData>
            </a:graphic>
          </wp:anchor>
        </w:drawing>
      </w:r>
      <w:r w:rsidR="0097502A">
        <w:rPr>
          <w:noProof/>
          <w:lang w:eastAsia="cs-CZ"/>
        </w:rPr>
        <w:drawing>
          <wp:anchor distT="0" distB="0" distL="114300" distR="114300" simplePos="0" relativeHeight="251882496" behindDoc="0" locked="0" layoutInCell="1" allowOverlap="1" wp14:anchorId="7C4C79F7" wp14:editId="1CEFF903">
            <wp:simplePos x="0" y="0"/>
            <wp:positionH relativeFrom="margin">
              <wp:posOffset>3936365</wp:posOffset>
            </wp:positionH>
            <wp:positionV relativeFrom="margin">
              <wp:posOffset>-95885</wp:posOffset>
            </wp:positionV>
            <wp:extent cx="257175" cy="257175"/>
            <wp:effectExtent l="0" t="0" r="9525" b="9525"/>
            <wp:wrapSquare wrapText="bothSides"/>
            <wp:docPr id="92" name="Obrázek 92" descr="K:\Interní pošta\slun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K:\Interní pošta\slunce.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anchor>
        </w:drawing>
      </w:r>
      <w:r w:rsidR="00FC1506" w:rsidRPr="00FC1506">
        <w:rPr>
          <w:b/>
          <w:color w:val="008BBC"/>
          <w:sz w:val="28"/>
          <w:szCs w:val="28"/>
          <w14:textFill>
            <w14:gradFill>
              <w14:gsLst>
                <w14:gs w14:pos="0">
                  <w14:srgbClr w14:val="008BBC">
                    <w14:shade w14:val="30000"/>
                    <w14:satMod w14:val="115000"/>
                  </w14:srgbClr>
                </w14:gs>
                <w14:gs w14:pos="50000">
                  <w14:srgbClr w14:val="008BBC">
                    <w14:shade w14:val="67500"/>
                    <w14:satMod w14:val="115000"/>
                  </w14:srgbClr>
                </w14:gs>
                <w14:gs w14:pos="100000">
                  <w14:srgbClr w14:val="008BBC">
                    <w14:shade w14:val="100000"/>
                    <w14:satMod w14:val="115000"/>
                  </w14:srgbClr>
                </w14:gs>
              </w14:gsLst>
              <w14:lin w14:ang="0" w14:scaled="0"/>
            </w14:gradFill>
          </w14:textFill>
        </w:rPr>
        <w:t xml:space="preserve">4160/4160P Eye Care </w:t>
      </w:r>
      <w:proofErr w:type="gramStart"/>
      <w:r w:rsidR="00FC1506" w:rsidRPr="00FC1506">
        <w:rPr>
          <w:b/>
          <w:color w:val="008BBC"/>
          <w:sz w:val="28"/>
          <w:szCs w:val="28"/>
          <w14:textFill>
            <w14:gradFill>
              <w14:gsLst>
                <w14:gs w14:pos="0">
                  <w14:srgbClr w14:val="008BBC">
                    <w14:shade w14:val="30000"/>
                    <w14:satMod w14:val="115000"/>
                  </w14:srgbClr>
                </w14:gs>
                <w14:gs w14:pos="50000">
                  <w14:srgbClr w14:val="008BBC">
                    <w14:shade w14:val="67500"/>
                    <w14:satMod w14:val="115000"/>
                  </w14:srgbClr>
                </w14:gs>
                <w14:gs w14:pos="100000">
                  <w14:srgbClr w14:val="008BBC">
                    <w14:shade w14:val="100000"/>
                    <w14:satMod w14:val="115000"/>
                  </w14:srgbClr>
                </w14:gs>
              </w14:gsLst>
              <w14:lin w14:ang="0" w14:scaled="0"/>
            </w14:gradFill>
          </w14:textFill>
        </w:rPr>
        <w:t>Cream</w:t>
      </w:r>
      <w:proofErr w:type="gramEnd"/>
      <w:r w:rsidR="00FC1506" w:rsidRPr="00FC1506">
        <w:rPr>
          <w:b/>
        </w:rPr>
        <w:t xml:space="preserve">– </w:t>
      </w:r>
      <w:proofErr w:type="gramStart"/>
      <w:r w:rsidR="00FC1506" w:rsidRPr="00FC1506">
        <w:rPr>
          <w:b/>
        </w:rPr>
        <w:t>oční</w:t>
      </w:r>
      <w:proofErr w:type="gramEnd"/>
      <w:r w:rsidR="00FC1506" w:rsidRPr="00FC1506">
        <w:rPr>
          <w:b/>
        </w:rPr>
        <w:t xml:space="preserve"> krém </w:t>
      </w:r>
      <w:r w:rsidR="00FC1506" w:rsidRPr="00FC1506">
        <w:t>(15 ml/30 ml)</w:t>
      </w:r>
      <w:r w:rsidR="00097DDB" w:rsidRPr="00097DDB">
        <w:rPr>
          <w:noProof/>
          <w:lang w:eastAsia="cs-CZ"/>
        </w:rPr>
        <w:t xml:space="preserve"> </w:t>
      </w:r>
    </w:p>
    <w:p w:rsidR="00FC1506" w:rsidRPr="00FC1506" w:rsidRDefault="00FC1506" w:rsidP="00FC1506">
      <w:pPr>
        <w:spacing w:after="0" w:line="240" w:lineRule="auto"/>
        <w:rPr>
          <w:sz w:val="20"/>
          <w:szCs w:val="20"/>
        </w:rPr>
      </w:pPr>
      <w:r w:rsidRPr="00FC1506">
        <w:rPr>
          <w:sz w:val="20"/>
          <w:szCs w:val="20"/>
        </w:rPr>
        <w:t xml:space="preserve">Kůže v okolí očí vyžaduje speciální „inteligentní“ péči. Zjednodušeně je třeba tkáň v okolí očí posílit, vypnout kontury a přinést přitom úlevu od přetížení. Pouze speciální oční krém může splňovat tento požadavek. Dlouhodobé účinky očního krému se projeví stabilizací cévních stěn, je posílena kolagenová struktura. Důsledkem je lepší přívod kyslíku do tkání. Působením hyaluronové kyseliny, se mnohonásobně zvýší hospodaření s vodou, projasní se kruhy pod očima a zmírní otoky. </w:t>
      </w:r>
    </w:p>
    <w:p w:rsidR="00FC1506" w:rsidRPr="00FC1506" w:rsidRDefault="00B414AF" w:rsidP="00FC1506">
      <w:pPr>
        <w:spacing w:after="0" w:line="240" w:lineRule="auto"/>
        <w:jc w:val="both"/>
        <w:rPr>
          <w:b/>
          <w:color w:val="008BBC"/>
          <w14:textFill>
            <w14:gradFill>
              <w14:gsLst>
                <w14:gs w14:pos="0">
                  <w14:srgbClr w14:val="008BBC">
                    <w14:shade w14:val="30000"/>
                    <w14:satMod w14:val="115000"/>
                  </w14:srgbClr>
                </w14:gs>
                <w14:gs w14:pos="50000">
                  <w14:srgbClr w14:val="008BBC">
                    <w14:shade w14:val="67500"/>
                    <w14:satMod w14:val="115000"/>
                  </w14:srgbClr>
                </w14:gs>
                <w14:gs w14:pos="100000">
                  <w14:srgbClr w14:val="008BBC">
                    <w14:shade w14:val="100000"/>
                    <w14:satMod w14:val="115000"/>
                  </w14:srgbClr>
                </w14:gs>
              </w14:gsLst>
              <w14:lin w14:ang="0" w14:scaled="0"/>
            </w14:gradFill>
          </w14:textFill>
        </w:rPr>
      </w:pPr>
      <w:r w:rsidRPr="00FC1506">
        <w:rPr>
          <w:rFonts w:eastAsia="Times New Roman" w:cs="Times New Roman"/>
          <w:noProof/>
          <w:sz w:val="20"/>
          <w:szCs w:val="20"/>
          <w:lang w:eastAsia="cs-CZ"/>
        </w:rPr>
        <w:drawing>
          <wp:anchor distT="0" distB="0" distL="114300" distR="114300" simplePos="0" relativeHeight="251958272" behindDoc="0" locked="0" layoutInCell="1" allowOverlap="1" wp14:anchorId="06E7D77C" wp14:editId="07425943">
            <wp:simplePos x="0" y="0"/>
            <wp:positionH relativeFrom="margin">
              <wp:posOffset>5161280</wp:posOffset>
            </wp:positionH>
            <wp:positionV relativeFrom="margin">
              <wp:posOffset>1129665</wp:posOffset>
            </wp:positionV>
            <wp:extent cx="1097915" cy="2612390"/>
            <wp:effectExtent l="0" t="0" r="6985" b="0"/>
            <wp:wrapSquare wrapText="bothSides"/>
            <wp:docPr id="86" name="Obrázek 86" descr="C:\Users\christophova\Desktop\INSPIRA Info\EyeCareCream_15ml_VK.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christophova\Desktop\INSPIRA Info\EyeCareCream_15ml_VK.tif"/>
                    <pic:cNvPicPr>
                      <a:picLocks noChangeAspect="1" noChangeArrowheads="1"/>
                    </pic:cNvPicPr>
                  </pic:nvPicPr>
                  <pic:blipFill>
                    <a:blip r:embed="rId59" cstate="print">
                      <a:extLst>
                        <a:ext uri="{BEBA8EAE-BF5A-486C-A8C5-ECC9F3942E4B}">
                          <a14:imgProps xmlns:a14="http://schemas.microsoft.com/office/drawing/2010/main">
                            <a14:imgLayer r:embed="rId60">
                              <a14:imgEffect>
                                <a14:sharpenSoften amount="50000"/>
                              </a14:imgEffect>
                              <a14:imgEffect>
                                <a14:saturation sat="20000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097915" cy="26123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60358" w:rsidRPr="00FC1506">
        <w:rPr>
          <w:rFonts w:eastAsia="Times New Roman" w:cs="Times New Roman"/>
          <w:noProof/>
          <w:sz w:val="20"/>
          <w:szCs w:val="20"/>
          <w:lang w:eastAsia="cs-CZ"/>
        </w:rPr>
        <w:drawing>
          <wp:anchor distT="0" distB="0" distL="114300" distR="114300" simplePos="0" relativeHeight="251665408" behindDoc="0" locked="0" layoutInCell="1" allowOverlap="1" wp14:anchorId="6BEE9330" wp14:editId="3A91895B">
            <wp:simplePos x="0" y="0"/>
            <wp:positionH relativeFrom="margin">
              <wp:posOffset>5246370</wp:posOffset>
            </wp:positionH>
            <wp:positionV relativeFrom="margin">
              <wp:posOffset>1136015</wp:posOffset>
            </wp:positionV>
            <wp:extent cx="1009015" cy="2400300"/>
            <wp:effectExtent l="0" t="0" r="635" b="0"/>
            <wp:wrapSquare wrapText="bothSides"/>
            <wp:docPr id="5" name="Obrázek 5" descr="C:\Users\christophova\Desktop\INSPIRA Info\EyeCareCream_15ml_VK.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christophova\Desktop\INSPIRA Info\EyeCareCream_15ml_VK.tif"/>
                    <pic:cNvPicPr>
                      <a:picLocks noChangeAspect="1" noChangeArrowheads="1"/>
                    </pic:cNvPicPr>
                  </pic:nvPicPr>
                  <pic:blipFill>
                    <a:blip r:embed="rId59" cstate="print">
                      <a:extLst>
                        <a:ext uri="{BEBA8EAE-BF5A-486C-A8C5-ECC9F3942E4B}">
                          <a14:imgProps xmlns:a14="http://schemas.microsoft.com/office/drawing/2010/main">
                            <a14:imgLayer r:embed="rId60">
                              <a14:imgEffect>
                                <a14:sharpenSoften amount="50000"/>
                              </a14:imgEffect>
                              <a14:imgEffect>
                                <a14:saturation sat="20000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009015" cy="2400300"/>
                    </a:xfrm>
                    <a:prstGeom prst="rect">
                      <a:avLst/>
                    </a:prstGeom>
                    <a:noFill/>
                    <a:ln>
                      <a:noFill/>
                    </a:ln>
                  </pic:spPr>
                </pic:pic>
              </a:graphicData>
            </a:graphic>
          </wp:anchor>
        </w:drawing>
      </w:r>
      <w:r w:rsidR="00FC1506" w:rsidRPr="00FC1506">
        <w:rPr>
          <w:b/>
          <w:color w:val="008BBC"/>
          <w14:textFill>
            <w14:gradFill>
              <w14:gsLst>
                <w14:gs w14:pos="0">
                  <w14:srgbClr w14:val="008BBC">
                    <w14:shade w14:val="30000"/>
                    <w14:satMod w14:val="115000"/>
                  </w14:srgbClr>
                </w14:gs>
                <w14:gs w14:pos="50000">
                  <w14:srgbClr w14:val="008BBC">
                    <w14:shade w14:val="67500"/>
                    <w14:satMod w14:val="115000"/>
                  </w14:srgbClr>
                </w14:gs>
                <w14:gs w14:pos="100000">
                  <w14:srgbClr w14:val="008BBC">
                    <w14:shade w14:val="100000"/>
                    <w14:satMod w14:val="115000"/>
                  </w14:srgbClr>
                </w14:gs>
              </w14:gsLst>
              <w14:lin w14:ang="0" w14:scaled="0"/>
            </w14:gradFill>
          </w14:textFill>
        </w:rPr>
        <w:t>Charakteristika:</w:t>
      </w:r>
    </w:p>
    <w:p w:rsidR="00FC1506" w:rsidRPr="00FC1506" w:rsidRDefault="00FC1506" w:rsidP="006921EF">
      <w:pPr>
        <w:numPr>
          <w:ilvl w:val="0"/>
          <w:numId w:val="32"/>
        </w:numPr>
        <w:spacing w:after="0" w:line="240" w:lineRule="auto"/>
        <w:contextualSpacing/>
        <w:rPr>
          <w:rFonts w:eastAsia="Times New Roman" w:cs="Times New Roman"/>
          <w:sz w:val="20"/>
          <w:szCs w:val="20"/>
          <w:lang w:eastAsia="de-DE"/>
        </w:rPr>
      </w:pPr>
      <w:r w:rsidRPr="00FC1506">
        <w:rPr>
          <w:rFonts w:eastAsia="Times New Roman" w:cs="Times New Roman"/>
          <w:sz w:val="20"/>
          <w:szCs w:val="20"/>
          <w:lang w:eastAsia="de-DE"/>
        </w:rPr>
        <w:t>vyhlazuje linky</w:t>
      </w:r>
      <w:r w:rsidRPr="00FC1506">
        <w:rPr>
          <w:rFonts w:eastAsia="Times New Roman" w:cs="Times New Roman"/>
          <w:sz w:val="20"/>
          <w:szCs w:val="20"/>
          <w:lang w:val="de-DE" w:eastAsia="de-DE"/>
        </w:rPr>
        <w:t xml:space="preserve"> a</w:t>
      </w:r>
      <w:r w:rsidRPr="00FC1506">
        <w:rPr>
          <w:rFonts w:eastAsia="Times New Roman" w:cs="Times New Roman"/>
          <w:sz w:val="20"/>
          <w:szCs w:val="20"/>
          <w:lang w:eastAsia="de-DE"/>
        </w:rPr>
        <w:t xml:space="preserve"> vrásky</w:t>
      </w:r>
      <w:r w:rsidRPr="00FC1506">
        <w:rPr>
          <w:rFonts w:eastAsia="Times New Roman" w:cs="Times New Roman"/>
          <w:sz w:val="20"/>
          <w:szCs w:val="20"/>
          <w:lang w:val="de-DE" w:eastAsia="de-DE"/>
        </w:rPr>
        <w:t xml:space="preserve"> </w:t>
      </w:r>
    </w:p>
    <w:p w:rsidR="00FC1506" w:rsidRPr="00FC1506" w:rsidRDefault="00FC1506" w:rsidP="006921EF">
      <w:pPr>
        <w:numPr>
          <w:ilvl w:val="0"/>
          <w:numId w:val="32"/>
        </w:numPr>
        <w:spacing w:after="0" w:line="240" w:lineRule="auto"/>
        <w:contextualSpacing/>
        <w:rPr>
          <w:rFonts w:eastAsia="Times New Roman" w:cs="Times New Roman"/>
          <w:sz w:val="20"/>
          <w:szCs w:val="20"/>
          <w:lang w:val="de-DE" w:eastAsia="de-DE"/>
        </w:rPr>
      </w:pPr>
      <w:r w:rsidRPr="00FC1506">
        <w:rPr>
          <w:rFonts w:eastAsia="Times New Roman" w:cs="Times New Roman"/>
          <w:sz w:val="20"/>
          <w:szCs w:val="20"/>
          <w:lang w:eastAsia="de-DE"/>
        </w:rPr>
        <w:t>redukuje tmavé kruhy</w:t>
      </w:r>
      <w:r w:rsidRPr="00FC1506">
        <w:rPr>
          <w:rFonts w:eastAsia="Times New Roman" w:cs="Times New Roman"/>
          <w:sz w:val="20"/>
          <w:szCs w:val="20"/>
          <w:lang w:val="de-DE" w:eastAsia="de-DE"/>
        </w:rPr>
        <w:t xml:space="preserve"> a</w:t>
      </w:r>
      <w:r w:rsidRPr="00FC1506">
        <w:rPr>
          <w:rFonts w:eastAsia="Times New Roman" w:cs="Times New Roman"/>
          <w:sz w:val="20"/>
          <w:szCs w:val="20"/>
          <w:lang w:eastAsia="de-DE"/>
        </w:rPr>
        <w:t xml:space="preserve"> otoky</w:t>
      </w:r>
    </w:p>
    <w:p w:rsidR="00FC1506" w:rsidRPr="00FC1506" w:rsidRDefault="00FC1506" w:rsidP="006921EF">
      <w:pPr>
        <w:numPr>
          <w:ilvl w:val="0"/>
          <w:numId w:val="32"/>
        </w:numPr>
        <w:spacing w:after="0" w:line="240" w:lineRule="auto"/>
        <w:contextualSpacing/>
        <w:rPr>
          <w:rFonts w:eastAsia="Times New Roman" w:cs="Times New Roman"/>
          <w:sz w:val="20"/>
          <w:szCs w:val="20"/>
          <w:lang w:eastAsia="de-DE"/>
        </w:rPr>
      </w:pPr>
      <w:r w:rsidRPr="00FC1506">
        <w:rPr>
          <w:rFonts w:eastAsia="Times New Roman" w:cs="Times New Roman"/>
          <w:sz w:val="20"/>
          <w:szCs w:val="20"/>
          <w:lang w:eastAsia="de-DE"/>
        </w:rPr>
        <w:t>zvyšuje pevnost</w:t>
      </w:r>
      <w:r w:rsidRPr="00FC1506">
        <w:rPr>
          <w:rFonts w:eastAsia="Times New Roman" w:cs="Times New Roman"/>
          <w:sz w:val="20"/>
          <w:szCs w:val="20"/>
          <w:lang w:val="de-DE" w:eastAsia="de-DE"/>
        </w:rPr>
        <w:t xml:space="preserve"> a</w:t>
      </w:r>
      <w:r w:rsidRPr="00FC1506">
        <w:rPr>
          <w:rFonts w:eastAsia="Times New Roman" w:cs="Times New Roman"/>
          <w:sz w:val="20"/>
          <w:szCs w:val="20"/>
          <w:lang w:eastAsia="de-DE"/>
        </w:rPr>
        <w:t xml:space="preserve"> elasticitu oka</w:t>
      </w:r>
    </w:p>
    <w:p w:rsidR="00FC1506" w:rsidRPr="00FC1506" w:rsidRDefault="00FC1506" w:rsidP="006921EF">
      <w:pPr>
        <w:numPr>
          <w:ilvl w:val="0"/>
          <w:numId w:val="32"/>
        </w:numPr>
        <w:spacing w:after="0" w:line="240" w:lineRule="auto"/>
        <w:contextualSpacing/>
        <w:rPr>
          <w:rFonts w:eastAsia="Times New Roman" w:cs="Times New Roman"/>
          <w:sz w:val="20"/>
          <w:szCs w:val="20"/>
          <w:lang w:eastAsia="de-DE"/>
        </w:rPr>
      </w:pPr>
      <w:r w:rsidRPr="00FC1506">
        <w:rPr>
          <w:rFonts w:eastAsia="Times New Roman" w:cs="Times New Roman"/>
          <w:sz w:val="20"/>
          <w:szCs w:val="20"/>
          <w:lang w:eastAsia="de-DE"/>
        </w:rPr>
        <w:t>stimuluje vlastní regenerační proces</w:t>
      </w:r>
      <w:r w:rsidRPr="00FC1506">
        <w:rPr>
          <w:rFonts w:eastAsia="Times New Roman" w:cs="Times New Roman"/>
          <w:sz w:val="20"/>
          <w:szCs w:val="20"/>
          <w:lang w:val="de-DE" w:eastAsia="de-DE"/>
        </w:rPr>
        <w:t xml:space="preserve"> pleti</w:t>
      </w:r>
      <w:r w:rsidRPr="00FC1506">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FC1506" w:rsidRPr="00FC1506" w:rsidRDefault="00FC1506" w:rsidP="006921EF">
      <w:pPr>
        <w:numPr>
          <w:ilvl w:val="0"/>
          <w:numId w:val="32"/>
        </w:numPr>
        <w:spacing w:after="0" w:line="240" w:lineRule="auto"/>
        <w:contextualSpacing/>
        <w:rPr>
          <w:rFonts w:eastAsia="Times New Roman" w:cs="Times New Roman"/>
          <w:sz w:val="20"/>
          <w:szCs w:val="20"/>
          <w:lang w:eastAsia="de-DE"/>
        </w:rPr>
      </w:pPr>
      <w:r w:rsidRPr="00FC1506">
        <w:rPr>
          <w:rFonts w:eastAsia="Times New Roman" w:cs="Times New Roman"/>
          <w:sz w:val="20"/>
          <w:szCs w:val="20"/>
          <w:lang w:eastAsia="de-DE"/>
        </w:rPr>
        <w:t>bohatý</w:t>
      </w:r>
      <w:r w:rsidRPr="00FC1506">
        <w:rPr>
          <w:rFonts w:eastAsia="Times New Roman" w:cs="Times New Roman"/>
          <w:sz w:val="20"/>
          <w:szCs w:val="20"/>
          <w:lang w:val="de-DE" w:eastAsia="de-DE"/>
        </w:rPr>
        <w:t xml:space="preserve"> a</w:t>
      </w:r>
      <w:r w:rsidRPr="00FC1506">
        <w:rPr>
          <w:rFonts w:eastAsia="Times New Roman" w:cs="Times New Roman"/>
          <w:sz w:val="20"/>
          <w:szCs w:val="20"/>
          <w:lang w:eastAsia="de-DE"/>
        </w:rPr>
        <w:t xml:space="preserve"> přesto snadno vstřebatelný</w:t>
      </w:r>
      <w:r w:rsidRPr="00FC1506">
        <w:rPr>
          <w:rFonts w:eastAsia="Times New Roman" w:cs="Times New Roman"/>
          <w:sz w:val="20"/>
          <w:szCs w:val="20"/>
          <w:lang w:val="de-DE" w:eastAsia="de-DE"/>
        </w:rPr>
        <w:t xml:space="preserve"> </w:t>
      </w:r>
    </w:p>
    <w:p w:rsidR="00FC1506" w:rsidRPr="00FC1506" w:rsidRDefault="00FC1506" w:rsidP="006921EF">
      <w:pPr>
        <w:numPr>
          <w:ilvl w:val="0"/>
          <w:numId w:val="32"/>
        </w:numPr>
        <w:spacing w:after="0" w:line="240" w:lineRule="auto"/>
        <w:contextualSpacing/>
        <w:rPr>
          <w:rFonts w:eastAsia="Times New Roman" w:cs="Times New Roman"/>
          <w:sz w:val="20"/>
          <w:szCs w:val="20"/>
          <w:lang w:val="de-DE" w:eastAsia="de-DE"/>
        </w:rPr>
      </w:pPr>
      <w:r w:rsidRPr="00FC1506">
        <w:rPr>
          <w:rFonts w:eastAsia="Times New Roman" w:cs="Times New Roman"/>
          <w:sz w:val="20"/>
          <w:szCs w:val="20"/>
          <w:lang w:eastAsia="de-DE"/>
        </w:rPr>
        <w:t>vhodný</w:t>
      </w:r>
      <w:r w:rsidRPr="00FC1506">
        <w:rPr>
          <w:rFonts w:eastAsia="Times New Roman" w:cs="Times New Roman"/>
          <w:sz w:val="20"/>
          <w:szCs w:val="20"/>
          <w:lang w:val="de-DE" w:eastAsia="de-DE"/>
        </w:rPr>
        <w:t xml:space="preserve"> i</w:t>
      </w:r>
      <w:r w:rsidRPr="00FC1506">
        <w:rPr>
          <w:rFonts w:eastAsia="Times New Roman" w:cs="Times New Roman"/>
          <w:sz w:val="20"/>
          <w:szCs w:val="20"/>
          <w:lang w:eastAsia="de-DE"/>
        </w:rPr>
        <w:t xml:space="preserve"> pod</w:t>
      </w:r>
      <w:r w:rsidRPr="00FC1506">
        <w:rPr>
          <w:rFonts w:eastAsia="Times New Roman" w:cs="Times New Roman"/>
          <w:sz w:val="20"/>
          <w:szCs w:val="20"/>
          <w:lang w:val="de-DE" w:eastAsia="de-DE"/>
        </w:rPr>
        <w:t xml:space="preserve"> oční</w:t>
      </w:r>
      <w:r w:rsidRPr="00FC1506">
        <w:rPr>
          <w:rFonts w:eastAsia="Times New Roman" w:cs="Times New Roman"/>
          <w:sz w:val="20"/>
          <w:szCs w:val="20"/>
          <w:lang w:eastAsia="de-DE"/>
        </w:rPr>
        <w:t xml:space="preserve"> make-up</w:t>
      </w:r>
    </w:p>
    <w:p w:rsidR="00FC1506" w:rsidRPr="00FC1506" w:rsidRDefault="00FC1506" w:rsidP="00FC1506">
      <w:pPr>
        <w:spacing w:after="0" w:line="240" w:lineRule="auto"/>
        <w:rPr>
          <w:b/>
          <w:color w:val="008BBC"/>
          <w14:textFill>
            <w14:gradFill>
              <w14:gsLst>
                <w14:gs w14:pos="0">
                  <w14:srgbClr w14:val="008BBC">
                    <w14:shade w14:val="30000"/>
                    <w14:satMod w14:val="115000"/>
                  </w14:srgbClr>
                </w14:gs>
                <w14:gs w14:pos="50000">
                  <w14:srgbClr w14:val="008BBC">
                    <w14:shade w14:val="67500"/>
                    <w14:satMod w14:val="115000"/>
                  </w14:srgbClr>
                </w14:gs>
                <w14:gs w14:pos="100000">
                  <w14:srgbClr w14:val="008BBC">
                    <w14:shade w14:val="100000"/>
                    <w14:satMod w14:val="115000"/>
                  </w14:srgbClr>
                </w14:gs>
              </w14:gsLst>
              <w14:lin w14:ang="0" w14:scaled="0"/>
            </w14:gradFill>
          </w14:textFill>
        </w:rPr>
      </w:pPr>
      <w:r w:rsidRPr="00FC1506">
        <w:rPr>
          <w:b/>
          <w:color w:val="008BBC"/>
          <w14:textFill>
            <w14:gradFill>
              <w14:gsLst>
                <w14:gs w14:pos="0">
                  <w14:srgbClr w14:val="008BBC">
                    <w14:shade w14:val="30000"/>
                    <w14:satMod w14:val="115000"/>
                  </w14:srgbClr>
                </w14:gs>
                <w14:gs w14:pos="50000">
                  <w14:srgbClr w14:val="008BBC">
                    <w14:shade w14:val="67500"/>
                    <w14:satMod w14:val="115000"/>
                  </w14:srgbClr>
                </w14:gs>
                <w14:gs w14:pos="100000">
                  <w14:srgbClr w14:val="008BBC">
                    <w14:shade w14:val="100000"/>
                    <w14:satMod w14:val="115000"/>
                  </w14:srgbClr>
                </w14:gs>
              </w14:gsLst>
              <w14:lin w14:ang="0" w14:scaled="0"/>
            </w14:gradFill>
          </w14:textFill>
        </w:rPr>
        <w:t>Aktivní látky:</w:t>
      </w:r>
    </w:p>
    <w:p w:rsidR="00FC1506" w:rsidRPr="00FC1506" w:rsidRDefault="00FC1506" w:rsidP="006921EF">
      <w:pPr>
        <w:numPr>
          <w:ilvl w:val="0"/>
          <w:numId w:val="33"/>
        </w:numPr>
        <w:spacing w:after="0" w:line="240" w:lineRule="auto"/>
        <w:contextualSpacing/>
        <w:rPr>
          <w:rFonts w:eastAsia="Times New Roman" w:cs="Times New Roman"/>
          <w:sz w:val="20"/>
          <w:szCs w:val="20"/>
          <w:lang w:val="de-DE" w:eastAsia="de-DE"/>
        </w:rPr>
      </w:pPr>
      <w:r w:rsidRPr="00FC1506">
        <w:rPr>
          <w:rFonts w:eastAsia="Times New Roman" w:cs="Times New Roman"/>
          <w:b/>
          <w:sz w:val="20"/>
          <w:szCs w:val="20"/>
          <w:lang w:eastAsia="de-DE"/>
        </w:rPr>
        <w:t>peptidy</w:t>
      </w:r>
      <w:r w:rsidR="00F209DF">
        <w:rPr>
          <w:rFonts w:eastAsia="Times New Roman" w:cs="Times New Roman"/>
          <w:sz w:val="20"/>
          <w:szCs w:val="20"/>
          <w:lang w:val="de-DE" w:eastAsia="de-DE"/>
        </w:rPr>
        <w:t xml:space="preserve"> -  k</w:t>
      </w:r>
      <w:r w:rsidRPr="00FC1506">
        <w:rPr>
          <w:rFonts w:eastAsia="Times New Roman" w:cs="Times New Roman"/>
          <w:sz w:val="20"/>
          <w:szCs w:val="20"/>
          <w:lang w:val="de-DE" w:eastAsia="de-DE"/>
        </w:rPr>
        <w:t>omplex</w:t>
      </w:r>
      <w:r w:rsidRPr="00FC1506">
        <w:rPr>
          <w:rFonts w:eastAsia="Times New Roman" w:cs="Times New Roman"/>
          <w:sz w:val="20"/>
          <w:szCs w:val="20"/>
          <w:lang w:eastAsia="de-DE"/>
        </w:rPr>
        <w:t xml:space="preserve"> ze sóje</w:t>
      </w:r>
      <w:r w:rsidRPr="00FC1506">
        <w:rPr>
          <w:rFonts w:eastAsia="Times New Roman" w:cs="Times New Roman"/>
          <w:sz w:val="20"/>
          <w:szCs w:val="20"/>
          <w:lang w:val="de-DE" w:eastAsia="de-DE"/>
        </w:rPr>
        <w:t>,</w:t>
      </w:r>
      <w:r w:rsidRPr="00FC1506">
        <w:rPr>
          <w:rFonts w:eastAsia="Times New Roman" w:cs="Times New Roman"/>
          <w:sz w:val="20"/>
          <w:szCs w:val="20"/>
          <w:lang w:eastAsia="de-DE"/>
        </w:rPr>
        <w:t xml:space="preserve"> kvasnic</w:t>
      </w:r>
      <w:r w:rsidRPr="00FC1506">
        <w:rPr>
          <w:rFonts w:eastAsia="Times New Roman" w:cs="Times New Roman"/>
          <w:sz w:val="20"/>
          <w:szCs w:val="20"/>
          <w:lang w:val="de-DE" w:eastAsia="de-DE"/>
        </w:rPr>
        <w:t xml:space="preserve"> a</w:t>
      </w:r>
      <w:r w:rsidRPr="00FC1506">
        <w:rPr>
          <w:rFonts w:eastAsia="Times New Roman" w:cs="Times New Roman"/>
          <w:sz w:val="20"/>
          <w:szCs w:val="20"/>
          <w:lang w:eastAsia="de-DE"/>
        </w:rPr>
        <w:t xml:space="preserve"> rýže</w:t>
      </w:r>
      <w:r w:rsidRPr="00FC1506">
        <w:rPr>
          <w:rFonts w:eastAsia="Times New Roman" w:cs="Times New Roman"/>
          <w:sz w:val="20"/>
          <w:szCs w:val="20"/>
          <w:lang w:val="de-DE" w:eastAsia="de-DE"/>
        </w:rPr>
        <w:t>,</w:t>
      </w:r>
      <w:r w:rsidRPr="00FC1506">
        <w:rPr>
          <w:rFonts w:eastAsia="Times New Roman" w:cs="Times New Roman"/>
          <w:sz w:val="20"/>
          <w:szCs w:val="20"/>
          <w:lang w:eastAsia="de-DE"/>
        </w:rPr>
        <w:t xml:space="preserve"> redukují tmavé kruhy</w:t>
      </w:r>
      <w:r w:rsidRPr="00FC1506">
        <w:rPr>
          <w:rFonts w:eastAsia="Times New Roman" w:cs="Times New Roman"/>
          <w:sz w:val="20"/>
          <w:szCs w:val="20"/>
          <w:lang w:val="de-DE" w:eastAsia="de-DE"/>
        </w:rPr>
        <w:t xml:space="preserve"> a</w:t>
      </w:r>
      <w:r w:rsidRPr="00FC1506">
        <w:rPr>
          <w:rFonts w:eastAsia="Times New Roman" w:cs="Times New Roman"/>
          <w:sz w:val="20"/>
          <w:szCs w:val="20"/>
          <w:lang w:eastAsia="de-DE"/>
        </w:rPr>
        <w:t xml:space="preserve"> otoky</w:t>
      </w:r>
      <w:r w:rsidRPr="00FC1506">
        <w:rPr>
          <w:rFonts w:eastAsia="Times New Roman" w:cs="Times New Roman"/>
          <w:sz w:val="20"/>
          <w:szCs w:val="20"/>
          <w:lang w:val="de-DE" w:eastAsia="de-DE"/>
        </w:rPr>
        <w:t>,</w:t>
      </w:r>
      <w:r w:rsidRPr="00FC1506">
        <w:rPr>
          <w:rFonts w:eastAsia="Times New Roman" w:cs="Times New Roman"/>
          <w:sz w:val="20"/>
          <w:szCs w:val="20"/>
          <w:lang w:eastAsia="de-DE"/>
        </w:rPr>
        <w:t xml:space="preserve"> zlepší mikrocirkulaci</w:t>
      </w:r>
      <w:r w:rsidRPr="00FC1506">
        <w:rPr>
          <w:rFonts w:eastAsia="Times New Roman" w:cs="Times New Roman"/>
          <w:sz w:val="20"/>
          <w:szCs w:val="20"/>
          <w:lang w:val="de-DE" w:eastAsia="de-DE"/>
        </w:rPr>
        <w:t xml:space="preserve"> kůže,</w:t>
      </w:r>
      <w:r w:rsidRPr="00FC1506">
        <w:rPr>
          <w:rFonts w:eastAsia="Times New Roman" w:cs="Times New Roman"/>
          <w:sz w:val="20"/>
          <w:szCs w:val="20"/>
          <w:lang w:eastAsia="de-DE"/>
        </w:rPr>
        <w:t xml:space="preserve"> posílí pevnost kolagenu</w:t>
      </w:r>
      <w:r w:rsidRPr="00FC1506">
        <w:rPr>
          <w:rFonts w:eastAsia="Times New Roman" w:cs="Times New Roman"/>
          <w:sz w:val="20"/>
          <w:szCs w:val="20"/>
          <w:lang w:val="de-DE" w:eastAsia="de-DE"/>
        </w:rPr>
        <w:t xml:space="preserve"> a</w:t>
      </w:r>
      <w:r w:rsidRPr="00FC1506">
        <w:rPr>
          <w:rFonts w:eastAsia="Times New Roman" w:cs="Times New Roman"/>
          <w:sz w:val="20"/>
          <w:szCs w:val="20"/>
          <w:lang w:eastAsia="de-DE"/>
        </w:rPr>
        <w:t xml:space="preserve"> elastinu</w:t>
      </w:r>
      <w:r w:rsidRPr="00FC1506">
        <w:rPr>
          <w:rFonts w:eastAsia="Times New Roman" w:cs="Times New Roman"/>
          <w:sz w:val="20"/>
          <w:szCs w:val="20"/>
          <w:lang w:val="de-DE" w:eastAsia="de-DE"/>
        </w:rPr>
        <w:t>.</w:t>
      </w:r>
    </w:p>
    <w:p w:rsidR="00FC1506" w:rsidRPr="00FC1506" w:rsidRDefault="00FC1506" w:rsidP="006921EF">
      <w:pPr>
        <w:numPr>
          <w:ilvl w:val="0"/>
          <w:numId w:val="33"/>
        </w:numPr>
        <w:spacing w:after="0" w:line="240" w:lineRule="auto"/>
        <w:contextualSpacing/>
        <w:rPr>
          <w:rFonts w:eastAsia="Times New Roman" w:cs="Times New Roman"/>
          <w:sz w:val="20"/>
          <w:szCs w:val="20"/>
          <w:lang w:eastAsia="de-DE"/>
        </w:rPr>
      </w:pPr>
      <w:r w:rsidRPr="00FC1506">
        <w:rPr>
          <w:rFonts w:eastAsia="Times New Roman" w:cs="Times New Roman"/>
          <w:b/>
          <w:sz w:val="20"/>
          <w:szCs w:val="20"/>
          <w:lang w:val="de-DE" w:eastAsia="de-DE"/>
        </w:rPr>
        <w:t>sensitive complex</w:t>
      </w:r>
      <w:r w:rsidR="00F209DF">
        <w:rPr>
          <w:rFonts w:eastAsia="Times New Roman" w:cs="Times New Roman"/>
          <w:sz w:val="20"/>
          <w:szCs w:val="20"/>
          <w:lang w:val="de-DE" w:eastAsia="de-DE"/>
        </w:rPr>
        <w:t xml:space="preserve"> - e</w:t>
      </w:r>
      <w:r w:rsidRPr="00FC1506">
        <w:rPr>
          <w:rFonts w:eastAsia="Times New Roman" w:cs="Times New Roman"/>
          <w:sz w:val="20"/>
          <w:szCs w:val="20"/>
          <w:lang w:val="de-DE" w:eastAsia="de-DE"/>
        </w:rPr>
        <w:t>xtrakt z</w:t>
      </w:r>
      <w:r w:rsidRPr="00FC1506">
        <w:rPr>
          <w:rFonts w:eastAsia="Times New Roman" w:cs="Times New Roman"/>
          <w:sz w:val="20"/>
          <w:szCs w:val="20"/>
          <w:lang w:eastAsia="de-DE"/>
        </w:rPr>
        <w:t xml:space="preserve"> kvasinek</w:t>
      </w:r>
      <w:r w:rsidRPr="00FC1506">
        <w:rPr>
          <w:rFonts w:eastAsia="Times New Roman" w:cs="Times New Roman"/>
          <w:sz w:val="20"/>
          <w:szCs w:val="20"/>
          <w:lang w:val="de-DE" w:eastAsia="de-DE"/>
        </w:rPr>
        <w:t>, listnatce,</w:t>
      </w:r>
      <w:r w:rsidRPr="00FC1506">
        <w:rPr>
          <w:rFonts w:eastAsia="Times New Roman" w:cs="Times New Roman"/>
          <w:sz w:val="20"/>
          <w:szCs w:val="20"/>
          <w:lang w:eastAsia="de-DE"/>
        </w:rPr>
        <w:t xml:space="preserve"> měsíčku</w:t>
      </w:r>
      <w:r w:rsidRPr="00FC1506">
        <w:rPr>
          <w:rFonts w:eastAsia="Times New Roman" w:cs="Times New Roman"/>
          <w:sz w:val="20"/>
          <w:szCs w:val="20"/>
          <w:lang w:val="de-DE" w:eastAsia="de-DE"/>
        </w:rPr>
        <w:t>,</w:t>
      </w:r>
      <w:r w:rsidRPr="00FC1506">
        <w:rPr>
          <w:rFonts w:eastAsia="Times New Roman" w:cs="Times New Roman"/>
          <w:sz w:val="20"/>
          <w:szCs w:val="20"/>
          <w:lang w:eastAsia="de-DE"/>
        </w:rPr>
        <w:t xml:space="preserve"> jírovce</w:t>
      </w:r>
      <w:r w:rsidRPr="00FC1506">
        <w:rPr>
          <w:rFonts w:eastAsia="Times New Roman" w:cs="Times New Roman"/>
          <w:sz w:val="20"/>
          <w:szCs w:val="20"/>
          <w:lang w:val="de-DE" w:eastAsia="de-DE"/>
        </w:rPr>
        <w:t>,</w:t>
      </w:r>
      <w:r w:rsidRPr="00FC1506">
        <w:rPr>
          <w:rFonts w:eastAsia="Times New Roman" w:cs="Times New Roman"/>
          <w:sz w:val="20"/>
          <w:szCs w:val="20"/>
          <w:lang w:eastAsia="de-DE"/>
        </w:rPr>
        <w:t xml:space="preserve"> lékořice</w:t>
      </w:r>
      <w:r w:rsidRPr="00FC1506">
        <w:rPr>
          <w:rFonts w:eastAsia="Times New Roman" w:cs="Times New Roman"/>
          <w:sz w:val="20"/>
          <w:szCs w:val="20"/>
          <w:lang w:val="de-DE" w:eastAsia="de-DE"/>
        </w:rPr>
        <w:t xml:space="preserve"> a</w:t>
      </w:r>
      <w:r w:rsidRPr="00FC1506">
        <w:rPr>
          <w:rFonts w:eastAsia="Times New Roman" w:cs="Times New Roman"/>
          <w:sz w:val="20"/>
          <w:szCs w:val="20"/>
          <w:lang w:eastAsia="de-DE"/>
        </w:rPr>
        <w:t xml:space="preserve"> pupečníku</w:t>
      </w:r>
      <w:r w:rsidRPr="00FC1506">
        <w:rPr>
          <w:rFonts w:eastAsia="Times New Roman" w:cs="Times New Roman"/>
          <w:sz w:val="20"/>
          <w:szCs w:val="20"/>
          <w:lang w:val="de-DE" w:eastAsia="de-DE"/>
        </w:rPr>
        <w:t>,</w:t>
      </w:r>
      <w:r w:rsidRPr="00FC1506">
        <w:rPr>
          <w:rFonts w:eastAsia="Times New Roman" w:cs="Times New Roman"/>
          <w:sz w:val="20"/>
          <w:szCs w:val="20"/>
          <w:lang w:eastAsia="de-DE"/>
        </w:rPr>
        <w:t xml:space="preserve"> má uklidňující</w:t>
      </w:r>
      <w:r w:rsidRPr="00FC1506">
        <w:rPr>
          <w:rFonts w:eastAsia="Times New Roman" w:cs="Times New Roman"/>
          <w:sz w:val="20"/>
          <w:szCs w:val="20"/>
          <w:lang w:val="de-DE" w:eastAsia="de-DE"/>
        </w:rPr>
        <w:t>,</w:t>
      </w:r>
      <w:r w:rsidRPr="00FC1506">
        <w:rPr>
          <w:rFonts w:eastAsia="Times New Roman" w:cs="Times New Roman"/>
          <w:sz w:val="20"/>
          <w:szCs w:val="20"/>
          <w:lang w:eastAsia="de-DE"/>
        </w:rPr>
        <w:t xml:space="preserve"> protizánětlivé</w:t>
      </w:r>
      <w:r w:rsidRPr="00FC1506">
        <w:rPr>
          <w:rFonts w:eastAsia="Times New Roman" w:cs="Times New Roman"/>
          <w:sz w:val="20"/>
          <w:szCs w:val="20"/>
          <w:lang w:val="de-DE" w:eastAsia="de-DE"/>
        </w:rPr>
        <w:t>,</w:t>
      </w:r>
      <w:r w:rsidRPr="00FC1506">
        <w:rPr>
          <w:rFonts w:eastAsia="Times New Roman" w:cs="Times New Roman"/>
          <w:sz w:val="20"/>
          <w:szCs w:val="20"/>
          <w:lang w:eastAsia="de-DE"/>
        </w:rPr>
        <w:t xml:space="preserve"> antipruritické</w:t>
      </w:r>
      <w:r w:rsidRPr="00FC1506">
        <w:rPr>
          <w:rFonts w:eastAsia="Times New Roman" w:cs="Times New Roman"/>
          <w:sz w:val="20"/>
          <w:szCs w:val="20"/>
          <w:lang w:val="de-DE" w:eastAsia="de-DE"/>
        </w:rPr>
        <w:t xml:space="preserve"> a anti</w:t>
      </w:r>
      <w:r w:rsidRPr="00FC1506">
        <w:rPr>
          <w:rFonts w:eastAsia="Times New Roman" w:cs="Times New Roman"/>
          <w:sz w:val="20"/>
          <w:szCs w:val="20"/>
          <w:lang w:eastAsia="de-DE"/>
        </w:rPr>
        <w:t>-edematózní účinky</w:t>
      </w:r>
      <w:r w:rsidRPr="00FC1506">
        <w:rPr>
          <w:rFonts w:eastAsia="Times New Roman" w:cs="Times New Roman"/>
          <w:sz w:val="20"/>
          <w:szCs w:val="20"/>
          <w:lang w:val="de-DE" w:eastAsia="de-DE"/>
        </w:rPr>
        <w:t xml:space="preserve">. </w:t>
      </w:r>
    </w:p>
    <w:p w:rsidR="00FC1506" w:rsidRPr="00FC1506" w:rsidRDefault="00FC1506" w:rsidP="006921EF">
      <w:pPr>
        <w:numPr>
          <w:ilvl w:val="0"/>
          <w:numId w:val="33"/>
        </w:numPr>
        <w:spacing w:after="0" w:line="240" w:lineRule="auto"/>
        <w:contextualSpacing/>
        <w:rPr>
          <w:rFonts w:eastAsia="Times New Roman" w:cs="Times New Roman"/>
          <w:b/>
          <w:sz w:val="20"/>
          <w:szCs w:val="20"/>
          <w:lang w:val="de-DE" w:eastAsia="de-DE"/>
        </w:rPr>
      </w:pPr>
      <w:r w:rsidRPr="00FC1506">
        <w:rPr>
          <w:rFonts w:eastAsia="Times New Roman" w:cs="Times New Roman"/>
          <w:b/>
          <w:sz w:val="20"/>
          <w:szCs w:val="20"/>
          <w:lang w:eastAsia="de-DE"/>
        </w:rPr>
        <w:t>dlouho</w:t>
      </w:r>
      <w:r w:rsidRPr="00FC1506">
        <w:rPr>
          <w:rFonts w:eastAsia="Times New Roman" w:cs="Times New Roman"/>
          <w:b/>
          <w:sz w:val="20"/>
          <w:szCs w:val="20"/>
          <w:lang w:val="de-DE" w:eastAsia="de-DE"/>
        </w:rPr>
        <w:t xml:space="preserve"> a</w:t>
      </w:r>
      <w:r w:rsidRPr="00FC1506">
        <w:rPr>
          <w:rFonts w:eastAsia="Times New Roman" w:cs="Times New Roman"/>
          <w:b/>
          <w:sz w:val="20"/>
          <w:szCs w:val="20"/>
          <w:lang w:eastAsia="de-DE"/>
        </w:rPr>
        <w:t xml:space="preserve"> krátko řetězcová kyselina</w:t>
      </w:r>
      <w:r w:rsidRPr="00FC1506">
        <w:rPr>
          <w:rFonts w:eastAsia="Times New Roman" w:cs="Times New Roman"/>
          <w:b/>
          <w:sz w:val="20"/>
          <w:szCs w:val="20"/>
          <w:lang w:val="de-DE" w:eastAsia="de-DE"/>
        </w:rPr>
        <w:t xml:space="preserve"> hyaluronová</w:t>
      </w:r>
      <w:r w:rsidRPr="00FC1506">
        <w:rPr>
          <w:rFonts w:eastAsia="Times New Roman" w:cs="Times New Roman"/>
          <w:sz w:val="20"/>
          <w:szCs w:val="20"/>
          <w:lang w:val="de-DE" w:eastAsia="de-DE"/>
        </w:rPr>
        <w:t xml:space="preserve"> –</w:t>
      </w:r>
      <w:r w:rsidR="00F209DF">
        <w:rPr>
          <w:rFonts w:eastAsia="Times New Roman" w:cs="Times New Roman"/>
          <w:sz w:val="20"/>
          <w:szCs w:val="20"/>
          <w:lang w:eastAsia="de-DE"/>
        </w:rPr>
        <w:t xml:space="preserve"> v</w:t>
      </w:r>
      <w:r w:rsidRPr="00FC1506">
        <w:rPr>
          <w:rFonts w:eastAsia="Times New Roman" w:cs="Times New Roman"/>
          <w:sz w:val="20"/>
          <w:szCs w:val="20"/>
          <w:lang w:eastAsia="de-DE"/>
        </w:rPr>
        <w:t>ysoce hydratuje, má velkou schopnost vázat vodu</w:t>
      </w:r>
      <w:r w:rsidR="00F209DF">
        <w:rPr>
          <w:rFonts w:eastAsia="Times New Roman" w:cs="Times New Roman"/>
          <w:sz w:val="20"/>
          <w:szCs w:val="20"/>
          <w:lang w:val="de-DE" w:eastAsia="de-DE"/>
        </w:rPr>
        <w:t>, p</w:t>
      </w:r>
      <w:r w:rsidRPr="00FC1506">
        <w:rPr>
          <w:rFonts w:eastAsia="Times New Roman" w:cs="Times New Roman"/>
          <w:sz w:val="20"/>
          <w:szCs w:val="20"/>
          <w:lang w:eastAsia="de-DE"/>
        </w:rPr>
        <w:t>leť výborně</w:t>
      </w:r>
      <w:r w:rsidRPr="00FC1506">
        <w:rPr>
          <w:rFonts w:eastAsia="Times New Roman" w:cs="Times New Roman"/>
          <w:sz w:val="20"/>
          <w:szCs w:val="20"/>
          <w:lang w:val="de-DE" w:eastAsia="de-DE"/>
        </w:rPr>
        <w:t xml:space="preserve"> vyhladí a</w:t>
      </w:r>
      <w:r w:rsidRPr="00FC1506">
        <w:rPr>
          <w:rFonts w:eastAsia="Times New Roman" w:cs="Times New Roman"/>
          <w:sz w:val="20"/>
          <w:szCs w:val="20"/>
          <w:lang w:eastAsia="de-DE"/>
        </w:rPr>
        <w:t xml:space="preserve"> zjemní vrásky</w:t>
      </w:r>
      <w:r w:rsidRPr="00FC1506">
        <w:rPr>
          <w:rFonts w:eastAsia="Times New Roman" w:cs="Times New Roman"/>
          <w:sz w:val="20"/>
          <w:szCs w:val="20"/>
          <w:lang w:val="de-DE" w:eastAsia="de-DE"/>
        </w:rPr>
        <w:t xml:space="preserve">.  </w:t>
      </w:r>
    </w:p>
    <w:p w:rsidR="00FC1506" w:rsidRPr="00FC1506" w:rsidRDefault="00FC1506" w:rsidP="006921EF">
      <w:pPr>
        <w:numPr>
          <w:ilvl w:val="0"/>
          <w:numId w:val="33"/>
        </w:numPr>
        <w:spacing w:after="0" w:line="240" w:lineRule="auto"/>
        <w:contextualSpacing/>
        <w:rPr>
          <w:rFonts w:eastAsia="Times New Roman" w:cs="Times New Roman"/>
          <w:sz w:val="20"/>
          <w:szCs w:val="20"/>
          <w:lang w:eastAsia="de-DE"/>
        </w:rPr>
      </w:pPr>
      <w:r w:rsidRPr="00FC1506">
        <w:rPr>
          <w:rFonts w:eastAsia="Times New Roman" w:cs="Times New Roman"/>
          <w:b/>
          <w:sz w:val="20"/>
          <w:szCs w:val="20"/>
          <w:lang w:val="de-DE" w:eastAsia="de-DE"/>
        </w:rPr>
        <w:t>bambucké</w:t>
      </w:r>
      <w:r w:rsidRPr="00FC1506">
        <w:rPr>
          <w:rFonts w:eastAsia="Times New Roman" w:cs="Times New Roman"/>
          <w:b/>
          <w:sz w:val="20"/>
          <w:szCs w:val="20"/>
          <w:lang w:eastAsia="de-DE"/>
        </w:rPr>
        <w:t xml:space="preserve"> máslo</w:t>
      </w:r>
      <w:r w:rsidRPr="00FC1506">
        <w:rPr>
          <w:rFonts w:eastAsia="Times New Roman" w:cs="Times New Roman"/>
          <w:sz w:val="20"/>
          <w:szCs w:val="20"/>
          <w:lang w:val="de-DE" w:eastAsia="de-DE"/>
        </w:rPr>
        <w:t xml:space="preserve"> -</w:t>
      </w:r>
      <w:r w:rsidRPr="00FC1506">
        <w:rPr>
          <w:rFonts w:eastAsia="Times New Roman" w:cs="Times New Roman"/>
          <w:sz w:val="20"/>
          <w:szCs w:val="20"/>
          <w:lang w:eastAsia="de-DE"/>
        </w:rPr>
        <w:t xml:space="preserve"> vysoce kvalitní přírodní surovina</w:t>
      </w:r>
      <w:r w:rsidRPr="00FC1506">
        <w:rPr>
          <w:rFonts w:eastAsia="Times New Roman" w:cs="Times New Roman"/>
          <w:sz w:val="20"/>
          <w:szCs w:val="20"/>
          <w:lang w:val="de-DE" w:eastAsia="de-DE"/>
        </w:rPr>
        <w:t xml:space="preserve"> z</w:t>
      </w:r>
      <w:r w:rsidRPr="00FC1506">
        <w:rPr>
          <w:rFonts w:eastAsia="Times New Roman" w:cs="Times New Roman"/>
          <w:sz w:val="20"/>
          <w:szCs w:val="20"/>
          <w:lang w:eastAsia="de-DE"/>
        </w:rPr>
        <w:t xml:space="preserve"> ořechů stromu</w:t>
      </w:r>
      <w:r w:rsidRPr="00FC1506">
        <w:rPr>
          <w:rFonts w:eastAsia="Times New Roman" w:cs="Times New Roman"/>
          <w:sz w:val="20"/>
          <w:szCs w:val="20"/>
          <w:lang w:val="de-DE" w:eastAsia="de-DE"/>
        </w:rPr>
        <w:t xml:space="preserve"> shea butter </w:t>
      </w:r>
      <w:r w:rsidRPr="00FC1506">
        <w:rPr>
          <w:rFonts w:eastAsia="Times New Roman" w:cs="Times New Roman"/>
          <w:sz w:val="20"/>
          <w:szCs w:val="20"/>
          <w:lang w:eastAsia="de-DE"/>
        </w:rPr>
        <w:t>(Butyrospermum Parkii</w:t>
      </w:r>
      <w:r w:rsidRPr="00FC1506">
        <w:rPr>
          <w:rFonts w:eastAsia="Times New Roman" w:cs="Times New Roman"/>
          <w:sz w:val="20"/>
          <w:szCs w:val="20"/>
          <w:lang w:val="de-DE" w:eastAsia="de-DE"/>
        </w:rPr>
        <w:t>),</w:t>
      </w:r>
      <w:r w:rsidRPr="00FC1506">
        <w:rPr>
          <w:rFonts w:eastAsia="Times New Roman" w:cs="Times New Roman"/>
          <w:sz w:val="20"/>
          <w:szCs w:val="20"/>
          <w:lang w:eastAsia="de-DE"/>
        </w:rPr>
        <w:t xml:space="preserve"> chrání pokožku</w:t>
      </w:r>
      <w:r w:rsidRPr="00FC1506">
        <w:rPr>
          <w:rFonts w:eastAsia="Times New Roman" w:cs="Times New Roman"/>
          <w:sz w:val="20"/>
          <w:szCs w:val="20"/>
          <w:lang w:val="de-DE" w:eastAsia="de-DE"/>
        </w:rPr>
        <w:t xml:space="preserve"> před</w:t>
      </w:r>
      <w:r w:rsidRPr="00FC1506">
        <w:rPr>
          <w:rFonts w:eastAsia="Times New Roman" w:cs="Times New Roman"/>
          <w:sz w:val="20"/>
          <w:szCs w:val="20"/>
          <w:lang w:eastAsia="de-DE"/>
        </w:rPr>
        <w:t xml:space="preserve"> vysoušením</w:t>
      </w:r>
      <w:r w:rsidRPr="00FC1506">
        <w:rPr>
          <w:rFonts w:eastAsia="Times New Roman" w:cs="Times New Roman"/>
          <w:sz w:val="20"/>
          <w:szCs w:val="20"/>
          <w:lang w:val="de-DE" w:eastAsia="de-DE"/>
        </w:rPr>
        <w:t>,</w:t>
      </w:r>
      <w:r w:rsidRPr="00FC1506">
        <w:rPr>
          <w:rFonts w:eastAsia="Times New Roman" w:cs="Times New Roman"/>
          <w:sz w:val="20"/>
          <w:szCs w:val="20"/>
          <w:lang w:eastAsia="de-DE"/>
        </w:rPr>
        <w:t xml:space="preserve"> hydratuje</w:t>
      </w:r>
      <w:r w:rsidRPr="00FC1506">
        <w:rPr>
          <w:rFonts w:eastAsia="Times New Roman" w:cs="Times New Roman"/>
          <w:sz w:val="20"/>
          <w:szCs w:val="20"/>
          <w:lang w:val="de-DE" w:eastAsia="de-DE"/>
        </w:rPr>
        <w:t>, vyhladí a</w:t>
      </w:r>
      <w:r w:rsidRPr="00FC1506">
        <w:rPr>
          <w:rFonts w:eastAsia="Times New Roman" w:cs="Times New Roman"/>
          <w:sz w:val="20"/>
          <w:szCs w:val="20"/>
          <w:lang w:eastAsia="de-DE"/>
        </w:rPr>
        <w:t xml:space="preserve"> dodává</w:t>
      </w:r>
      <w:r w:rsidRPr="00FC1506">
        <w:rPr>
          <w:rFonts w:eastAsia="Times New Roman" w:cs="Times New Roman"/>
          <w:sz w:val="20"/>
          <w:szCs w:val="20"/>
          <w:lang w:val="de-DE" w:eastAsia="de-DE"/>
        </w:rPr>
        <w:t xml:space="preserve"> pleti</w:t>
      </w:r>
      <w:r w:rsidRPr="00FC1506">
        <w:rPr>
          <w:rFonts w:eastAsia="Times New Roman" w:cs="Times New Roman"/>
          <w:sz w:val="20"/>
          <w:szCs w:val="20"/>
          <w:lang w:eastAsia="de-DE"/>
        </w:rPr>
        <w:t xml:space="preserve"> jemnost</w:t>
      </w:r>
      <w:r w:rsidRPr="00FC1506">
        <w:rPr>
          <w:rFonts w:eastAsia="Times New Roman" w:cs="Times New Roman"/>
          <w:sz w:val="20"/>
          <w:szCs w:val="20"/>
          <w:lang w:val="de-DE" w:eastAsia="de-DE"/>
        </w:rPr>
        <w:t xml:space="preserve">. </w:t>
      </w:r>
    </w:p>
    <w:p w:rsidR="00FC1506" w:rsidRPr="00FC1506" w:rsidRDefault="00FC1506" w:rsidP="006921EF">
      <w:pPr>
        <w:numPr>
          <w:ilvl w:val="0"/>
          <w:numId w:val="33"/>
        </w:numPr>
        <w:spacing w:after="0" w:line="240" w:lineRule="auto"/>
        <w:contextualSpacing/>
        <w:rPr>
          <w:rFonts w:eastAsia="Times New Roman" w:cs="Times New Roman"/>
          <w:sz w:val="20"/>
          <w:szCs w:val="20"/>
          <w:lang w:eastAsia="de-DE"/>
        </w:rPr>
      </w:pPr>
      <w:r w:rsidRPr="00FC1506">
        <w:rPr>
          <w:rFonts w:eastAsia="Times New Roman" w:cs="Times New Roman"/>
          <w:b/>
          <w:sz w:val="20"/>
          <w:szCs w:val="20"/>
          <w:lang w:eastAsia="de-DE"/>
        </w:rPr>
        <w:t>vitamín</w:t>
      </w:r>
      <w:r w:rsidRPr="00FC1506">
        <w:rPr>
          <w:rFonts w:eastAsia="Times New Roman" w:cs="Times New Roman"/>
          <w:b/>
          <w:sz w:val="20"/>
          <w:szCs w:val="20"/>
          <w:lang w:val="de-DE" w:eastAsia="de-DE"/>
        </w:rPr>
        <w:t xml:space="preserve"> A</w:t>
      </w:r>
      <w:r w:rsidRPr="00FC1506">
        <w:rPr>
          <w:rFonts w:eastAsia="Times New Roman" w:cs="Times New Roman"/>
          <w:b/>
          <w:sz w:val="20"/>
          <w:szCs w:val="20"/>
          <w:lang w:eastAsia="de-DE"/>
        </w:rPr>
        <w:t xml:space="preserve"> palmitát</w:t>
      </w:r>
      <w:r w:rsidRPr="00FC1506">
        <w:rPr>
          <w:rFonts w:eastAsia="Times New Roman" w:cs="Times New Roman"/>
          <w:sz w:val="20"/>
          <w:szCs w:val="20"/>
          <w:lang w:val="de-DE" w:eastAsia="de-DE"/>
        </w:rPr>
        <w:t xml:space="preserve"> -  </w:t>
      </w:r>
      <w:r w:rsidR="00F209DF">
        <w:rPr>
          <w:rFonts w:eastAsia="Times New Roman" w:cs="Times New Roman"/>
          <w:sz w:val="20"/>
          <w:szCs w:val="20"/>
          <w:lang w:eastAsia="de-DE"/>
        </w:rPr>
        <w:t>s</w:t>
      </w:r>
      <w:r w:rsidRPr="00FC1506">
        <w:rPr>
          <w:rFonts w:eastAsia="Times New Roman" w:cs="Times New Roman"/>
          <w:sz w:val="20"/>
          <w:szCs w:val="20"/>
          <w:lang w:eastAsia="de-DE"/>
        </w:rPr>
        <w:t>timuluje přirozenou regeneraci</w:t>
      </w:r>
      <w:r w:rsidRPr="00FC1506">
        <w:rPr>
          <w:rFonts w:eastAsia="Times New Roman" w:cs="Times New Roman"/>
          <w:sz w:val="20"/>
          <w:szCs w:val="20"/>
          <w:lang w:val="de-DE" w:eastAsia="de-DE"/>
        </w:rPr>
        <w:t xml:space="preserve"> kůže a</w:t>
      </w:r>
      <w:r w:rsidRPr="00FC1506">
        <w:rPr>
          <w:rFonts w:eastAsia="Times New Roman" w:cs="Times New Roman"/>
          <w:sz w:val="20"/>
          <w:szCs w:val="20"/>
          <w:lang w:eastAsia="de-DE"/>
        </w:rPr>
        <w:t xml:space="preserve"> zlepšuje její strukturu</w:t>
      </w:r>
      <w:r w:rsidRPr="00FC1506">
        <w:rPr>
          <w:rFonts w:eastAsia="Times New Roman" w:cs="Times New Roman"/>
          <w:sz w:val="20"/>
          <w:szCs w:val="20"/>
          <w:lang w:val="de-DE" w:eastAsia="de-DE"/>
        </w:rPr>
        <w:t>.</w:t>
      </w:r>
    </w:p>
    <w:p w:rsidR="00FC1506" w:rsidRPr="00FC1506" w:rsidRDefault="00FC1506" w:rsidP="006921EF">
      <w:pPr>
        <w:numPr>
          <w:ilvl w:val="0"/>
          <w:numId w:val="33"/>
        </w:numPr>
        <w:spacing w:after="0" w:line="240" w:lineRule="auto"/>
        <w:contextualSpacing/>
        <w:rPr>
          <w:rFonts w:eastAsia="Times New Roman" w:cs="Times New Roman"/>
          <w:sz w:val="20"/>
          <w:szCs w:val="20"/>
          <w:lang w:val="de-DE" w:eastAsia="de-DE"/>
        </w:rPr>
      </w:pPr>
      <w:r w:rsidRPr="00FC1506">
        <w:rPr>
          <w:rFonts w:eastAsia="Times New Roman" w:cs="Times New Roman"/>
          <w:b/>
          <w:sz w:val="20"/>
          <w:szCs w:val="20"/>
          <w:lang w:eastAsia="de-DE"/>
        </w:rPr>
        <w:t>vitamin</w:t>
      </w:r>
      <w:r w:rsidRPr="00FC1506">
        <w:rPr>
          <w:rFonts w:eastAsia="Times New Roman" w:cs="Times New Roman"/>
          <w:b/>
          <w:sz w:val="20"/>
          <w:szCs w:val="20"/>
          <w:lang w:val="de-DE" w:eastAsia="de-DE"/>
        </w:rPr>
        <w:t xml:space="preserve"> E</w:t>
      </w:r>
      <w:r w:rsidRPr="00FC1506">
        <w:rPr>
          <w:rFonts w:eastAsia="Times New Roman" w:cs="Times New Roman"/>
          <w:b/>
          <w:sz w:val="20"/>
          <w:szCs w:val="20"/>
          <w:lang w:eastAsia="de-DE"/>
        </w:rPr>
        <w:t xml:space="preserve"> acetát</w:t>
      </w:r>
      <w:r w:rsidRPr="00FC1506">
        <w:rPr>
          <w:rFonts w:eastAsia="Times New Roman" w:cs="Times New Roman"/>
          <w:b/>
          <w:sz w:val="20"/>
          <w:szCs w:val="20"/>
          <w:lang w:val="de-DE" w:eastAsia="de-DE"/>
        </w:rPr>
        <w:t xml:space="preserve"> -</w:t>
      </w:r>
      <w:r w:rsidR="00F209DF">
        <w:rPr>
          <w:rFonts w:eastAsia="Times New Roman" w:cs="Times New Roman"/>
          <w:sz w:val="20"/>
          <w:szCs w:val="20"/>
          <w:lang w:eastAsia="de-DE"/>
        </w:rPr>
        <w:t xml:space="preserve"> c</w:t>
      </w:r>
      <w:r w:rsidRPr="00FC1506">
        <w:rPr>
          <w:rFonts w:eastAsia="Times New Roman" w:cs="Times New Roman"/>
          <w:sz w:val="20"/>
          <w:szCs w:val="20"/>
          <w:lang w:eastAsia="de-DE"/>
        </w:rPr>
        <w:t>hrání</w:t>
      </w:r>
      <w:r w:rsidRPr="00FC1506">
        <w:rPr>
          <w:rFonts w:eastAsia="Times New Roman" w:cs="Times New Roman"/>
          <w:sz w:val="20"/>
          <w:szCs w:val="20"/>
          <w:lang w:val="de-DE" w:eastAsia="de-DE"/>
        </w:rPr>
        <w:t xml:space="preserve"> před</w:t>
      </w:r>
      <w:r w:rsidRPr="00FC1506">
        <w:rPr>
          <w:rFonts w:eastAsia="Times New Roman" w:cs="Times New Roman"/>
          <w:sz w:val="20"/>
          <w:szCs w:val="20"/>
          <w:lang w:eastAsia="de-DE"/>
        </w:rPr>
        <w:t xml:space="preserve"> volnými radikály</w:t>
      </w:r>
      <w:r w:rsidRPr="00FC1506">
        <w:rPr>
          <w:rFonts w:eastAsia="Times New Roman" w:cs="Times New Roman"/>
          <w:sz w:val="20"/>
          <w:szCs w:val="20"/>
          <w:lang w:val="de-DE" w:eastAsia="de-DE"/>
        </w:rPr>
        <w:t xml:space="preserve">. </w:t>
      </w:r>
    </w:p>
    <w:p w:rsidR="00FC1506" w:rsidRPr="00FC1506" w:rsidRDefault="00FC1506" w:rsidP="00FC1506">
      <w:pPr>
        <w:spacing w:after="0" w:line="240" w:lineRule="auto"/>
        <w:rPr>
          <w14:textFill>
            <w14:gradFill>
              <w14:gsLst>
                <w14:gs w14:pos="0">
                  <w14:srgbClr w14:val="008BBC">
                    <w14:shade w14:val="30000"/>
                    <w14:satMod w14:val="115000"/>
                  </w14:srgbClr>
                </w14:gs>
                <w14:gs w14:pos="50000">
                  <w14:srgbClr w14:val="008BBC">
                    <w14:shade w14:val="67500"/>
                    <w14:satMod w14:val="115000"/>
                  </w14:srgbClr>
                </w14:gs>
                <w14:gs w14:pos="100000">
                  <w14:srgbClr w14:val="008BBC">
                    <w14:shade w14:val="100000"/>
                    <w14:satMod w14:val="115000"/>
                  </w14:srgbClr>
                </w14:gs>
              </w14:gsLst>
              <w14:lin w14:ang="0" w14:scaled="0"/>
            </w14:gradFill>
          </w14:textFill>
        </w:rPr>
      </w:pPr>
      <w:r w:rsidRPr="00FC1506">
        <w:rPr>
          <w:b/>
          <w:color w:val="008BBC"/>
          <w14:textFill>
            <w14:gradFill>
              <w14:gsLst>
                <w14:gs w14:pos="0">
                  <w14:srgbClr w14:val="008BBC">
                    <w14:shade w14:val="30000"/>
                    <w14:satMod w14:val="115000"/>
                  </w14:srgbClr>
                </w14:gs>
                <w14:gs w14:pos="50000">
                  <w14:srgbClr w14:val="008BBC">
                    <w14:shade w14:val="67500"/>
                    <w14:satMod w14:val="115000"/>
                  </w14:srgbClr>
                </w14:gs>
                <w14:gs w14:pos="100000">
                  <w14:srgbClr w14:val="008BBC">
                    <w14:shade w14:val="100000"/>
                    <w14:satMod w14:val="115000"/>
                  </w14:srgbClr>
                </w14:gs>
              </w14:gsLst>
              <w14:lin w14:ang="0" w14:scaled="0"/>
            </w14:gradFill>
          </w14:textFill>
        </w:rPr>
        <w:t>Použití doma:</w:t>
      </w:r>
      <w:r w:rsidRPr="00FC1506">
        <w:rPr>
          <w14:textFill>
            <w14:gradFill>
              <w14:gsLst>
                <w14:gs w14:pos="0">
                  <w14:srgbClr w14:val="008BBC">
                    <w14:shade w14:val="30000"/>
                    <w14:satMod w14:val="115000"/>
                  </w14:srgbClr>
                </w14:gs>
                <w14:gs w14:pos="50000">
                  <w14:srgbClr w14:val="008BBC">
                    <w14:shade w14:val="67500"/>
                    <w14:satMod w14:val="115000"/>
                  </w14:srgbClr>
                </w14:gs>
                <w14:gs w14:pos="100000">
                  <w14:srgbClr w14:val="008BBC">
                    <w14:shade w14:val="100000"/>
                    <w14:satMod w14:val="115000"/>
                  </w14:srgbClr>
                </w14:gs>
              </w14:gsLst>
              <w14:lin w14:ang="0" w14:scaled="0"/>
            </w14:gradFill>
          </w14:textFill>
        </w:rPr>
        <w:t xml:space="preserve"> </w:t>
      </w:r>
    </w:p>
    <w:p w:rsidR="00FC1506" w:rsidRPr="00FC1506" w:rsidRDefault="00FC1506" w:rsidP="00FC1506">
      <w:pPr>
        <w:spacing w:after="0" w:line="240" w:lineRule="auto"/>
        <w:rPr>
          <w:b/>
          <w:color w:val="008BBC"/>
        </w:rPr>
      </w:pPr>
      <w:r w:rsidRPr="00FC1506">
        <w:rPr>
          <w:sz w:val="20"/>
          <w:szCs w:val="20"/>
        </w:rPr>
        <w:t xml:space="preserve">Aplikujte ráno a večer na vyčištěnou pleť v okolí očí.    </w:t>
      </w:r>
    </w:p>
    <w:p w:rsidR="00FC1506" w:rsidRPr="00FC1506" w:rsidRDefault="00FC1506" w:rsidP="00FC1506">
      <w:pPr>
        <w:spacing w:after="0" w:line="240" w:lineRule="auto"/>
        <w:rPr>
          <w:b/>
          <w:color w:val="008BBC"/>
          <w14:textFill>
            <w14:gradFill>
              <w14:gsLst>
                <w14:gs w14:pos="0">
                  <w14:srgbClr w14:val="008BBC">
                    <w14:shade w14:val="30000"/>
                    <w14:satMod w14:val="115000"/>
                  </w14:srgbClr>
                </w14:gs>
                <w14:gs w14:pos="50000">
                  <w14:srgbClr w14:val="008BBC">
                    <w14:shade w14:val="67500"/>
                    <w14:satMod w14:val="115000"/>
                  </w14:srgbClr>
                </w14:gs>
                <w14:gs w14:pos="100000">
                  <w14:srgbClr w14:val="008BBC">
                    <w14:shade w14:val="100000"/>
                    <w14:satMod w14:val="115000"/>
                  </w14:srgbClr>
                </w14:gs>
              </w14:gsLst>
              <w14:lin w14:ang="0" w14:scaled="0"/>
            </w14:gradFill>
          </w14:textFill>
        </w:rPr>
      </w:pPr>
      <w:r w:rsidRPr="00FC1506">
        <w:rPr>
          <w:b/>
          <w:color w:val="008BBC"/>
          <w14:textFill>
            <w14:gradFill>
              <w14:gsLst>
                <w14:gs w14:pos="0">
                  <w14:srgbClr w14:val="008BBC">
                    <w14:shade w14:val="30000"/>
                    <w14:satMod w14:val="115000"/>
                  </w14:srgbClr>
                </w14:gs>
                <w14:gs w14:pos="50000">
                  <w14:srgbClr w14:val="008BBC">
                    <w14:shade w14:val="67500"/>
                    <w14:satMod w14:val="115000"/>
                  </w14:srgbClr>
                </w14:gs>
                <w14:gs w14:pos="100000">
                  <w14:srgbClr w14:val="008BBC">
                    <w14:shade w14:val="100000"/>
                    <w14:satMod w14:val="115000"/>
                  </w14:srgbClr>
                </w14:gs>
              </w14:gsLst>
              <w14:lin w14:ang="0" w14:scaled="0"/>
            </w14:gradFill>
          </w14:textFill>
        </w:rPr>
        <w:t xml:space="preserve">Aplikace v kabině: </w:t>
      </w:r>
    </w:p>
    <w:p w:rsidR="00FC1506" w:rsidRDefault="00FC1506" w:rsidP="00FC1506">
      <w:pPr>
        <w:spacing w:after="0" w:line="240" w:lineRule="auto"/>
        <w:rPr>
          <w:i/>
          <w:sz w:val="20"/>
          <w:szCs w:val="20"/>
        </w:rPr>
      </w:pPr>
      <w:r w:rsidRPr="00FC1506">
        <w:rPr>
          <w:sz w:val="20"/>
          <w:szCs w:val="20"/>
        </w:rPr>
        <w:t xml:space="preserve">Kdykoliv během ošetření, nebo jen na závěr jemně vtlačte do pokožky v oblasti očí a rtů. </w:t>
      </w:r>
      <w:r w:rsidRPr="00FC1506">
        <w:rPr>
          <w:i/>
          <w:sz w:val="20"/>
          <w:szCs w:val="20"/>
        </w:rPr>
        <w:t xml:space="preserve"> </w:t>
      </w:r>
    </w:p>
    <w:p w:rsidR="00B414AF" w:rsidRDefault="00B414AF" w:rsidP="00FC1506">
      <w:pPr>
        <w:spacing w:after="0" w:line="240" w:lineRule="auto"/>
        <w:rPr>
          <w:i/>
          <w:sz w:val="20"/>
          <w:szCs w:val="20"/>
        </w:rPr>
      </w:pPr>
    </w:p>
    <w:p w:rsidR="00B414AF" w:rsidRPr="00FC1506" w:rsidRDefault="00B414AF" w:rsidP="00FC1506">
      <w:pPr>
        <w:spacing w:after="0" w:line="240" w:lineRule="auto"/>
        <w:rPr>
          <w:sz w:val="20"/>
          <w:szCs w:val="20"/>
        </w:rPr>
      </w:pPr>
      <w:r>
        <w:rPr>
          <w:noProof/>
          <w:lang w:eastAsia="cs-CZ"/>
        </w:rPr>
        <w:drawing>
          <wp:anchor distT="0" distB="0" distL="114300" distR="114300" simplePos="0" relativeHeight="251962368" behindDoc="0" locked="0" layoutInCell="1" allowOverlap="1" wp14:anchorId="1682E181" wp14:editId="3611C2A4">
            <wp:simplePos x="0" y="0"/>
            <wp:positionH relativeFrom="margin">
              <wp:posOffset>4528820</wp:posOffset>
            </wp:positionH>
            <wp:positionV relativeFrom="margin">
              <wp:posOffset>4938395</wp:posOffset>
            </wp:positionV>
            <wp:extent cx="266700" cy="250825"/>
            <wp:effectExtent l="0" t="0" r="0" b="0"/>
            <wp:wrapSquare wrapText="bothSides"/>
            <wp:docPr id="95" name="Obrázek 95" descr="K:\Interní pošta\měsí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K:\Interní pošta\měsíc.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66700" cy="250825"/>
                    </a:xfrm>
                    <a:prstGeom prst="rect">
                      <a:avLst/>
                    </a:prstGeom>
                    <a:noFill/>
                    <a:ln>
                      <a:noFill/>
                    </a:ln>
                  </pic:spPr>
                </pic:pic>
              </a:graphicData>
            </a:graphic>
          </wp:anchor>
        </w:drawing>
      </w:r>
    </w:p>
    <w:p w:rsidR="00FC1506" w:rsidRPr="00FC1506" w:rsidRDefault="00B414AF" w:rsidP="00FC1506">
      <w:pPr>
        <w:spacing w:after="0" w:line="240" w:lineRule="auto"/>
        <w:rPr>
          <w:sz w:val="20"/>
          <w:szCs w:val="20"/>
        </w:rPr>
      </w:pPr>
      <w:r>
        <w:rPr>
          <w:noProof/>
          <w:lang w:eastAsia="cs-CZ"/>
        </w:rPr>
        <w:drawing>
          <wp:anchor distT="0" distB="0" distL="114300" distR="114300" simplePos="0" relativeHeight="251960320" behindDoc="0" locked="0" layoutInCell="1" allowOverlap="1" wp14:anchorId="6DE20076" wp14:editId="1238B2BE">
            <wp:simplePos x="0" y="0"/>
            <wp:positionH relativeFrom="margin">
              <wp:posOffset>4183380</wp:posOffset>
            </wp:positionH>
            <wp:positionV relativeFrom="margin">
              <wp:posOffset>4937125</wp:posOffset>
            </wp:positionV>
            <wp:extent cx="257175" cy="257175"/>
            <wp:effectExtent l="0" t="0" r="9525" b="9525"/>
            <wp:wrapSquare wrapText="bothSides"/>
            <wp:docPr id="94" name="Obrázek 94" descr="K:\Interní pošta\slun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K:\Interní pošta\slunce.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anchor>
        </w:drawing>
      </w:r>
    </w:p>
    <w:p w:rsidR="009E023F" w:rsidRPr="009E023F" w:rsidRDefault="00B414AF" w:rsidP="009E023F">
      <w:pPr>
        <w:spacing w:after="0" w:line="240" w:lineRule="auto"/>
        <w:rPr>
          <w:rFonts w:cs="Segoe UI"/>
          <w:bCs/>
          <w:sz w:val="20"/>
          <w:szCs w:val="20"/>
          <w:shd w:val="clear" w:color="auto" w:fill="FFFFFF"/>
        </w:rPr>
      </w:pPr>
      <w:r w:rsidRPr="009E023F">
        <w:rPr>
          <w:noProof/>
          <w:sz w:val="24"/>
          <w:szCs w:val="24"/>
          <w:lang w:eastAsia="cs-CZ"/>
        </w:rPr>
        <w:drawing>
          <wp:anchor distT="0" distB="0" distL="114300" distR="114300" simplePos="0" relativeHeight="251956224" behindDoc="0" locked="0" layoutInCell="1" allowOverlap="1" wp14:anchorId="52959097" wp14:editId="4ED8CA9E">
            <wp:simplePos x="0" y="0"/>
            <wp:positionH relativeFrom="margin">
              <wp:posOffset>5441315</wp:posOffset>
            </wp:positionH>
            <wp:positionV relativeFrom="margin">
              <wp:posOffset>5096510</wp:posOffset>
            </wp:positionV>
            <wp:extent cx="890270" cy="3094990"/>
            <wp:effectExtent l="0" t="0" r="5080" b="0"/>
            <wp:wrapSquare wrapText="bothSides"/>
            <wp:docPr id="84" name="obrázek 1" descr="SUPREME EYE LIFT 15 M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UPREME EYE LIFT 15 ML"/>
                    <pic:cNvPicPr>
                      <a:picLocks noChangeAspect="1" noChangeArrowheads="1"/>
                    </pic:cNvPicPr>
                  </pic:nvPicPr>
                  <pic:blipFill rotWithShape="1">
                    <a:blip r:embed="rId61">
                      <a:extLst>
                        <a:ext uri="{BEBA8EAE-BF5A-486C-A8C5-ECC9F3942E4B}">
                          <a14:imgProps xmlns:a14="http://schemas.microsoft.com/office/drawing/2010/main">
                            <a14:imgLayer r:embed="rId62">
                              <a14:imgEffect>
                                <a14:sharpenSoften amount="50000"/>
                              </a14:imgEffect>
                              <a14:imgEffect>
                                <a14:brightnessContrast contrast="-20000"/>
                              </a14:imgEffect>
                            </a14:imgLayer>
                          </a14:imgProps>
                        </a:ext>
                        <a:ext uri="{28A0092B-C50C-407E-A947-70E740481C1C}">
                          <a14:useLocalDpi xmlns:a14="http://schemas.microsoft.com/office/drawing/2010/main" val="0"/>
                        </a:ext>
                      </a:extLst>
                    </a:blip>
                    <a:srcRect t="7641"/>
                    <a:stretch/>
                  </pic:blipFill>
                  <pic:spPr bwMode="auto">
                    <a:xfrm>
                      <a:off x="0" y="0"/>
                      <a:ext cx="890270" cy="30949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E023F" w:rsidRPr="009E023F">
        <w:rPr>
          <w:b/>
          <w:color w:val="008BBC"/>
          <w:sz w:val="28"/>
          <w:szCs w:val="28"/>
          <w14:textFill>
            <w14:gradFill>
              <w14:gsLst>
                <w14:gs w14:pos="0">
                  <w14:srgbClr w14:val="008BBC">
                    <w14:shade w14:val="30000"/>
                    <w14:satMod w14:val="115000"/>
                  </w14:srgbClr>
                </w14:gs>
                <w14:gs w14:pos="50000">
                  <w14:srgbClr w14:val="008BBC">
                    <w14:shade w14:val="67500"/>
                    <w14:satMod w14:val="115000"/>
                  </w14:srgbClr>
                </w14:gs>
                <w14:gs w14:pos="100000">
                  <w14:srgbClr w14:val="008BBC">
                    <w14:shade w14:val="100000"/>
                    <w14:satMod w14:val="115000"/>
                  </w14:srgbClr>
                </w14:gs>
              </w14:gsLst>
              <w14:lin w14:ang="0" w14:scaled="0"/>
            </w14:gradFill>
          </w14:textFill>
        </w:rPr>
        <w:t xml:space="preserve">4161 Supreme Eye </w:t>
      </w:r>
      <w:proofErr w:type="gramStart"/>
      <w:r w:rsidR="009E023F" w:rsidRPr="009E023F">
        <w:rPr>
          <w:b/>
          <w:color w:val="008BBC"/>
          <w:sz w:val="28"/>
          <w:szCs w:val="28"/>
          <w14:textFill>
            <w14:gradFill>
              <w14:gsLst>
                <w14:gs w14:pos="0">
                  <w14:srgbClr w14:val="008BBC">
                    <w14:shade w14:val="30000"/>
                    <w14:satMod w14:val="115000"/>
                  </w14:srgbClr>
                </w14:gs>
                <w14:gs w14:pos="50000">
                  <w14:srgbClr w14:val="008BBC">
                    <w14:shade w14:val="67500"/>
                    <w14:satMod w14:val="115000"/>
                  </w14:srgbClr>
                </w14:gs>
                <w14:gs w14:pos="100000">
                  <w14:srgbClr w14:val="008BBC">
                    <w14:shade w14:val="100000"/>
                    <w14:satMod w14:val="115000"/>
                  </w14:srgbClr>
                </w14:gs>
              </w14:gsLst>
              <w14:lin w14:ang="0" w14:scaled="0"/>
            </w14:gradFill>
          </w14:textFill>
        </w:rPr>
        <w:t>Lift</w:t>
      </w:r>
      <w:r w:rsidR="009E023F" w:rsidRPr="00FC1506">
        <w:rPr>
          <w:b/>
          <w:color w:val="008BBC"/>
          <w:sz w:val="28"/>
          <w:szCs w:val="28"/>
          <w14:textFill>
            <w14:gradFill>
              <w14:gsLst>
                <w14:gs w14:pos="0">
                  <w14:srgbClr w14:val="008BBC">
                    <w14:shade w14:val="30000"/>
                    <w14:satMod w14:val="115000"/>
                  </w14:srgbClr>
                </w14:gs>
                <w14:gs w14:pos="50000">
                  <w14:srgbClr w14:val="008BBC">
                    <w14:shade w14:val="67500"/>
                    <w14:satMod w14:val="115000"/>
                  </w14:srgbClr>
                </w14:gs>
                <w14:gs w14:pos="100000">
                  <w14:srgbClr w14:val="008BBC">
                    <w14:shade w14:val="100000"/>
                    <w14:satMod w14:val="115000"/>
                  </w14:srgbClr>
                </w14:gs>
              </w14:gsLst>
              <w14:lin w14:ang="0" w14:scaled="0"/>
            </w14:gradFill>
          </w14:textFill>
        </w:rPr>
        <w:t xml:space="preserve"> </w:t>
      </w:r>
      <w:r w:rsidR="009E023F" w:rsidRPr="009E023F">
        <w:rPr>
          <w:rFonts w:cs="Segoe UI"/>
          <w:bCs/>
          <w:sz w:val="20"/>
          <w:szCs w:val="20"/>
          <w:shd w:val="clear" w:color="auto" w:fill="FFFFFF"/>
        </w:rPr>
        <w:t xml:space="preserve"> </w:t>
      </w:r>
      <w:r w:rsidR="009E023F" w:rsidRPr="009E023F">
        <w:rPr>
          <w:rFonts w:cs="Segoe UI"/>
          <w:b/>
          <w:bCs/>
          <w:shd w:val="clear" w:color="auto" w:fill="FFFFFF"/>
        </w:rPr>
        <w:t>chladící</w:t>
      </w:r>
      <w:proofErr w:type="gramEnd"/>
      <w:r w:rsidR="009E023F" w:rsidRPr="009E023F">
        <w:rPr>
          <w:rFonts w:cs="Segoe UI"/>
          <w:b/>
          <w:bCs/>
          <w:shd w:val="clear" w:color="auto" w:fill="FFFFFF"/>
        </w:rPr>
        <w:t xml:space="preserve"> oční gel</w:t>
      </w:r>
    </w:p>
    <w:p w:rsidR="009E023F" w:rsidRPr="009E023F" w:rsidRDefault="009E023F" w:rsidP="009E023F">
      <w:pPr>
        <w:spacing w:after="0" w:line="240" w:lineRule="auto"/>
        <w:rPr>
          <w:rFonts w:cs="Segoe UI"/>
          <w:bCs/>
          <w:sz w:val="20"/>
          <w:szCs w:val="20"/>
          <w:shd w:val="clear" w:color="auto" w:fill="FFFFFF"/>
        </w:rPr>
      </w:pPr>
      <w:r w:rsidRPr="009E023F">
        <w:rPr>
          <w:rFonts w:cs="Segoe UI"/>
          <w:bCs/>
          <w:sz w:val="20"/>
          <w:szCs w:val="20"/>
          <w:shd w:val="clear" w:color="auto" w:fill="FFFFFF"/>
        </w:rPr>
        <w:t>Jemný chladivý přípravek na ošetření očního okolí. Je bohatý na hyaluronovou kyselinu, která zajišťuje dostatečnou hydrataci,</w:t>
      </w:r>
      <w:r w:rsidRPr="009E023F">
        <w:rPr>
          <w:sz w:val="20"/>
          <w:szCs w:val="20"/>
        </w:rPr>
        <w:t xml:space="preserve"> </w:t>
      </w:r>
      <w:r w:rsidRPr="009E023F">
        <w:rPr>
          <w:rFonts w:cs="Segoe UI"/>
          <w:bCs/>
          <w:sz w:val="20"/>
          <w:szCs w:val="20"/>
          <w:shd w:val="clear" w:color="auto" w:fill="FFFFFF"/>
        </w:rPr>
        <w:t>patentovaný high-tech peptid Matrixyl 3000®, který</w:t>
      </w:r>
      <w:r w:rsidRPr="009E023F">
        <w:rPr>
          <w:sz w:val="20"/>
          <w:szCs w:val="20"/>
        </w:rPr>
        <w:t xml:space="preserve"> </w:t>
      </w:r>
      <w:r w:rsidRPr="009E023F">
        <w:rPr>
          <w:rFonts w:cs="Segoe UI"/>
          <w:bCs/>
          <w:sz w:val="20"/>
          <w:szCs w:val="20"/>
          <w:shd w:val="clear" w:color="auto" w:fill="FFFFFF"/>
        </w:rPr>
        <w:t xml:space="preserve">stimuluje tvorbu nové kyseliny hyaluronové, kolagenu a elastinu. </w:t>
      </w:r>
    </w:p>
    <w:p w:rsidR="009E023F" w:rsidRPr="009E023F" w:rsidRDefault="009E023F" w:rsidP="009E023F">
      <w:pPr>
        <w:spacing w:after="0" w:line="240" w:lineRule="auto"/>
        <w:jc w:val="both"/>
        <w:rPr>
          <w:b/>
          <w:color w:val="008BBC"/>
          <w14:textFill>
            <w14:gradFill>
              <w14:gsLst>
                <w14:gs w14:pos="0">
                  <w14:srgbClr w14:val="008BBC">
                    <w14:shade w14:val="30000"/>
                    <w14:satMod w14:val="115000"/>
                  </w14:srgbClr>
                </w14:gs>
                <w14:gs w14:pos="50000">
                  <w14:srgbClr w14:val="008BBC">
                    <w14:shade w14:val="67500"/>
                    <w14:satMod w14:val="115000"/>
                  </w14:srgbClr>
                </w14:gs>
                <w14:gs w14:pos="100000">
                  <w14:srgbClr w14:val="008BBC">
                    <w14:shade w14:val="100000"/>
                    <w14:satMod w14:val="115000"/>
                  </w14:srgbClr>
                </w14:gs>
              </w14:gsLst>
              <w14:lin w14:ang="0" w14:scaled="0"/>
            </w14:gradFill>
          </w14:textFill>
        </w:rPr>
      </w:pPr>
      <w:r w:rsidRPr="00FC1506">
        <w:rPr>
          <w:b/>
          <w:color w:val="008BBC"/>
          <w14:textFill>
            <w14:gradFill>
              <w14:gsLst>
                <w14:gs w14:pos="0">
                  <w14:srgbClr w14:val="008BBC">
                    <w14:shade w14:val="30000"/>
                    <w14:satMod w14:val="115000"/>
                  </w14:srgbClr>
                </w14:gs>
                <w14:gs w14:pos="50000">
                  <w14:srgbClr w14:val="008BBC">
                    <w14:shade w14:val="67500"/>
                    <w14:satMod w14:val="115000"/>
                  </w14:srgbClr>
                </w14:gs>
                <w14:gs w14:pos="100000">
                  <w14:srgbClr w14:val="008BBC">
                    <w14:shade w14:val="100000"/>
                    <w14:satMod w14:val="115000"/>
                  </w14:srgbClr>
                </w14:gs>
              </w14:gsLst>
              <w14:lin w14:ang="0" w14:scaled="0"/>
            </w14:gradFill>
          </w14:textFill>
        </w:rPr>
        <w:t>Charakteristika:</w:t>
      </w:r>
    </w:p>
    <w:p w:rsidR="009E023F" w:rsidRPr="009E023F" w:rsidRDefault="009E023F" w:rsidP="006921EF">
      <w:pPr>
        <w:numPr>
          <w:ilvl w:val="0"/>
          <w:numId w:val="55"/>
        </w:numPr>
        <w:spacing w:after="0" w:line="240" w:lineRule="auto"/>
        <w:contextualSpacing/>
        <w:rPr>
          <w:rFonts w:cs="Segoe UI"/>
          <w:bCs/>
          <w:sz w:val="20"/>
          <w:szCs w:val="20"/>
          <w:shd w:val="clear" w:color="auto" w:fill="FFFFFF"/>
        </w:rPr>
      </w:pPr>
      <w:r w:rsidRPr="009E023F">
        <w:rPr>
          <w:rFonts w:cs="Segoe UI"/>
          <w:bCs/>
          <w:sz w:val="20"/>
          <w:szCs w:val="20"/>
          <w:shd w:val="clear" w:color="auto" w:fill="FFFFFF"/>
        </w:rPr>
        <w:t>rychlá a jednoduchá aplikace</w:t>
      </w:r>
    </w:p>
    <w:p w:rsidR="009E023F" w:rsidRPr="009E023F" w:rsidRDefault="009E023F" w:rsidP="006921EF">
      <w:pPr>
        <w:numPr>
          <w:ilvl w:val="0"/>
          <w:numId w:val="55"/>
        </w:numPr>
        <w:spacing w:after="0" w:line="240" w:lineRule="auto"/>
        <w:contextualSpacing/>
        <w:rPr>
          <w:rFonts w:cs="Segoe UI"/>
          <w:bCs/>
          <w:sz w:val="20"/>
          <w:szCs w:val="20"/>
          <w:shd w:val="clear" w:color="auto" w:fill="FFFFFF"/>
        </w:rPr>
      </w:pPr>
      <w:r w:rsidRPr="009E023F">
        <w:rPr>
          <w:rFonts w:cs="Segoe UI"/>
          <w:bCs/>
          <w:sz w:val="20"/>
          <w:szCs w:val="20"/>
          <w:shd w:val="clear" w:color="auto" w:fill="FFFFFF"/>
        </w:rPr>
        <w:t>vysoká hydratační schopnost</w:t>
      </w:r>
    </w:p>
    <w:p w:rsidR="009E023F" w:rsidRPr="009E023F" w:rsidRDefault="009E023F" w:rsidP="006921EF">
      <w:pPr>
        <w:numPr>
          <w:ilvl w:val="0"/>
          <w:numId w:val="55"/>
        </w:numPr>
        <w:spacing w:after="0" w:line="240" w:lineRule="auto"/>
        <w:contextualSpacing/>
        <w:rPr>
          <w:rFonts w:cs="Segoe UI"/>
          <w:bCs/>
          <w:sz w:val="20"/>
          <w:szCs w:val="20"/>
          <w:shd w:val="clear" w:color="auto" w:fill="FFFFFF"/>
        </w:rPr>
      </w:pPr>
      <w:r w:rsidRPr="009E023F">
        <w:rPr>
          <w:rFonts w:cs="Segoe UI"/>
          <w:bCs/>
          <w:sz w:val="20"/>
          <w:szCs w:val="20"/>
          <w:shd w:val="clear" w:color="auto" w:fill="FFFFFF"/>
        </w:rPr>
        <w:t>účinná a vydatná regenerace</w:t>
      </w:r>
    </w:p>
    <w:p w:rsidR="009E023F" w:rsidRPr="009E023F" w:rsidRDefault="009E023F" w:rsidP="009E023F">
      <w:pPr>
        <w:spacing w:after="0" w:line="240" w:lineRule="auto"/>
        <w:rPr>
          <w:b/>
          <w:color w:val="008BBC"/>
          <w14:textFill>
            <w14:gradFill>
              <w14:gsLst>
                <w14:gs w14:pos="0">
                  <w14:srgbClr w14:val="008BBC">
                    <w14:shade w14:val="30000"/>
                    <w14:satMod w14:val="115000"/>
                  </w14:srgbClr>
                </w14:gs>
                <w14:gs w14:pos="50000">
                  <w14:srgbClr w14:val="008BBC">
                    <w14:shade w14:val="67500"/>
                    <w14:satMod w14:val="115000"/>
                  </w14:srgbClr>
                </w14:gs>
                <w14:gs w14:pos="100000">
                  <w14:srgbClr w14:val="008BBC">
                    <w14:shade w14:val="100000"/>
                    <w14:satMod w14:val="115000"/>
                  </w14:srgbClr>
                </w14:gs>
              </w14:gsLst>
              <w14:lin w14:ang="0" w14:scaled="0"/>
            </w14:gradFill>
          </w14:textFill>
        </w:rPr>
      </w:pPr>
      <w:r w:rsidRPr="00FC1506">
        <w:rPr>
          <w:b/>
          <w:color w:val="008BBC"/>
          <w14:textFill>
            <w14:gradFill>
              <w14:gsLst>
                <w14:gs w14:pos="0">
                  <w14:srgbClr w14:val="008BBC">
                    <w14:shade w14:val="30000"/>
                    <w14:satMod w14:val="115000"/>
                  </w14:srgbClr>
                </w14:gs>
                <w14:gs w14:pos="50000">
                  <w14:srgbClr w14:val="008BBC">
                    <w14:shade w14:val="67500"/>
                    <w14:satMod w14:val="115000"/>
                  </w14:srgbClr>
                </w14:gs>
                <w14:gs w14:pos="100000">
                  <w14:srgbClr w14:val="008BBC">
                    <w14:shade w14:val="100000"/>
                    <w14:satMod w14:val="115000"/>
                  </w14:srgbClr>
                </w14:gs>
              </w14:gsLst>
              <w14:lin w14:ang="0" w14:scaled="0"/>
            </w14:gradFill>
          </w14:textFill>
        </w:rPr>
        <w:t>Aktivní látky:</w:t>
      </w:r>
      <w:r w:rsidRPr="009E023F">
        <w:rPr>
          <w:rFonts w:cs="Segoe UI"/>
          <w:bCs/>
          <w:sz w:val="20"/>
          <w:szCs w:val="20"/>
          <w:shd w:val="clear" w:color="auto" w:fill="FFFFFF"/>
        </w:rPr>
        <w:t>:</w:t>
      </w:r>
    </w:p>
    <w:p w:rsidR="009E023F" w:rsidRPr="009E023F" w:rsidRDefault="009E023F" w:rsidP="006921EF">
      <w:pPr>
        <w:numPr>
          <w:ilvl w:val="0"/>
          <w:numId w:val="55"/>
        </w:numPr>
        <w:spacing w:after="0" w:line="240" w:lineRule="auto"/>
        <w:contextualSpacing/>
        <w:rPr>
          <w:rFonts w:cs="Segoe UI"/>
          <w:bCs/>
          <w:sz w:val="20"/>
          <w:szCs w:val="20"/>
          <w:shd w:val="clear" w:color="auto" w:fill="FFFFFF"/>
        </w:rPr>
      </w:pPr>
      <w:r w:rsidRPr="009E023F">
        <w:rPr>
          <w:rFonts w:cs="Segoe UI"/>
          <w:b/>
          <w:bCs/>
          <w:sz w:val="20"/>
          <w:szCs w:val="20"/>
          <w:shd w:val="clear" w:color="auto" w:fill="FFFFFF"/>
        </w:rPr>
        <w:t>krátko a dlouhořetzězcová kyselina hyaluronová</w:t>
      </w:r>
      <w:r w:rsidRPr="009E023F">
        <w:rPr>
          <w:rFonts w:cs="Segoe UI"/>
          <w:bCs/>
          <w:sz w:val="20"/>
          <w:szCs w:val="20"/>
          <w:shd w:val="clear" w:color="auto" w:fill="FFFFFF"/>
        </w:rPr>
        <w:t xml:space="preserve"> – podporují dlouhodobou vydatnou hydrataci</w:t>
      </w:r>
    </w:p>
    <w:p w:rsidR="009E023F" w:rsidRPr="009E023F" w:rsidRDefault="009E023F" w:rsidP="006921EF">
      <w:pPr>
        <w:numPr>
          <w:ilvl w:val="0"/>
          <w:numId w:val="55"/>
        </w:numPr>
        <w:spacing w:after="0" w:line="240" w:lineRule="auto"/>
        <w:contextualSpacing/>
        <w:rPr>
          <w:rFonts w:cs="Segoe UI"/>
          <w:b/>
          <w:bCs/>
          <w:sz w:val="20"/>
          <w:szCs w:val="20"/>
          <w:shd w:val="clear" w:color="auto" w:fill="FFFFFF"/>
        </w:rPr>
      </w:pPr>
      <w:r w:rsidRPr="009E023F">
        <w:rPr>
          <w:rFonts w:cs="Segoe UI"/>
          <w:b/>
          <w:bCs/>
          <w:sz w:val="20"/>
          <w:szCs w:val="20"/>
          <w:shd w:val="clear" w:color="auto" w:fill="FFFFFF"/>
        </w:rPr>
        <w:t xml:space="preserve">peptid Matrixyl 3000®- </w:t>
      </w:r>
      <w:r w:rsidRPr="009E023F">
        <w:rPr>
          <w:rFonts w:cs="Segoe UI"/>
          <w:bCs/>
          <w:sz w:val="20"/>
          <w:szCs w:val="20"/>
          <w:shd w:val="clear" w:color="auto" w:fill="FFFFFF"/>
        </w:rPr>
        <w:t>patentovaný high-tech peptid, stimuluje tvorbu nové kyseliny hyaluronové, kolagenu a elastinu</w:t>
      </w:r>
    </w:p>
    <w:p w:rsidR="009E023F" w:rsidRPr="009E023F" w:rsidRDefault="009E023F" w:rsidP="006921EF">
      <w:pPr>
        <w:numPr>
          <w:ilvl w:val="0"/>
          <w:numId w:val="55"/>
        </w:numPr>
        <w:spacing w:after="0" w:line="240" w:lineRule="auto"/>
        <w:contextualSpacing/>
        <w:rPr>
          <w:rFonts w:cs="Segoe UI"/>
          <w:b/>
          <w:bCs/>
          <w:sz w:val="20"/>
          <w:szCs w:val="20"/>
          <w:shd w:val="clear" w:color="auto" w:fill="FFFFFF"/>
        </w:rPr>
      </w:pPr>
      <w:r w:rsidRPr="009E023F">
        <w:rPr>
          <w:rFonts w:cs="Segoe UI"/>
          <w:b/>
          <w:bCs/>
          <w:sz w:val="20"/>
          <w:szCs w:val="20"/>
          <w:shd w:val="clear" w:color="auto" w:fill="FFFFFF"/>
        </w:rPr>
        <w:t xml:space="preserve">laktát sodný  -  </w:t>
      </w:r>
      <w:r w:rsidRPr="009E023F">
        <w:rPr>
          <w:rFonts w:cs="Segoe UI"/>
          <w:bCs/>
          <w:sz w:val="20"/>
          <w:szCs w:val="20"/>
          <w:shd w:val="clear" w:color="auto" w:fill="FFFFFF"/>
        </w:rPr>
        <w:t>účinný hydratační přípravek</w:t>
      </w:r>
    </w:p>
    <w:p w:rsidR="009E023F" w:rsidRPr="00FC1506" w:rsidRDefault="009E023F" w:rsidP="009E023F">
      <w:pPr>
        <w:spacing w:after="0" w:line="240" w:lineRule="auto"/>
        <w:rPr>
          <w14:textFill>
            <w14:gradFill>
              <w14:gsLst>
                <w14:gs w14:pos="0">
                  <w14:srgbClr w14:val="008BBC">
                    <w14:shade w14:val="30000"/>
                    <w14:satMod w14:val="115000"/>
                  </w14:srgbClr>
                </w14:gs>
                <w14:gs w14:pos="50000">
                  <w14:srgbClr w14:val="008BBC">
                    <w14:shade w14:val="67500"/>
                    <w14:satMod w14:val="115000"/>
                  </w14:srgbClr>
                </w14:gs>
                <w14:gs w14:pos="100000">
                  <w14:srgbClr w14:val="008BBC">
                    <w14:shade w14:val="100000"/>
                    <w14:satMod w14:val="115000"/>
                  </w14:srgbClr>
                </w14:gs>
              </w14:gsLst>
              <w14:lin w14:ang="0" w14:scaled="0"/>
            </w14:gradFill>
          </w14:textFill>
        </w:rPr>
      </w:pPr>
      <w:r w:rsidRPr="00FC1506">
        <w:rPr>
          <w:b/>
          <w:color w:val="008BBC"/>
          <w14:textFill>
            <w14:gradFill>
              <w14:gsLst>
                <w14:gs w14:pos="0">
                  <w14:srgbClr w14:val="008BBC">
                    <w14:shade w14:val="30000"/>
                    <w14:satMod w14:val="115000"/>
                  </w14:srgbClr>
                </w14:gs>
                <w14:gs w14:pos="50000">
                  <w14:srgbClr w14:val="008BBC">
                    <w14:shade w14:val="67500"/>
                    <w14:satMod w14:val="115000"/>
                  </w14:srgbClr>
                </w14:gs>
                <w14:gs w14:pos="100000">
                  <w14:srgbClr w14:val="008BBC">
                    <w14:shade w14:val="100000"/>
                    <w14:satMod w14:val="115000"/>
                  </w14:srgbClr>
                </w14:gs>
              </w14:gsLst>
              <w14:lin w14:ang="0" w14:scaled="0"/>
            </w14:gradFill>
          </w14:textFill>
        </w:rPr>
        <w:t>Použití doma:</w:t>
      </w:r>
      <w:r w:rsidRPr="00FC1506">
        <w:rPr>
          <w14:textFill>
            <w14:gradFill>
              <w14:gsLst>
                <w14:gs w14:pos="0">
                  <w14:srgbClr w14:val="008BBC">
                    <w14:shade w14:val="30000"/>
                    <w14:satMod w14:val="115000"/>
                  </w14:srgbClr>
                </w14:gs>
                <w14:gs w14:pos="50000">
                  <w14:srgbClr w14:val="008BBC">
                    <w14:shade w14:val="67500"/>
                    <w14:satMod w14:val="115000"/>
                  </w14:srgbClr>
                </w14:gs>
                <w14:gs w14:pos="100000">
                  <w14:srgbClr w14:val="008BBC">
                    <w14:shade w14:val="100000"/>
                    <w14:satMod w14:val="115000"/>
                  </w14:srgbClr>
                </w14:gs>
              </w14:gsLst>
              <w14:lin w14:ang="0" w14:scaled="0"/>
            </w14:gradFill>
          </w14:textFill>
        </w:rPr>
        <w:t xml:space="preserve"> </w:t>
      </w:r>
    </w:p>
    <w:p w:rsidR="009E023F" w:rsidRDefault="009E023F" w:rsidP="009E023F">
      <w:pPr>
        <w:spacing w:after="0" w:line="240" w:lineRule="auto"/>
        <w:rPr>
          <w:rFonts w:cs="Segoe UI"/>
          <w:bCs/>
          <w:sz w:val="20"/>
          <w:szCs w:val="20"/>
          <w:shd w:val="clear" w:color="auto" w:fill="FFFFFF"/>
        </w:rPr>
      </w:pPr>
      <w:r w:rsidRPr="009E023F">
        <w:rPr>
          <w:rFonts w:cs="Segoe UI"/>
          <w:bCs/>
          <w:sz w:val="20"/>
          <w:szCs w:val="20"/>
          <w:shd w:val="clear" w:color="auto" w:fill="FFFFFF"/>
        </w:rPr>
        <w:t>Aplikujte ráno a večer na připravené oční okolí a jemně vklepejte.</w:t>
      </w:r>
    </w:p>
    <w:p w:rsidR="00B414AF" w:rsidRDefault="00B414AF" w:rsidP="009E023F">
      <w:pPr>
        <w:spacing w:after="0" w:line="240" w:lineRule="auto"/>
        <w:rPr>
          <w:rFonts w:cs="Segoe UI"/>
          <w:bCs/>
          <w:sz w:val="20"/>
          <w:szCs w:val="20"/>
          <w:shd w:val="clear" w:color="auto" w:fill="FFFFFF"/>
        </w:rPr>
      </w:pPr>
    </w:p>
    <w:p w:rsidR="00B414AF" w:rsidRDefault="00B414AF" w:rsidP="009E023F">
      <w:pPr>
        <w:spacing w:after="0" w:line="240" w:lineRule="auto"/>
        <w:rPr>
          <w:rFonts w:cs="Segoe UI"/>
          <w:bCs/>
          <w:sz w:val="20"/>
          <w:szCs w:val="20"/>
          <w:shd w:val="clear" w:color="auto" w:fill="FFFFFF"/>
        </w:rPr>
      </w:pPr>
    </w:p>
    <w:p w:rsidR="00B414AF" w:rsidRDefault="00B414AF" w:rsidP="009E023F">
      <w:pPr>
        <w:spacing w:after="0" w:line="240" w:lineRule="auto"/>
        <w:rPr>
          <w:rFonts w:cs="Segoe UI"/>
          <w:bCs/>
          <w:sz w:val="20"/>
          <w:szCs w:val="20"/>
          <w:shd w:val="clear" w:color="auto" w:fill="FFFFFF"/>
        </w:rPr>
      </w:pPr>
    </w:p>
    <w:p w:rsidR="00B414AF" w:rsidRDefault="00B414AF" w:rsidP="009E023F">
      <w:pPr>
        <w:spacing w:after="0" w:line="240" w:lineRule="auto"/>
        <w:rPr>
          <w:rFonts w:cs="Segoe UI"/>
          <w:bCs/>
          <w:sz w:val="20"/>
          <w:szCs w:val="20"/>
          <w:shd w:val="clear" w:color="auto" w:fill="FFFFFF"/>
        </w:rPr>
      </w:pPr>
    </w:p>
    <w:p w:rsidR="00B414AF" w:rsidRDefault="00B414AF" w:rsidP="009E023F">
      <w:pPr>
        <w:spacing w:after="0" w:line="240" w:lineRule="auto"/>
        <w:rPr>
          <w:rFonts w:cs="Segoe UI"/>
          <w:bCs/>
          <w:sz w:val="20"/>
          <w:szCs w:val="20"/>
          <w:shd w:val="clear" w:color="auto" w:fill="FFFFFF"/>
        </w:rPr>
      </w:pPr>
    </w:p>
    <w:p w:rsidR="00B414AF" w:rsidRPr="009E023F" w:rsidRDefault="00B414AF" w:rsidP="009E023F">
      <w:pPr>
        <w:spacing w:after="0" w:line="240" w:lineRule="auto"/>
        <w:rPr>
          <w:rFonts w:cs="Segoe UI"/>
          <w:bCs/>
          <w:sz w:val="20"/>
          <w:szCs w:val="20"/>
          <w:shd w:val="clear" w:color="auto" w:fill="FFFFFF"/>
        </w:rPr>
      </w:pPr>
    </w:p>
    <w:p w:rsidR="00FC1506" w:rsidRPr="00FC1506" w:rsidRDefault="00FC1506" w:rsidP="00FC1506">
      <w:pPr>
        <w:spacing w:after="0" w:line="240" w:lineRule="auto"/>
        <w:rPr>
          <w:sz w:val="20"/>
          <w:szCs w:val="20"/>
        </w:rPr>
      </w:pPr>
    </w:p>
    <w:p w:rsidR="00FC1506" w:rsidRPr="00FC1506" w:rsidRDefault="00B414AF" w:rsidP="00FC1506">
      <w:pPr>
        <w:spacing w:after="0" w:line="240" w:lineRule="auto"/>
        <w:rPr>
          <w:sz w:val="20"/>
          <w:szCs w:val="20"/>
        </w:rPr>
      </w:pPr>
      <w:r>
        <w:rPr>
          <w:noProof/>
          <w:lang w:eastAsia="cs-CZ"/>
        </w:rPr>
        <w:lastRenderedPageBreak/>
        <w:drawing>
          <wp:anchor distT="0" distB="0" distL="114300" distR="114300" simplePos="0" relativeHeight="251964416" behindDoc="0" locked="0" layoutInCell="1" allowOverlap="1" wp14:anchorId="255EEE43" wp14:editId="45E745F3">
            <wp:simplePos x="0" y="0"/>
            <wp:positionH relativeFrom="margin">
              <wp:posOffset>5603240</wp:posOffset>
            </wp:positionH>
            <wp:positionV relativeFrom="margin">
              <wp:posOffset>-12700</wp:posOffset>
            </wp:positionV>
            <wp:extent cx="266700" cy="250825"/>
            <wp:effectExtent l="0" t="0" r="0" b="0"/>
            <wp:wrapSquare wrapText="bothSides"/>
            <wp:docPr id="649" name="Obrázek 649" descr="K:\Interní pošta\měsí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K:\Interní pošta\měsíc.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66700" cy="250825"/>
                    </a:xfrm>
                    <a:prstGeom prst="rect">
                      <a:avLst/>
                    </a:prstGeom>
                    <a:noFill/>
                    <a:ln>
                      <a:noFill/>
                    </a:ln>
                  </pic:spPr>
                </pic:pic>
              </a:graphicData>
            </a:graphic>
          </wp:anchor>
        </w:drawing>
      </w:r>
      <w:r w:rsidR="00FC1506" w:rsidRPr="00FC1506">
        <w:rPr>
          <w:b/>
          <w:color w:val="008BBC"/>
          <w:sz w:val="28"/>
          <w:szCs w:val="28"/>
          <w14:textFill>
            <w14:gradFill>
              <w14:gsLst>
                <w14:gs w14:pos="0">
                  <w14:srgbClr w14:val="008BBC">
                    <w14:shade w14:val="30000"/>
                    <w14:satMod w14:val="115000"/>
                  </w14:srgbClr>
                </w14:gs>
                <w14:gs w14:pos="50000">
                  <w14:srgbClr w14:val="008BBC">
                    <w14:shade w14:val="67500"/>
                    <w14:satMod w14:val="115000"/>
                  </w14:srgbClr>
                </w14:gs>
                <w14:gs w14:pos="100000">
                  <w14:srgbClr w14:val="008BBC">
                    <w14:shade w14:val="100000"/>
                    <w14:satMod w14:val="115000"/>
                  </w14:srgbClr>
                </w14:gs>
              </w14:gsLst>
              <w14:lin w14:ang="0" w14:scaled="0"/>
            </w14:gradFill>
          </w14:textFill>
        </w:rPr>
        <w:t xml:space="preserve">4172 / 4172P Peel 20 Exfoliator </w:t>
      </w:r>
      <w:r w:rsidR="00FC1506" w:rsidRPr="00FC1506">
        <w:rPr>
          <w:b/>
          <w:sz w:val="24"/>
          <w:szCs w:val="24"/>
        </w:rPr>
        <w:t xml:space="preserve">– </w:t>
      </w:r>
      <w:r w:rsidR="00FC1506" w:rsidRPr="00FC1506">
        <w:rPr>
          <w:b/>
        </w:rPr>
        <w:t xml:space="preserve">peeling 20% s ovocnými kyselinami </w:t>
      </w:r>
      <w:r w:rsidR="00FC1506" w:rsidRPr="00FC1506">
        <w:t>(30 ml/50 ml)</w:t>
      </w:r>
      <w:r w:rsidR="00085E29" w:rsidRPr="00085E29">
        <w:rPr>
          <w:noProof/>
          <w:lang w:eastAsia="cs-CZ"/>
        </w:rPr>
        <w:t xml:space="preserve"> </w:t>
      </w:r>
    </w:p>
    <w:p w:rsidR="00FC1506" w:rsidRPr="00FC1506" w:rsidRDefault="00FC1506" w:rsidP="00FC1506">
      <w:pPr>
        <w:spacing w:after="0" w:line="240" w:lineRule="auto"/>
        <w:rPr>
          <w:sz w:val="20"/>
          <w:szCs w:val="20"/>
        </w:rPr>
      </w:pPr>
      <w:r w:rsidRPr="00FC1506">
        <w:rPr>
          <w:sz w:val="20"/>
          <w:szCs w:val="20"/>
        </w:rPr>
        <w:t>Peelingový přípravek s nízkou koncentrací ovocných kyselin vhodný pro všechny typy pleti kromě citlivé. Odstraňuje rohovinu bez výrazného mechanického působení.</w:t>
      </w:r>
    </w:p>
    <w:p w:rsidR="00FC1506" w:rsidRPr="00FC1506" w:rsidRDefault="00B414AF" w:rsidP="00FC1506">
      <w:pPr>
        <w:spacing w:after="0" w:line="240" w:lineRule="auto"/>
        <w:rPr>
          <w:b/>
          <w:color w:val="008BBC"/>
          <w:sz w:val="20"/>
          <w:szCs w:val="20"/>
        </w:rPr>
      </w:pPr>
      <w:r w:rsidRPr="00FC1506">
        <w:rPr>
          <w:rFonts w:eastAsia="Times New Roman" w:cs="Times New Roman"/>
          <w:noProof/>
          <w:sz w:val="20"/>
          <w:szCs w:val="20"/>
          <w:lang w:eastAsia="cs-CZ"/>
          <w14:textFill>
            <w14:gradFill>
              <w14:gsLst>
                <w14:gs w14:pos="0">
                  <w14:srgbClr w14:val="008BBC">
                    <w14:shade w14:val="30000"/>
                    <w14:satMod w14:val="115000"/>
                  </w14:srgbClr>
                </w14:gs>
                <w14:gs w14:pos="50000">
                  <w14:srgbClr w14:val="008BBC">
                    <w14:shade w14:val="67500"/>
                    <w14:satMod w14:val="115000"/>
                  </w14:srgbClr>
                </w14:gs>
                <w14:gs w14:pos="100000">
                  <w14:srgbClr w14:val="008BBC">
                    <w14:shade w14:val="100000"/>
                    <w14:satMod w14:val="115000"/>
                  </w14:srgbClr>
                </w14:gs>
              </w14:gsLst>
              <w14:lin w14:ang="0" w14:scaled="0"/>
            </w14:gradFill>
          </w14:textFill>
        </w:rPr>
        <w:drawing>
          <wp:anchor distT="0" distB="0" distL="114300" distR="114300" simplePos="0" relativeHeight="251660288" behindDoc="0" locked="0" layoutInCell="1" allowOverlap="1" wp14:anchorId="0E84BFAE" wp14:editId="15BA4111">
            <wp:simplePos x="0" y="0"/>
            <wp:positionH relativeFrom="margin">
              <wp:posOffset>5403850</wp:posOffset>
            </wp:positionH>
            <wp:positionV relativeFrom="margin">
              <wp:posOffset>577850</wp:posOffset>
            </wp:positionV>
            <wp:extent cx="1036320" cy="2390775"/>
            <wp:effectExtent l="0" t="0" r="0" b="9525"/>
            <wp:wrapSquare wrapText="bothSides"/>
            <wp:docPr id="6" name="Obrázek 6" descr="C:\Users\christophova\Desktop\INSPIRA Info\Peel20Exfoliator_30ml_V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hristophova\Desktop\INSPIRA Info\Peel20Exfoliator_30ml_VK.jpg"/>
                    <pic:cNvPicPr>
                      <a:picLocks noChangeAspect="1" noChangeArrowheads="1"/>
                    </pic:cNvPicPr>
                  </pic:nvPicPr>
                  <pic:blipFill>
                    <a:blip r:embed="rId63" cstate="print">
                      <a:extLst>
                        <a:ext uri="{BEBA8EAE-BF5A-486C-A8C5-ECC9F3942E4B}">
                          <a14:imgProps xmlns:a14="http://schemas.microsoft.com/office/drawing/2010/main">
                            <a14:imgLayer r:embed="rId64">
                              <a14:imgEffect>
                                <a14:sharpenSoften amount="25000"/>
                              </a14:imgEffect>
                              <a14:imgEffect>
                                <a14:saturation sat="20000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036320" cy="23907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C1506" w:rsidRPr="00FC1506">
        <w:rPr>
          <w:b/>
          <w:color w:val="008BBC"/>
        </w:rPr>
        <w:t>Charakteristika:</w:t>
      </w:r>
    </w:p>
    <w:p w:rsidR="00FC1506" w:rsidRPr="00FC1506" w:rsidRDefault="00FC1506" w:rsidP="00FC1506">
      <w:pPr>
        <w:numPr>
          <w:ilvl w:val="0"/>
          <w:numId w:val="6"/>
        </w:numPr>
        <w:spacing w:after="0" w:line="240" w:lineRule="auto"/>
        <w:contextualSpacing/>
        <w:rPr>
          <w:rFonts w:eastAsia="Times New Roman" w:cs="Times New Roman"/>
          <w:b/>
          <w:color w:val="008BBC"/>
          <w:sz w:val="20"/>
          <w:szCs w:val="20"/>
          <w:lang w:eastAsia="de-DE"/>
        </w:rPr>
      </w:pPr>
      <w:r w:rsidRPr="00FC1506">
        <w:rPr>
          <w:rFonts w:eastAsia="Times New Roman" w:cs="Times New Roman"/>
          <w:sz w:val="20"/>
          <w:szCs w:val="20"/>
          <w:lang w:eastAsia="de-DE"/>
        </w:rPr>
        <w:t>rozpouští odumřelé buňky</w:t>
      </w:r>
    </w:p>
    <w:p w:rsidR="00FC1506" w:rsidRPr="00FC1506" w:rsidRDefault="00FC1506" w:rsidP="00FC1506">
      <w:pPr>
        <w:numPr>
          <w:ilvl w:val="0"/>
          <w:numId w:val="6"/>
        </w:numPr>
        <w:spacing w:after="0" w:line="240" w:lineRule="auto"/>
        <w:contextualSpacing/>
        <w:rPr>
          <w:rFonts w:eastAsia="Times New Roman" w:cs="Times New Roman"/>
          <w:sz w:val="20"/>
          <w:szCs w:val="20"/>
          <w:lang w:eastAsia="de-DE"/>
        </w:rPr>
      </w:pPr>
      <w:r w:rsidRPr="00FC1506">
        <w:rPr>
          <w:rFonts w:eastAsia="Times New Roman" w:cs="Times New Roman"/>
          <w:sz w:val="20"/>
          <w:szCs w:val="20"/>
          <w:lang w:eastAsia="de-DE"/>
        </w:rPr>
        <w:t>snižuje tvorbu skvrn</w:t>
      </w:r>
      <w:r w:rsidRPr="00FC1506">
        <w:rPr>
          <w:rFonts w:eastAsia="Times New Roman" w:cs="Times New Roman"/>
          <w:sz w:val="20"/>
          <w:szCs w:val="20"/>
          <w:lang w:val="de-DE" w:eastAsia="de-DE"/>
        </w:rPr>
        <w:t xml:space="preserve"> a</w:t>
      </w:r>
      <w:r w:rsidRPr="00FC1506">
        <w:rPr>
          <w:rFonts w:eastAsia="Times New Roman" w:cs="Times New Roman"/>
          <w:sz w:val="20"/>
          <w:szCs w:val="20"/>
          <w:lang w:eastAsia="de-DE"/>
        </w:rPr>
        <w:t xml:space="preserve"> černých teček</w:t>
      </w:r>
      <w:r w:rsidRPr="00FC1506">
        <w:rPr>
          <w:rFonts w:eastAsia="Times New Roman" w:cs="Times New Roman"/>
          <w:sz w:val="20"/>
          <w:szCs w:val="20"/>
          <w:lang w:val="de-DE" w:eastAsia="de-DE"/>
        </w:rPr>
        <w:t>,</w:t>
      </w:r>
      <w:r w:rsidRPr="00FC1506">
        <w:rPr>
          <w:rFonts w:eastAsia="Times New Roman" w:cs="Times New Roman"/>
          <w:sz w:val="20"/>
          <w:szCs w:val="20"/>
          <w:lang w:eastAsia="de-DE"/>
        </w:rPr>
        <w:t xml:space="preserve"> póry</w:t>
      </w:r>
      <w:r w:rsidRPr="00FC1506">
        <w:rPr>
          <w:rFonts w:eastAsia="Times New Roman" w:cs="Times New Roman"/>
          <w:sz w:val="20"/>
          <w:szCs w:val="20"/>
          <w:lang w:val="de-DE" w:eastAsia="de-DE"/>
        </w:rPr>
        <w:t xml:space="preserve"> se</w:t>
      </w:r>
      <w:r w:rsidRPr="00FC1506">
        <w:rPr>
          <w:rFonts w:eastAsia="Times New Roman" w:cs="Times New Roman"/>
          <w:sz w:val="20"/>
          <w:szCs w:val="20"/>
          <w:lang w:eastAsia="de-DE"/>
        </w:rPr>
        <w:t xml:space="preserve"> pomaleji zanáší</w:t>
      </w:r>
      <w:r w:rsidRPr="00FC1506">
        <w:rPr>
          <w:rFonts w:eastAsia="Times New Roman" w:cs="Times New Roman"/>
          <w:sz w:val="20"/>
          <w:szCs w:val="20"/>
          <w:lang w:val="de-DE" w:eastAsia="de-DE"/>
        </w:rPr>
        <w:t xml:space="preserve">  </w:t>
      </w:r>
    </w:p>
    <w:p w:rsidR="00FC1506" w:rsidRPr="00FC1506" w:rsidRDefault="00FC1506" w:rsidP="00FC1506">
      <w:pPr>
        <w:numPr>
          <w:ilvl w:val="0"/>
          <w:numId w:val="6"/>
        </w:numPr>
        <w:spacing w:after="0" w:line="240" w:lineRule="auto"/>
        <w:contextualSpacing/>
        <w:rPr>
          <w:rFonts w:eastAsia="Times New Roman" w:cs="Times New Roman"/>
          <w:sz w:val="20"/>
          <w:szCs w:val="20"/>
          <w:lang w:eastAsia="de-DE"/>
        </w:rPr>
      </w:pPr>
      <w:r w:rsidRPr="00FC1506">
        <w:rPr>
          <w:rFonts w:eastAsia="Times New Roman" w:cs="Times New Roman"/>
          <w:sz w:val="20"/>
          <w:szCs w:val="20"/>
          <w:lang w:eastAsia="de-DE"/>
        </w:rPr>
        <w:t>stimuluje dělení buněk</w:t>
      </w:r>
      <w:r w:rsidRPr="00FC1506">
        <w:rPr>
          <w:rFonts w:eastAsia="Times New Roman" w:cs="Times New Roman"/>
          <w:sz w:val="20"/>
          <w:szCs w:val="20"/>
          <w:lang w:val="de-DE" w:eastAsia="de-DE"/>
        </w:rPr>
        <w:t>, kůže se</w:t>
      </w:r>
      <w:r w:rsidRPr="00FC1506">
        <w:rPr>
          <w:rFonts w:eastAsia="Times New Roman" w:cs="Times New Roman"/>
          <w:sz w:val="20"/>
          <w:szCs w:val="20"/>
          <w:lang w:eastAsia="de-DE"/>
        </w:rPr>
        <w:t xml:space="preserve"> obnovuje rychleji</w:t>
      </w:r>
    </w:p>
    <w:p w:rsidR="00FC1506" w:rsidRPr="00FC1506" w:rsidRDefault="00FC1506" w:rsidP="00FC1506">
      <w:pPr>
        <w:numPr>
          <w:ilvl w:val="0"/>
          <w:numId w:val="6"/>
        </w:numPr>
        <w:spacing w:after="0" w:line="240" w:lineRule="auto"/>
        <w:contextualSpacing/>
        <w:rPr>
          <w:rFonts w:eastAsia="Times New Roman" w:cs="Times New Roman"/>
          <w:sz w:val="20"/>
          <w:szCs w:val="20"/>
          <w:lang w:eastAsia="de-DE"/>
        </w:rPr>
      </w:pPr>
      <w:r w:rsidRPr="00FC1506">
        <w:rPr>
          <w:rFonts w:eastAsia="Times New Roman" w:cs="Times New Roman"/>
          <w:sz w:val="20"/>
          <w:szCs w:val="20"/>
          <w:lang w:eastAsia="de-DE"/>
        </w:rPr>
        <w:t>vyhlazuje vrásky</w:t>
      </w:r>
      <w:r w:rsidRPr="00FC1506">
        <w:rPr>
          <w:rFonts w:eastAsia="Times New Roman" w:cs="Times New Roman"/>
          <w:sz w:val="20"/>
          <w:szCs w:val="20"/>
          <w:lang w:val="de-DE" w:eastAsia="de-DE"/>
        </w:rPr>
        <w:t xml:space="preserve"> a</w:t>
      </w:r>
      <w:r w:rsidRPr="00FC1506">
        <w:rPr>
          <w:rFonts w:eastAsia="Times New Roman" w:cs="Times New Roman"/>
          <w:sz w:val="20"/>
          <w:szCs w:val="20"/>
          <w:lang w:eastAsia="de-DE"/>
        </w:rPr>
        <w:t xml:space="preserve"> kožní nerovnosti, zmenšuje tmavé skvrny</w:t>
      </w:r>
      <w:r w:rsidRPr="00FC1506">
        <w:rPr>
          <w:rFonts w:eastAsia="Times New Roman" w:cs="Times New Roman"/>
          <w:sz w:val="20"/>
          <w:szCs w:val="20"/>
          <w:lang w:val="de-DE" w:eastAsia="de-DE"/>
        </w:rPr>
        <w:t xml:space="preserve"> a</w:t>
      </w:r>
      <w:r w:rsidRPr="00FC1506">
        <w:rPr>
          <w:rFonts w:eastAsia="Times New Roman" w:cs="Times New Roman"/>
          <w:sz w:val="20"/>
          <w:szCs w:val="20"/>
          <w:lang w:eastAsia="de-DE"/>
        </w:rPr>
        <w:t xml:space="preserve"> jizvy</w:t>
      </w:r>
    </w:p>
    <w:p w:rsidR="00FC1506" w:rsidRPr="00FC1506" w:rsidRDefault="00FC1506" w:rsidP="00FC1506">
      <w:pPr>
        <w:numPr>
          <w:ilvl w:val="0"/>
          <w:numId w:val="6"/>
        </w:numPr>
        <w:spacing w:after="0" w:line="240" w:lineRule="auto"/>
        <w:contextualSpacing/>
        <w:rPr>
          <w:rFonts w:eastAsia="Times New Roman" w:cs="Times New Roman"/>
          <w:sz w:val="20"/>
          <w:szCs w:val="20"/>
          <w:lang w:val="de-DE" w:eastAsia="de-DE"/>
        </w:rPr>
      </w:pPr>
      <w:r w:rsidRPr="00FC1506">
        <w:rPr>
          <w:rFonts w:eastAsia="Times New Roman" w:cs="Times New Roman"/>
          <w:sz w:val="20"/>
          <w:szCs w:val="20"/>
          <w:lang w:eastAsia="de-DE"/>
        </w:rPr>
        <w:t>zajišťuje hladší pleť</w:t>
      </w:r>
      <w:r w:rsidRPr="00FC1506">
        <w:rPr>
          <w:rFonts w:eastAsia="Times New Roman" w:cs="Times New Roman"/>
          <w:sz w:val="20"/>
          <w:szCs w:val="20"/>
          <w:lang w:val="de-DE" w:eastAsia="de-DE"/>
        </w:rPr>
        <w:t xml:space="preserve"> a</w:t>
      </w:r>
      <w:r w:rsidRPr="00FC1506">
        <w:rPr>
          <w:rFonts w:eastAsia="Times New Roman" w:cs="Times New Roman"/>
          <w:sz w:val="20"/>
          <w:szCs w:val="20"/>
          <w:lang w:eastAsia="de-DE"/>
        </w:rPr>
        <w:t xml:space="preserve"> zářivý vzhled</w:t>
      </w:r>
      <w:r w:rsidRPr="00FC1506">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FC1506" w:rsidRPr="00FC1506" w:rsidRDefault="00FC1506" w:rsidP="00FC1506">
      <w:pPr>
        <w:spacing w:after="0" w:line="240" w:lineRule="auto"/>
        <w:rPr>
          <w:b/>
          <w:color w:val="008BBC"/>
          <w14:textFill>
            <w14:gradFill>
              <w14:gsLst>
                <w14:gs w14:pos="0">
                  <w14:srgbClr w14:val="008BBC">
                    <w14:shade w14:val="30000"/>
                    <w14:satMod w14:val="115000"/>
                  </w14:srgbClr>
                </w14:gs>
                <w14:gs w14:pos="50000">
                  <w14:srgbClr w14:val="008BBC">
                    <w14:shade w14:val="67500"/>
                    <w14:satMod w14:val="115000"/>
                  </w14:srgbClr>
                </w14:gs>
                <w14:gs w14:pos="100000">
                  <w14:srgbClr w14:val="008BBC">
                    <w14:shade w14:val="100000"/>
                    <w14:satMod w14:val="115000"/>
                  </w14:srgbClr>
                </w14:gs>
              </w14:gsLst>
              <w14:lin w14:ang="0" w14:scaled="0"/>
            </w14:gradFill>
          </w14:textFill>
        </w:rPr>
      </w:pPr>
      <w:r w:rsidRPr="00FC1506">
        <w:rPr>
          <w:b/>
          <w:color w:val="008BBC"/>
          <w14:textFill>
            <w14:gradFill>
              <w14:gsLst>
                <w14:gs w14:pos="0">
                  <w14:srgbClr w14:val="008BBC">
                    <w14:shade w14:val="30000"/>
                    <w14:satMod w14:val="115000"/>
                  </w14:srgbClr>
                </w14:gs>
                <w14:gs w14:pos="50000">
                  <w14:srgbClr w14:val="008BBC">
                    <w14:shade w14:val="67500"/>
                    <w14:satMod w14:val="115000"/>
                  </w14:srgbClr>
                </w14:gs>
                <w14:gs w14:pos="100000">
                  <w14:srgbClr w14:val="008BBC">
                    <w14:shade w14:val="100000"/>
                    <w14:satMod w14:val="115000"/>
                  </w14:srgbClr>
                </w14:gs>
              </w14:gsLst>
              <w14:lin w14:ang="0" w14:scaled="0"/>
            </w14:gradFill>
          </w14:textFill>
        </w:rPr>
        <w:t>Aktivní látky:</w:t>
      </w:r>
    </w:p>
    <w:p w:rsidR="00FC1506" w:rsidRPr="00FC1506" w:rsidRDefault="00FC1506" w:rsidP="00FC1506">
      <w:pPr>
        <w:numPr>
          <w:ilvl w:val="0"/>
          <w:numId w:val="7"/>
        </w:numPr>
        <w:spacing w:after="0" w:line="240" w:lineRule="auto"/>
        <w:contextualSpacing/>
        <w:rPr>
          <w:rFonts w:ascii="Cambria" w:eastAsia="Times New Roman" w:hAnsi="Cambria" w:cs="Times New Roman"/>
          <w:sz w:val="24"/>
          <w:szCs w:val="24"/>
          <w:lang w:val="de-DE" w:eastAsia="de-DE"/>
        </w:rPr>
      </w:pPr>
      <w:r w:rsidRPr="00FC1506">
        <w:rPr>
          <w:rFonts w:eastAsia="Times New Roman" w:cs="Times New Roman"/>
          <w:b/>
          <w:sz w:val="20"/>
          <w:szCs w:val="20"/>
          <w:lang w:eastAsia="de-DE"/>
        </w:rPr>
        <w:t>ovocné kyseliny</w:t>
      </w:r>
      <w:r w:rsidRPr="00FC1506">
        <w:rPr>
          <w:rFonts w:eastAsia="Times New Roman" w:cs="Times New Roman"/>
          <w:b/>
          <w:sz w:val="20"/>
          <w:szCs w:val="20"/>
          <w:lang w:val="de-DE" w:eastAsia="de-DE"/>
        </w:rPr>
        <w:t xml:space="preserve"> - </w:t>
      </w:r>
      <w:r w:rsidR="00F209DF">
        <w:rPr>
          <w:rFonts w:eastAsia="Times New Roman" w:cs="Times New Roman"/>
          <w:sz w:val="20"/>
          <w:szCs w:val="20"/>
          <w:lang w:val="de-DE" w:eastAsia="de-DE"/>
        </w:rPr>
        <w:t xml:space="preserve"> k</w:t>
      </w:r>
      <w:r w:rsidRPr="00FC1506">
        <w:rPr>
          <w:rFonts w:eastAsia="Times New Roman" w:cs="Times New Roman"/>
          <w:sz w:val="20"/>
          <w:szCs w:val="20"/>
          <w:lang w:val="de-DE" w:eastAsia="de-DE"/>
        </w:rPr>
        <w:t>omplex,</w:t>
      </w:r>
      <w:r w:rsidRPr="00FC1506">
        <w:rPr>
          <w:rFonts w:eastAsia="Times New Roman" w:cs="Times New Roman"/>
          <w:sz w:val="20"/>
          <w:szCs w:val="20"/>
          <w:lang w:eastAsia="de-DE"/>
        </w:rPr>
        <w:t xml:space="preserve"> skládající</w:t>
      </w:r>
      <w:r w:rsidRPr="00FC1506">
        <w:rPr>
          <w:rFonts w:eastAsia="Times New Roman" w:cs="Times New Roman"/>
          <w:sz w:val="20"/>
          <w:szCs w:val="20"/>
          <w:lang w:val="de-DE" w:eastAsia="de-DE"/>
        </w:rPr>
        <w:t xml:space="preserve"> se z</w:t>
      </w:r>
      <w:r w:rsidRPr="00FC1506">
        <w:rPr>
          <w:rFonts w:eastAsia="Times New Roman" w:cs="Times New Roman"/>
          <w:sz w:val="20"/>
          <w:szCs w:val="20"/>
          <w:lang w:eastAsia="de-DE"/>
        </w:rPr>
        <w:t xml:space="preserve"> kyseliny glykolové</w:t>
      </w:r>
      <w:r w:rsidRPr="00FC1506">
        <w:rPr>
          <w:rFonts w:eastAsia="Times New Roman" w:cs="Times New Roman"/>
          <w:sz w:val="20"/>
          <w:szCs w:val="20"/>
          <w:lang w:val="de-DE" w:eastAsia="de-DE"/>
        </w:rPr>
        <w:t xml:space="preserve"> z</w:t>
      </w:r>
      <w:r w:rsidRPr="00FC1506">
        <w:rPr>
          <w:rFonts w:eastAsia="Times New Roman" w:cs="Times New Roman"/>
          <w:sz w:val="20"/>
          <w:szCs w:val="20"/>
          <w:lang w:eastAsia="de-DE"/>
        </w:rPr>
        <w:t xml:space="preserve"> cukrové třtiny</w:t>
      </w:r>
      <w:r w:rsidRPr="00FC1506">
        <w:rPr>
          <w:rFonts w:eastAsia="Times New Roman" w:cs="Times New Roman"/>
          <w:sz w:val="20"/>
          <w:szCs w:val="20"/>
          <w:lang w:val="de-DE" w:eastAsia="de-DE"/>
        </w:rPr>
        <w:t>,</w:t>
      </w:r>
      <w:r w:rsidRPr="00FC1506">
        <w:rPr>
          <w:rFonts w:eastAsia="Times New Roman" w:cs="Times New Roman"/>
          <w:sz w:val="20"/>
          <w:szCs w:val="20"/>
          <w:lang w:eastAsia="de-DE"/>
        </w:rPr>
        <w:t xml:space="preserve"> jablečné</w:t>
      </w:r>
      <w:r w:rsidRPr="00FC1506">
        <w:rPr>
          <w:rFonts w:eastAsia="Times New Roman" w:cs="Times New Roman"/>
          <w:sz w:val="20"/>
          <w:szCs w:val="20"/>
          <w:lang w:val="de-DE" w:eastAsia="de-DE"/>
        </w:rPr>
        <w:t>,</w:t>
      </w:r>
      <w:r w:rsidRPr="00FC1506">
        <w:rPr>
          <w:rFonts w:eastAsia="Times New Roman" w:cs="Times New Roman"/>
          <w:sz w:val="20"/>
          <w:szCs w:val="20"/>
          <w:lang w:eastAsia="de-DE"/>
        </w:rPr>
        <w:t xml:space="preserve"> vinné</w:t>
      </w:r>
      <w:r w:rsidRPr="00FC1506">
        <w:rPr>
          <w:rFonts w:eastAsia="Times New Roman" w:cs="Times New Roman"/>
          <w:sz w:val="20"/>
          <w:szCs w:val="20"/>
          <w:lang w:val="de-DE" w:eastAsia="de-DE"/>
        </w:rPr>
        <w:t xml:space="preserve"> a</w:t>
      </w:r>
      <w:r w:rsidRPr="00FC1506">
        <w:rPr>
          <w:rFonts w:eastAsia="Times New Roman" w:cs="Times New Roman"/>
          <w:sz w:val="20"/>
          <w:szCs w:val="20"/>
          <w:lang w:eastAsia="de-DE"/>
        </w:rPr>
        <w:t xml:space="preserve"> kyseliny citrónové</w:t>
      </w:r>
      <w:r w:rsidR="00F209DF">
        <w:rPr>
          <w:rFonts w:eastAsia="Times New Roman" w:cs="Times New Roman"/>
          <w:sz w:val="20"/>
          <w:szCs w:val="20"/>
          <w:lang w:val="de-DE" w:eastAsia="de-DE"/>
        </w:rPr>
        <w:t>, z</w:t>
      </w:r>
      <w:r w:rsidRPr="00FC1506">
        <w:rPr>
          <w:rFonts w:eastAsia="Times New Roman" w:cs="Times New Roman"/>
          <w:sz w:val="20"/>
          <w:szCs w:val="20"/>
          <w:lang w:eastAsia="de-DE"/>
        </w:rPr>
        <w:t>vyšuje buněčnou obnovu</w:t>
      </w:r>
      <w:r w:rsidRPr="00FC1506">
        <w:rPr>
          <w:rFonts w:eastAsia="Times New Roman" w:cs="Times New Roman"/>
          <w:sz w:val="20"/>
          <w:szCs w:val="20"/>
          <w:lang w:val="de-DE" w:eastAsia="de-DE"/>
        </w:rPr>
        <w:t xml:space="preserve"> a</w:t>
      </w:r>
      <w:r w:rsidRPr="00FC1506">
        <w:rPr>
          <w:rFonts w:eastAsia="Times New Roman" w:cs="Times New Roman"/>
          <w:sz w:val="20"/>
          <w:szCs w:val="20"/>
          <w:lang w:eastAsia="de-DE"/>
        </w:rPr>
        <w:t xml:space="preserve"> zlepší strukturu pokožky</w:t>
      </w:r>
      <w:r w:rsidR="00F209DF">
        <w:rPr>
          <w:rFonts w:eastAsia="Times New Roman" w:cs="Times New Roman"/>
          <w:sz w:val="20"/>
          <w:szCs w:val="20"/>
          <w:lang w:val="de-DE" w:eastAsia="de-DE"/>
        </w:rPr>
        <w:t>, r</w:t>
      </w:r>
      <w:r w:rsidRPr="00FC1506">
        <w:rPr>
          <w:rFonts w:eastAsia="Times New Roman" w:cs="Times New Roman"/>
          <w:sz w:val="20"/>
          <w:szCs w:val="20"/>
          <w:lang w:eastAsia="de-DE"/>
        </w:rPr>
        <w:t>ozpustí</w:t>
      </w:r>
      <w:r w:rsidRPr="00FC1506">
        <w:rPr>
          <w:rFonts w:eastAsia="Times New Roman" w:cs="Times New Roman"/>
          <w:sz w:val="20"/>
          <w:szCs w:val="20"/>
          <w:lang w:val="de-DE" w:eastAsia="de-DE"/>
        </w:rPr>
        <w:t xml:space="preserve"> a</w:t>
      </w:r>
      <w:r w:rsidRPr="00FC1506">
        <w:rPr>
          <w:rFonts w:eastAsia="Times New Roman" w:cs="Times New Roman"/>
          <w:sz w:val="20"/>
          <w:szCs w:val="20"/>
          <w:lang w:eastAsia="de-DE"/>
        </w:rPr>
        <w:t xml:space="preserve"> odstraní staré</w:t>
      </w:r>
      <w:r w:rsidRPr="00FC1506">
        <w:rPr>
          <w:rFonts w:eastAsia="Times New Roman" w:cs="Times New Roman"/>
          <w:sz w:val="20"/>
          <w:szCs w:val="20"/>
          <w:lang w:val="de-DE" w:eastAsia="de-DE"/>
        </w:rPr>
        <w:t>,</w:t>
      </w:r>
      <w:r w:rsidRPr="00FC1506">
        <w:rPr>
          <w:rFonts w:eastAsia="Times New Roman" w:cs="Times New Roman"/>
          <w:sz w:val="20"/>
          <w:szCs w:val="20"/>
          <w:lang w:eastAsia="de-DE"/>
        </w:rPr>
        <w:t xml:space="preserve"> přebytečné odumřelé kožní buňky nové mohou růst bez zábran</w:t>
      </w:r>
      <w:r w:rsidRPr="00FC1506">
        <w:rPr>
          <w:rFonts w:eastAsia="Times New Roman" w:cs="Times New Roman"/>
          <w:sz w:val="20"/>
          <w:szCs w:val="20"/>
          <w:lang w:val="de-DE" w:eastAsia="de-DE"/>
        </w:rPr>
        <w:t xml:space="preserve">.  </w:t>
      </w:r>
    </w:p>
    <w:p w:rsidR="00FC1506" w:rsidRPr="00FC1506" w:rsidRDefault="00FC1506" w:rsidP="00FC1506">
      <w:pPr>
        <w:spacing w:after="0" w:line="240" w:lineRule="auto"/>
        <w:rPr>
          <w:b/>
          <w:color w:val="008BBC"/>
          <w14:textFill>
            <w14:gradFill>
              <w14:gsLst>
                <w14:gs w14:pos="0">
                  <w14:srgbClr w14:val="008BBC">
                    <w14:shade w14:val="30000"/>
                    <w14:satMod w14:val="115000"/>
                  </w14:srgbClr>
                </w14:gs>
                <w14:gs w14:pos="50000">
                  <w14:srgbClr w14:val="008BBC">
                    <w14:shade w14:val="67500"/>
                    <w14:satMod w14:val="115000"/>
                  </w14:srgbClr>
                </w14:gs>
                <w14:gs w14:pos="100000">
                  <w14:srgbClr w14:val="008BBC">
                    <w14:shade w14:val="100000"/>
                    <w14:satMod w14:val="115000"/>
                  </w14:srgbClr>
                </w14:gs>
              </w14:gsLst>
              <w14:lin w14:ang="0" w14:scaled="0"/>
            </w14:gradFill>
          </w14:textFill>
        </w:rPr>
      </w:pPr>
      <w:r w:rsidRPr="00FC1506">
        <w:rPr>
          <w:b/>
          <w:color w:val="008BBC"/>
          <w14:textFill>
            <w14:gradFill>
              <w14:gsLst>
                <w14:gs w14:pos="0">
                  <w14:srgbClr w14:val="008BBC">
                    <w14:shade w14:val="30000"/>
                    <w14:satMod w14:val="115000"/>
                  </w14:srgbClr>
                </w14:gs>
                <w14:gs w14:pos="50000">
                  <w14:srgbClr w14:val="008BBC">
                    <w14:shade w14:val="67500"/>
                    <w14:satMod w14:val="115000"/>
                  </w14:srgbClr>
                </w14:gs>
                <w14:gs w14:pos="100000">
                  <w14:srgbClr w14:val="008BBC">
                    <w14:shade w14:val="100000"/>
                    <w14:satMod w14:val="115000"/>
                  </w14:srgbClr>
                </w14:gs>
              </w14:gsLst>
              <w14:lin w14:ang="0" w14:scaled="0"/>
            </w14:gradFill>
          </w14:textFill>
        </w:rPr>
        <w:t xml:space="preserve">Použití doma: </w:t>
      </w:r>
    </w:p>
    <w:p w:rsidR="00FC1506" w:rsidRPr="00FC1506" w:rsidRDefault="00FC1506" w:rsidP="00FC1506">
      <w:pPr>
        <w:spacing w:after="0" w:line="240" w:lineRule="auto"/>
        <w:rPr>
          <w:b/>
          <w:color w:val="008BBC"/>
          <w:sz w:val="20"/>
          <w:szCs w:val="20"/>
        </w:rPr>
      </w:pPr>
      <w:r w:rsidRPr="00FC1506">
        <w:rPr>
          <w:sz w:val="20"/>
          <w:szCs w:val="20"/>
        </w:rPr>
        <w:t xml:space="preserve">2 až 3 krát týdně, po dobu asi 4 týdnů, nanést gel večer na vyčištěnou pleť. Vyhněte se očím a rtům. Nechte působit maximálně 15 minut a poté pečlivě omyjte. Poté naneste noční krém. </w:t>
      </w:r>
    </w:p>
    <w:p w:rsidR="00FC1506" w:rsidRPr="00FC1506" w:rsidRDefault="00FC1506" w:rsidP="00FC1506">
      <w:pPr>
        <w:spacing w:after="0" w:line="240" w:lineRule="auto"/>
        <w:rPr>
          <w:b/>
          <w:color w:val="008BBC"/>
        </w:rPr>
      </w:pPr>
      <w:r w:rsidRPr="00FC1506">
        <w:rPr>
          <w:b/>
          <w:color w:val="008BBC"/>
          <w14:textFill>
            <w14:gradFill>
              <w14:gsLst>
                <w14:gs w14:pos="0">
                  <w14:srgbClr w14:val="008BBC">
                    <w14:shade w14:val="30000"/>
                    <w14:satMod w14:val="115000"/>
                  </w14:srgbClr>
                </w14:gs>
                <w14:gs w14:pos="50000">
                  <w14:srgbClr w14:val="008BBC">
                    <w14:shade w14:val="67500"/>
                    <w14:satMod w14:val="115000"/>
                  </w14:srgbClr>
                </w14:gs>
                <w14:gs w14:pos="100000">
                  <w14:srgbClr w14:val="008BBC">
                    <w14:shade w14:val="100000"/>
                    <w14:satMod w14:val="115000"/>
                  </w14:srgbClr>
                </w14:gs>
              </w14:gsLst>
              <w14:lin w14:ang="0" w14:scaled="0"/>
            </w14:gradFill>
          </w14:textFill>
        </w:rPr>
        <w:t>Aplikace v kabině</w:t>
      </w:r>
      <w:r w:rsidRPr="00FC1506">
        <w:rPr>
          <w:b/>
          <w:color w:val="008BBC"/>
        </w:rPr>
        <w:t>:</w:t>
      </w:r>
    </w:p>
    <w:p w:rsidR="00FC1506" w:rsidRPr="00FC1506" w:rsidRDefault="00FC1506" w:rsidP="00FC1506">
      <w:pPr>
        <w:spacing w:after="0" w:line="240" w:lineRule="auto"/>
        <w:rPr>
          <w:sz w:val="20"/>
          <w:szCs w:val="20"/>
        </w:rPr>
      </w:pPr>
      <w:r w:rsidRPr="00FC1506">
        <w:rPr>
          <w:sz w:val="20"/>
          <w:szCs w:val="20"/>
        </w:rPr>
        <w:t>Naneste vydatnou vrstvu gelu štětcem na obličej dekolt a krk, vyhněte se rtům a oblasti očí.</w:t>
      </w:r>
      <w:r w:rsidRPr="00FC1506">
        <w:t xml:space="preserve"> </w:t>
      </w:r>
      <w:r w:rsidRPr="00FC1506">
        <w:rPr>
          <w:b/>
          <w:color w:val="FF0000"/>
          <w:sz w:val="20"/>
          <w:szCs w:val="20"/>
        </w:rPr>
        <w:t xml:space="preserve">Nechte výrobek reagovat v závislosti na citlivosti kůže 5 - 15 minut. </w:t>
      </w:r>
      <w:r w:rsidRPr="00FC1506">
        <w:rPr>
          <w:sz w:val="20"/>
          <w:szCs w:val="20"/>
        </w:rPr>
        <w:t>Poté se důkladně opláchne kompresy, nebo houbou.</w:t>
      </w:r>
    </w:p>
    <w:p w:rsidR="00FC1506" w:rsidRPr="00FC1506" w:rsidRDefault="00FC1506" w:rsidP="00FC1506">
      <w:pPr>
        <w:spacing w:after="0" w:line="240" w:lineRule="auto"/>
        <w:rPr>
          <w:b/>
          <w:color w:val="FF0000"/>
          <w:sz w:val="20"/>
          <w:szCs w:val="20"/>
        </w:rPr>
      </w:pPr>
      <w:r w:rsidRPr="00FC1506">
        <w:rPr>
          <w:b/>
          <w:color w:val="008BBC"/>
          <w14:textFill>
            <w14:gradFill>
              <w14:gsLst>
                <w14:gs w14:pos="0">
                  <w14:srgbClr w14:val="008BBC">
                    <w14:shade w14:val="30000"/>
                    <w14:satMod w14:val="115000"/>
                  </w14:srgbClr>
                </w14:gs>
                <w14:gs w14:pos="50000">
                  <w14:srgbClr w14:val="008BBC">
                    <w14:shade w14:val="67500"/>
                    <w14:satMod w14:val="115000"/>
                  </w14:srgbClr>
                </w14:gs>
                <w14:gs w14:pos="100000">
                  <w14:srgbClr w14:val="008BBC">
                    <w14:shade w14:val="100000"/>
                    <w14:satMod w14:val="115000"/>
                  </w14:srgbClr>
                </w14:gs>
              </w14:gsLst>
              <w14:lin w14:ang="0" w14:scaled="0"/>
            </w14:gradFill>
          </w14:textFill>
        </w:rPr>
        <w:t xml:space="preserve">Poznámka: </w:t>
      </w:r>
      <w:r w:rsidRPr="00FC1506">
        <w:rPr>
          <w:sz w:val="20"/>
          <w:szCs w:val="20"/>
        </w:rPr>
        <w:t>Peelingový proces snižuje tloušťku kůže, a tím je kůže citlivější na UV záření.</w:t>
      </w:r>
      <w:r w:rsidRPr="00FC1506">
        <w:rPr>
          <w:color w:val="008BBC"/>
          <w:sz w:val="20"/>
          <w:szCs w:val="20"/>
        </w:rPr>
        <w:t xml:space="preserve"> </w:t>
      </w:r>
      <w:r w:rsidRPr="00FC1506">
        <w:rPr>
          <w:b/>
          <w:color w:val="FF0000"/>
          <w:sz w:val="20"/>
          <w:szCs w:val="20"/>
        </w:rPr>
        <w:t xml:space="preserve">Doporučte denní ošetření pleti krém s vysokým ochranným faktorem po celou dobu používání přípravku. </w:t>
      </w:r>
    </w:p>
    <w:p w:rsidR="00FC1506" w:rsidRPr="00FC1506" w:rsidRDefault="00FC1506" w:rsidP="00FC1506">
      <w:pPr>
        <w:spacing w:after="0" w:line="240" w:lineRule="auto"/>
        <w:rPr>
          <w:b/>
          <w:color w:val="008BBC"/>
        </w:rPr>
      </w:pPr>
      <w:r w:rsidRPr="00FC1506">
        <w:rPr>
          <w:b/>
          <w:color w:val="FF0000"/>
          <w:sz w:val="20"/>
          <w:szCs w:val="20"/>
        </w:rPr>
        <w:t xml:space="preserve"> </w:t>
      </w:r>
    </w:p>
    <w:p w:rsidR="00FC1506" w:rsidRPr="00FC1506" w:rsidRDefault="00FC1506" w:rsidP="00FC1506">
      <w:pPr>
        <w:spacing w:after="0" w:line="240" w:lineRule="auto"/>
        <w:rPr>
          <w:sz w:val="16"/>
          <w:szCs w:val="16"/>
        </w:rPr>
      </w:pPr>
      <w:r w:rsidRPr="00FC1506">
        <w:rPr>
          <w:b/>
          <w:color w:val="008BBC"/>
        </w:rPr>
        <w:t xml:space="preserve"> </w:t>
      </w:r>
    </w:p>
    <w:p w:rsidR="00FC1506" w:rsidRPr="00FC1506" w:rsidRDefault="00FC1506" w:rsidP="00FC1506">
      <w:pPr>
        <w:spacing w:after="0" w:line="240" w:lineRule="auto"/>
        <w:rPr>
          <w:b/>
          <w:color w:val="008BBC"/>
          <w:sz w:val="28"/>
          <w:szCs w:val="28"/>
          <w14:textFill>
            <w14:gradFill>
              <w14:gsLst>
                <w14:gs w14:pos="0">
                  <w14:srgbClr w14:val="008BBC">
                    <w14:shade w14:val="30000"/>
                    <w14:satMod w14:val="115000"/>
                  </w14:srgbClr>
                </w14:gs>
                <w14:gs w14:pos="50000">
                  <w14:srgbClr w14:val="008BBC">
                    <w14:shade w14:val="67500"/>
                    <w14:satMod w14:val="115000"/>
                  </w14:srgbClr>
                </w14:gs>
                <w14:gs w14:pos="100000">
                  <w14:srgbClr w14:val="008BBC">
                    <w14:shade w14:val="100000"/>
                    <w14:satMod w14:val="115000"/>
                  </w14:srgbClr>
                </w14:gs>
              </w14:gsLst>
              <w14:lin w14:ang="0" w14:scaled="0"/>
            </w14:gradFill>
          </w14:textFill>
        </w:rPr>
      </w:pPr>
    </w:p>
    <w:p w:rsidR="00FC1506" w:rsidRPr="00FC1506" w:rsidRDefault="00FC1506" w:rsidP="00FC1506">
      <w:pPr>
        <w:spacing w:after="0" w:line="240" w:lineRule="auto"/>
        <w:rPr>
          <w:sz w:val="16"/>
          <w:szCs w:val="16"/>
        </w:rPr>
      </w:pPr>
      <w:r w:rsidRPr="00FC1506">
        <w:rPr>
          <w:b/>
          <w:color w:val="008BBC"/>
          <w:sz w:val="28"/>
          <w:szCs w:val="28"/>
          <w14:textFill>
            <w14:gradFill>
              <w14:gsLst>
                <w14:gs w14:pos="0">
                  <w14:srgbClr w14:val="008BBC">
                    <w14:shade w14:val="30000"/>
                    <w14:satMod w14:val="115000"/>
                  </w14:srgbClr>
                </w14:gs>
                <w14:gs w14:pos="50000">
                  <w14:srgbClr w14:val="008BBC">
                    <w14:shade w14:val="67500"/>
                    <w14:satMod w14:val="115000"/>
                  </w14:srgbClr>
                </w14:gs>
                <w14:gs w14:pos="100000">
                  <w14:srgbClr w14:val="008BBC">
                    <w14:shade w14:val="100000"/>
                    <w14:satMod w14:val="115000"/>
                  </w14:srgbClr>
                </w14:gs>
              </w14:gsLst>
              <w14:lin w14:ang="0" w14:scaled="0"/>
            </w14:gradFill>
          </w14:textFill>
        </w:rPr>
        <w:t xml:space="preserve">4170 P Peel 40 Exfoliator </w:t>
      </w:r>
      <w:r w:rsidRPr="00FC1506">
        <w:rPr>
          <w:b/>
          <w:sz w:val="24"/>
          <w:szCs w:val="24"/>
        </w:rPr>
        <w:t xml:space="preserve">– </w:t>
      </w:r>
      <w:r w:rsidRPr="00FC1506">
        <w:rPr>
          <w:b/>
        </w:rPr>
        <w:t xml:space="preserve">peeling 40% s ovocnými kyselinami </w:t>
      </w:r>
      <w:r w:rsidRPr="00FC1506">
        <w:t>(50 ml)</w:t>
      </w:r>
      <w:r w:rsidR="00085E29">
        <w:t xml:space="preserve">  </w:t>
      </w:r>
    </w:p>
    <w:p w:rsidR="00FC1506" w:rsidRPr="00FC1506" w:rsidRDefault="00FC1506" w:rsidP="00FC1506">
      <w:pPr>
        <w:spacing w:after="0" w:line="240" w:lineRule="auto"/>
        <w:rPr>
          <w:sz w:val="20"/>
          <w:szCs w:val="20"/>
        </w:rPr>
      </w:pPr>
      <w:r w:rsidRPr="00FC1506">
        <w:rPr>
          <w:sz w:val="20"/>
          <w:szCs w:val="20"/>
        </w:rPr>
        <w:t xml:space="preserve">Peelingový přípravek s vyšší koncentrací ovocných kyselin vhodný pro všechny typy pleti kromě kontraindikací (viz níže). Odstraňuje velmi efektivně rohovinu, následuje jemné postupné olupování. </w:t>
      </w:r>
    </w:p>
    <w:p w:rsidR="00FC1506" w:rsidRPr="00FC1506" w:rsidRDefault="00FC1506" w:rsidP="00FC1506">
      <w:pPr>
        <w:spacing w:after="0" w:line="240" w:lineRule="auto"/>
        <w:rPr>
          <w:b/>
          <w:color w:val="008BBC"/>
          <w14:textFill>
            <w14:gradFill>
              <w14:gsLst>
                <w14:gs w14:pos="0">
                  <w14:srgbClr w14:val="008BBC">
                    <w14:shade w14:val="30000"/>
                    <w14:satMod w14:val="115000"/>
                  </w14:srgbClr>
                </w14:gs>
                <w14:gs w14:pos="50000">
                  <w14:srgbClr w14:val="008BBC">
                    <w14:shade w14:val="67500"/>
                    <w14:satMod w14:val="115000"/>
                  </w14:srgbClr>
                </w14:gs>
                <w14:gs w14:pos="100000">
                  <w14:srgbClr w14:val="008BBC">
                    <w14:shade w14:val="100000"/>
                    <w14:satMod w14:val="115000"/>
                  </w14:srgbClr>
                </w14:gs>
              </w14:gsLst>
              <w14:lin w14:ang="0" w14:scaled="0"/>
            </w14:gradFill>
          </w14:textFill>
        </w:rPr>
      </w:pPr>
      <w:r w:rsidRPr="00FC1506">
        <w:rPr>
          <w:b/>
          <w:color w:val="008BBC"/>
          <w14:textFill>
            <w14:gradFill>
              <w14:gsLst>
                <w14:gs w14:pos="0">
                  <w14:srgbClr w14:val="008BBC">
                    <w14:shade w14:val="30000"/>
                    <w14:satMod w14:val="115000"/>
                  </w14:srgbClr>
                </w14:gs>
                <w14:gs w14:pos="50000">
                  <w14:srgbClr w14:val="008BBC">
                    <w14:shade w14:val="67500"/>
                    <w14:satMod w14:val="115000"/>
                  </w14:srgbClr>
                </w14:gs>
                <w14:gs w14:pos="100000">
                  <w14:srgbClr w14:val="008BBC">
                    <w14:shade w14:val="100000"/>
                    <w14:satMod w14:val="115000"/>
                  </w14:srgbClr>
                </w14:gs>
              </w14:gsLst>
              <w14:lin w14:ang="0" w14:scaled="0"/>
            </w14:gradFill>
          </w14:textFill>
        </w:rPr>
        <w:t xml:space="preserve">Charakteristika: </w:t>
      </w:r>
    </w:p>
    <w:p w:rsidR="00FC1506" w:rsidRPr="00FC1506" w:rsidRDefault="00FC1506" w:rsidP="00FC1506">
      <w:pPr>
        <w:numPr>
          <w:ilvl w:val="0"/>
          <w:numId w:val="7"/>
        </w:numPr>
        <w:spacing w:after="0" w:line="240" w:lineRule="auto"/>
        <w:contextualSpacing/>
        <w:rPr>
          <w:rFonts w:eastAsia="Times New Roman" w:cs="Times New Roman"/>
          <w:b/>
          <w:color w:val="008BBC"/>
          <w:sz w:val="20"/>
          <w:szCs w:val="20"/>
          <w:lang w:eastAsia="de-DE"/>
        </w:rPr>
      </w:pPr>
      <w:r w:rsidRPr="00FC1506">
        <w:rPr>
          <w:rFonts w:eastAsia="Times New Roman" w:cs="Times New Roman"/>
          <w:sz w:val="20"/>
          <w:szCs w:val="20"/>
          <w:lang w:eastAsia="de-DE"/>
        </w:rPr>
        <w:t>rozpouští odumřelé buňky</w:t>
      </w:r>
    </w:p>
    <w:p w:rsidR="00FC1506" w:rsidRPr="00FC1506" w:rsidRDefault="00FC1506" w:rsidP="00FC1506">
      <w:pPr>
        <w:numPr>
          <w:ilvl w:val="0"/>
          <w:numId w:val="7"/>
        </w:numPr>
        <w:spacing w:after="0" w:line="240" w:lineRule="auto"/>
        <w:contextualSpacing/>
        <w:rPr>
          <w:rFonts w:eastAsia="Times New Roman" w:cs="Times New Roman"/>
          <w:sz w:val="20"/>
          <w:szCs w:val="20"/>
          <w:lang w:eastAsia="de-DE"/>
        </w:rPr>
      </w:pPr>
      <w:r w:rsidRPr="00FC1506">
        <w:rPr>
          <w:rFonts w:eastAsia="Times New Roman" w:cs="Times New Roman"/>
          <w:sz w:val="20"/>
          <w:szCs w:val="20"/>
          <w:lang w:eastAsia="de-DE"/>
        </w:rPr>
        <w:t>snižuje tvorbu skvrn</w:t>
      </w:r>
      <w:r w:rsidRPr="00FC1506">
        <w:rPr>
          <w:rFonts w:eastAsia="Times New Roman" w:cs="Times New Roman"/>
          <w:sz w:val="20"/>
          <w:szCs w:val="20"/>
          <w:lang w:val="de-DE" w:eastAsia="de-DE"/>
        </w:rPr>
        <w:t xml:space="preserve"> a</w:t>
      </w:r>
      <w:r w:rsidRPr="00FC1506">
        <w:rPr>
          <w:rFonts w:eastAsia="Times New Roman" w:cs="Times New Roman"/>
          <w:sz w:val="20"/>
          <w:szCs w:val="20"/>
          <w:lang w:eastAsia="de-DE"/>
        </w:rPr>
        <w:t xml:space="preserve"> černých teček</w:t>
      </w:r>
      <w:r w:rsidRPr="00FC1506">
        <w:rPr>
          <w:rFonts w:eastAsia="Times New Roman" w:cs="Times New Roman"/>
          <w:sz w:val="20"/>
          <w:szCs w:val="20"/>
          <w:lang w:val="de-DE" w:eastAsia="de-DE"/>
        </w:rPr>
        <w:t>,</w:t>
      </w:r>
      <w:r w:rsidRPr="00FC1506">
        <w:rPr>
          <w:rFonts w:eastAsia="Times New Roman" w:cs="Times New Roman"/>
          <w:sz w:val="20"/>
          <w:szCs w:val="20"/>
          <w:lang w:eastAsia="de-DE"/>
        </w:rPr>
        <w:t xml:space="preserve"> póry</w:t>
      </w:r>
      <w:r w:rsidRPr="00FC1506">
        <w:rPr>
          <w:rFonts w:eastAsia="Times New Roman" w:cs="Times New Roman"/>
          <w:sz w:val="20"/>
          <w:szCs w:val="20"/>
          <w:lang w:val="de-DE" w:eastAsia="de-DE"/>
        </w:rPr>
        <w:t xml:space="preserve"> se</w:t>
      </w:r>
      <w:r w:rsidRPr="00FC1506">
        <w:rPr>
          <w:rFonts w:eastAsia="Times New Roman" w:cs="Times New Roman"/>
          <w:sz w:val="20"/>
          <w:szCs w:val="20"/>
          <w:lang w:eastAsia="de-DE"/>
        </w:rPr>
        <w:t xml:space="preserve"> pomaleji zanáší</w:t>
      </w:r>
      <w:r w:rsidRPr="00FC1506">
        <w:rPr>
          <w:rFonts w:eastAsia="Times New Roman" w:cs="Times New Roman"/>
          <w:sz w:val="20"/>
          <w:szCs w:val="20"/>
          <w:lang w:val="de-DE" w:eastAsia="de-DE"/>
        </w:rPr>
        <w:t xml:space="preserve">  </w:t>
      </w:r>
    </w:p>
    <w:p w:rsidR="00FC1506" w:rsidRPr="00FC1506" w:rsidRDefault="00FC1506" w:rsidP="00FC1506">
      <w:pPr>
        <w:numPr>
          <w:ilvl w:val="0"/>
          <w:numId w:val="7"/>
        </w:numPr>
        <w:spacing w:after="0" w:line="240" w:lineRule="auto"/>
        <w:contextualSpacing/>
        <w:rPr>
          <w:rFonts w:eastAsia="Times New Roman" w:cs="Times New Roman"/>
          <w:sz w:val="20"/>
          <w:szCs w:val="20"/>
          <w:lang w:eastAsia="de-DE"/>
        </w:rPr>
      </w:pPr>
      <w:r w:rsidRPr="00FC1506">
        <w:rPr>
          <w:rFonts w:eastAsia="Times New Roman" w:cs="Times New Roman"/>
          <w:sz w:val="20"/>
          <w:szCs w:val="20"/>
          <w:lang w:eastAsia="de-DE"/>
        </w:rPr>
        <w:t>stimuluje dělení buněk</w:t>
      </w:r>
      <w:r w:rsidRPr="00FC1506">
        <w:rPr>
          <w:rFonts w:eastAsia="Times New Roman" w:cs="Times New Roman"/>
          <w:sz w:val="20"/>
          <w:szCs w:val="20"/>
          <w:lang w:val="de-DE" w:eastAsia="de-DE"/>
        </w:rPr>
        <w:t>, kůže se</w:t>
      </w:r>
      <w:r w:rsidRPr="00FC1506">
        <w:rPr>
          <w:rFonts w:eastAsia="Times New Roman" w:cs="Times New Roman"/>
          <w:sz w:val="20"/>
          <w:szCs w:val="20"/>
          <w:lang w:eastAsia="de-DE"/>
        </w:rPr>
        <w:t xml:space="preserve"> obnovuje rychleji</w:t>
      </w:r>
    </w:p>
    <w:p w:rsidR="00FC1506" w:rsidRPr="00FC1506" w:rsidRDefault="00FC1506" w:rsidP="00FC1506">
      <w:pPr>
        <w:numPr>
          <w:ilvl w:val="0"/>
          <w:numId w:val="7"/>
        </w:numPr>
        <w:spacing w:after="0" w:line="240" w:lineRule="auto"/>
        <w:contextualSpacing/>
        <w:rPr>
          <w:rFonts w:eastAsia="Times New Roman" w:cs="Times New Roman"/>
          <w:sz w:val="20"/>
          <w:szCs w:val="20"/>
          <w:lang w:val="de-DE" w:eastAsia="de-DE"/>
        </w:rPr>
      </w:pPr>
      <w:r w:rsidRPr="00FC1506">
        <w:rPr>
          <w:rFonts w:eastAsia="Times New Roman" w:cs="Times New Roman"/>
          <w:sz w:val="20"/>
          <w:szCs w:val="20"/>
          <w:lang w:eastAsia="de-DE"/>
        </w:rPr>
        <w:t>vhodné</w:t>
      </w:r>
      <w:r w:rsidRPr="00FC1506">
        <w:rPr>
          <w:rFonts w:eastAsia="Times New Roman" w:cs="Times New Roman"/>
          <w:sz w:val="20"/>
          <w:szCs w:val="20"/>
          <w:lang w:val="de-DE" w:eastAsia="de-DE"/>
        </w:rPr>
        <w:t xml:space="preserve"> pro</w:t>
      </w:r>
      <w:r w:rsidRPr="00FC1506">
        <w:rPr>
          <w:rFonts w:ascii="Cambria" w:eastAsia="Times New Roman" w:hAnsi="Cambria" w:cs="Times New Roman"/>
          <w:sz w:val="24"/>
          <w:szCs w:val="24"/>
          <w:lang w:eastAsia="de-DE"/>
        </w:rPr>
        <w:t xml:space="preserve"> </w:t>
      </w:r>
      <w:r w:rsidRPr="00FC1506">
        <w:rPr>
          <w:rFonts w:eastAsia="Times New Roman" w:cs="Times New Roman"/>
          <w:sz w:val="20"/>
          <w:szCs w:val="20"/>
          <w:lang w:eastAsia="de-DE"/>
        </w:rPr>
        <w:t>stařecké skvrny</w:t>
      </w:r>
      <w:r w:rsidRPr="00FC1506">
        <w:rPr>
          <w:rFonts w:eastAsia="Times New Roman" w:cs="Times New Roman"/>
          <w:sz w:val="20"/>
          <w:szCs w:val="20"/>
          <w:lang w:val="de-DE" w:eastAsia="de-DE"/>
        </w:rPr>
        <w:t xml:space="preserve"> a</w:t>
      </w:r>
      <w:r w:rsidRPr="00FC1506">
        <w:rPr>
          <w:rFonts w:eastAsia="Times New Roman" w:cs="Times New Roman"/>
          <w:sz w:val="20"/>
          <w:szCs w:val="20"/>
          <w:lang w:eastAsia="de-DE"/>
        </w:rPr>
        <w:t xml:space="preserve"> pigmentace</w:t>
      </w:r>
      <w:r w:rsidRPr="00FC1506">
        <w:rPr>
          <w:rFonts w:eastAsia="Times New Roman" w:cs="Times New Roman"/>
          <w:sz w:val="20"/>
          <w:szCs w:val="20"/>
          <w:lang w:val="de-DE" w:eastAsia="de-DE"/>
        </w:rPr>
        <w:t>, na</w:t>
      </w:r>
      <w:r w:rsidRPr="00FC1506">
        <w:rPr>
          <w:rFonts w:ascii="Cambria" w:eastAsia="Times New Roman" w:hAnsi="Cambria" w:cs="Times New Roman"/>
          <w:sz w:val="24"/>
          <w:szCs w:val="24"/>
          <w:lang w:eastAsia="de-DE"/>
        </w:rPr>
        <w:t xml:space="preserve"> </w:t>
      </w:r>
      <w:r w:rsidRPr="00FC1506">
        <w:rPr>
          <w:rFonts w:eastAsia="Times New Roman" w:cs="Times New Roman"/>
          <w:sz w:val="20"/>
          <w:szCs w:val="20"/>
          <w:lang w:eastAsia="de-DE"/>
        </w:rPr>
        <w:t>jizvy</w:t>
      </w:r>
      <w:r w:rsidRPr="00FC1506">
        <w:rPr>
          <w:rFonts w:eastAsia="Times New Roman" w:cs="Times New Roman"/>
          <w:sz w:val="20"/>
          <w:szCs w:val="20"/>
          <w:lang w:val="de-DE" w:eastAsia="de-DE"/>
        </w:rPr>
        <w:t xml:space="preserve"> např. po</w:t>
      </w:r>
      <w:r w:rsidRPr="00FC1506">
        <w:rPr>
          <w:rFonts w:eastAsia="Times New Roman" w:cs="Times New Roman"/>
          <w:sz w:val="20"/>
          <w:szCs w:val="20"/>
          <w:lang w:eastAsia="de-DE"/>
        </w:rPr>
        <w:t xml:space="preserve"> akné</w:t>
      </w:r>
      <w:r w:rsidRPr="00FC1506">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FC1506" w:rsidRPr="00FC1506" w:rsidRDefault="00FC1506" w:rsidP="00FC1506">
      <w:pPr>
        <w:numPr>
          <w:ilvl w:val="0"/>
          <w:numId w:val="7"/>
        </w:numPr>
        <w:spacing w:after="0" w:line="240" w:lineRule="auto"/>
        <w:contextualSpacing/>
        <w:rPr>
          <w:rFonts w:eastAsia="Times New Roman" w:cs="Times New Roman"/>
          <w:sz w:val="20"/>
          <w:szCs w:val="20"/>
          <w:lang w:val="de-DE" w:eastAsia="de-DE"/>
        </w:rPr>
      </w:pPr>
      <w:r w:rsidRPr="00FC1506">
        <w:rPr>
          <w:rFonts w:eastAsia="Times New Roman" w:cs="Times New Roman"/>
          <w:sz w:val="20"/>
          <w:szCs w:val="20"/>
          <w:lang w:val="de-DE" w:eastAsia="de-DE"/>
        </w:rPr>
        <w:t>na</w:t>
      </w:r>
      <w:r w:rsidRPr="00FC1506">
        <w:rPr>
          <w:rFonts w:ascii="Cambria" w:eastAsia="Times New Roman" w:hAnsi="Cambria" w:cs="Times New Roman"/>
          <w:sz w:val="24"/>
          <w:szCs w:val="24"/>
          <w:lang w:val="de-DE" w:eastAsia="de-DE"/>
        </w:rPr>
        <w:t xml:space="preserve"> </w:t>
      </w:r>
      <w:r w:rsidRPr="00FC1506">
        <w:rPr>
          <w:rFonts w:eastAsia="Times New Roman" w:cs="Times New Roman"/>
          <w:sz w:val="20"/>
          <w:szCs w:val="20"/>
          <w:lang w:val="de-DE" w:eastAsia="de-DE"/>
        </w:rPr>
        <w:t>ošetření</w:t>
      </w:r>
      <w:r w:rsidRPr="00FC1506">
        <w:rPr>
          <w:rFonts w:ascii="Cambria" w:eastAsia="Times New Roman" w:hAnsi="Cambria" w:cs="Times New Roman"/>
          <w:sz w:val="24"/>
          <w:szCs w:val="24"/>
          <w:lang w:val="de-DE" w:eastAsia="de-DE"/>
        </w:rPr>
        <w:t xml:space="preserve"> </w:t>
      </w:r>
      <w:r w:rsidRPr="00FC1506">
        <w:rPr>
          <w:rFonts w:eastAsia="Times New Roman" w:cs="Times New Roman"/>
          <w:sz w:val="20"/>
          <w:szCs w:val="20"/>
          <w:lang w:val="de-DE" w:eastAsia="de-DE"/>
        </w:rPr>
        <w:t>vrásek a anti-aging, pro</w:t>
      </w:r>
      <w:r w:rsidRPr="00FC1506">
        <w:rPr>
          <w:rFonts w:eastAsia="Times New Roman" w:cs="Times New Roman"/>
          <w:sz w:val="20"/>
          <w:szCs w:val="20"/>
          <w:lang w:eastAsia="de-DE"/>
        </w:rPr>
        <w:t xml:space="preserve"> všeobecné zesvětlení pokožky</w:t>
      </w:r>
    </w:p>
    <w:p w:rsidR="00FC1506" w:rsidRPr="00FC1506" w:rsidRDefault="00FC1506" w:rsidP="00FC1506">
      <w:pPr>
        <w:spacing w:after="0" w:line="240" w:lineRule="auto"/>
        <w:rPr>
          <w:b/>
          <w:color w:val="008BBC"/>
          <w14:textFill>
            <w14:gradFill>
              <w14:gsLst>
                <w14:gs w14:pos="0">
                  <w14:srgbClr w14:val="008BBC">
                    <w14:shade w14:val="30000"/>
                    <w14:satMod w14:val="115000"/>
                  </w14:srgbClr>
                </w14:gs>
                <w14:gs w14:pos="50000">
                  <w14:srgbClr w14:val="008BBC">
                    <w14:shade w14:val="67500"/>
                    <w14:satMod w14:val="115000"/>
                  </w14:srgbClr>
                </w14:gs>
                <w14:gs w14:pos="100000">
                  <w14:srgbClr w14:val="008BBC">
                    <w14:shade w14:val="100000"/>
                    <w14:satMod w14:val="115000"/>
                  </w14:srgbClr>
                </w14:gs>
              </w14:gsLst>
              <w14:lin w14:ang="0" w14:scaled="0"/>
            </w14:gradFill>
          </w14:textFill>
        </w:rPr>
      </w:pPr>
      <w:r w:rsidRPr="00FC1506">
        <w:rPr>
          <w:b/>
          <w:color w:val="008BBC"/>
          <w14:textFill>
            <w14:gradFill>
              <w14:gsLst>
                <w14:gs w14:pos="0">
                  <w14:srgbClr w14:val="008BBC">
                    <w14:shade w14:val="30000"/>
                    <w14:satMod w14:val="115000"/>
                  </w14:srgbClr>
                </w14:gs>
                <w14:gs w14:pos="50000">
                  <w14:srgbClr w14:val="008BBC">
                    <w14:shade w14:val="67500"/>
                    <w14:satMod w14:val="115000"/>
                  </w14:srgbClr>
                </w14:gs>
                <w14:gs w14:pos="100000">
                  <w14:srgbClr w14:val="008BBC">
                    <w14:shade w14:val="100000"/>
                    <w14:satMod w14:val="115000"/>
                  </w14:srgbClr>
                </w14:gs>
              </w14:gsLst>
              <w14:lin w14:ang="0" w14:scaled="0"/>
            </w14:gradFill>
          </w14:textFill>
        </w:rPr>
        <w:t>Kontraindikace:</w:t>
      </w:r>
    </w:p>
    <w:p w:rsidR="00FC1506" w:rsidRPr="00FC1506" w:rsidRDefault="00FC1506" w:rsidP="00FC1506">
      <w:pPr>
        <w:spacing w:after="0" w:line="240" w:lineRule="auto"/>
        <w:rPr>
          <w:sz w:val="20"/>
          <w:szCs w:val="20"/>
        </w:rPr>
      </w:pPr>
      <w:r w:rsidRPr="00FC1506">
        <w:rPr>
          <w:sz w:val="20"/>
          <w:szCs w:val="20"/>
        </w:rPr>
        <w:t>Nenanášejte u citlivé a podrážděné kůže, např. spálené sluncem, v těhotenství a při kojení, na ekzematickou pleť, na otevřené rány a záněty, na těžkou rosaceu a při léčení rakoviny.</w:t>
      </w:r>
    </w:p>
    <w:p w:rsidR="00FC1506" w:rsidRPr="00FC1506" w:rsidRDefault="00FC1506" w:rsidP="00FC1506">
      <w:pPr>
        <w:spacing w:after="0" w:line="240" w:lineRule="auto"/>
        <w:rPr>
          <w:b/>
          <w:color w:val="008BBC"/>
          <w14:textFill>
            <w14:gradFill>
              <w14:gsLst>
                <w14:gs w14:pos="0">
                  <w14:srgbClr w14:val="008BBC">
                    <w14:shade w14:val="30000"/>
                    <w14:satMod w14:val="115000"/>
                  </w14:srgbClr>
                </w14:gs>
                <w14:gs w14:pos="50000">
                  <w14:srgbClr w14:val="008BBC">
                    <w14:shade w14:val="67500"/>
                    <w14:satMod w14:val="115000"/>
                  </w14:srgbClr>
                </w14:gs>
                <w14:gs w14:pos="100000">
                  <w14:srgbClr w14:val="008BBC">
                    <w14:shade w14:val="100000"/>
                    <w14:satMod w14:val="115000"/>
                  </w14:srgbClr>
                </w14:gs>
              </w14:gsLst>
              <w14:lin w14:ang="0" w14:scaled="0"/>
            </w14:gradFill>
          </w14:textFill>
        </w:rPr>
      </w:pPr>
      <w:r w:rsidRPr="00FC1506">
        <w:rPr>
          <w:b/>
          <w:color w:val="008BBC"/>
          <w14:textFill>
            <w14:gradFill>
              <w14:gsLst>
                <w14:gs w14:pos="0">
                  <w14:srgbClr w14:val="008BBC">
                    <w14:shade w14:val="30000"/>
                    <w14:satMod w14:val="115000"/>
                  </w14:srgbClr>
                </w14:gs>
                <w14:gs w14:pos="50000">
                  <w14:srgbClr w14:val="008BBC">
                    <w14:shade w14:val="67500"/>
                    <w14:satMod w14:val="115000"/>
                  </w14:srgbClr>
                </w14:gs>
                <w14:gs w14:pos="100000">
                  <w14:srgbClr w14:val="008BBC">
                    <w14:shade w14:val="100000"/>
                    <w14:satMod w14:val="115000"/>
                  </w14:srgbClr>
                </w14:gs>
              </w14:gsLst>
              <w14:lin w14:ang="0" w14:scaled="0"/>
            </w14:gradFill>
          </w14:textFill>
        </w:rPr>
        <w:t>Aktivní látky:</w:t>
      </w:r>
    </w:p>
    <w:p w:rsidR="00FC1506" w:rsidRPr="00FC1506" w:rsidRDefault="00FC1506" w:rsidP="00FC1506">
      <w:pPr>
        <w:numPr>
          <w:ilvl w:val="0"/>
          <w:numId w:val="7"/>
        </w:numPr>
        <w:spacing w:after="0" w:line="240" w:lineRule="auto"/>
        <w:contextualSpacing/>
        <w:rPr>
          <w:rFonts w:ascii="Cambria" w:eastAsia="Times New Roman" w:hAnsi="Cambria" w:cs="Times New Roman"/>
          <w:sz w:val="24"/>
          <w:szCs w:val="24"/>
          <w:lang w:val="de-DE" w:eastAsia="de-DE"/>
        </w:rPr>
      </w:pPr>
      <w:r w:rsidRPr="00FC1506">
        <w:rPr>
          <w:rFonts w:eastAsia="Times New Roman" w:cs="Times New Roman"/>
          <w:b/>
          <w:sz w:val="20"/>
          <w:szCs w:val="20"/>
          <w:lang w:eastAsia="de-DE"/>
        </w:rPr>
        <w:t>ovocné kyseliny</w:t>
      </w:r>
      <w:r w:rsidRPr="00FC1506">
        <w:rPr>
          <w:rFonts w:eastAsia="Times New Roman" w:cs="Times New Roman"/>
          <w:b/>
          <w:sz w:val="20"/>
          <w:szCs w:val="20"/>
          <w:lang w:val="de-DE" w:eastAsia="de-DE"/>
        </w:rPr>
        <w:t xml:space="preserve"> - </w:t>
      </w:r>
      <w:r w:rsidR="00F209DF">
        <w:rPr>
          <w:rFonts w:eastAsia="Times New Roman" w:cs="Times New Roman"/>
          <w:sz w:val="20"/>
          <w:szCs w:val="20"/>
          <w:lang w:val="de-DE" w:eastAsia="de-DE"/>
        </w:rPr>
        <w:t xml:space="preserve"> k</w:t>
      </w:r>
      <w:r w:rsidRPr="00FC1506">
        <w:rPr>
          <w:rFonts w:eastAsia="Times New Roman" w:cs="Times New Roman"/>
          <w:sz w:val="20"/>
          <w:szCs w:val="20"/>
          <w:lang w:val="de-DE" w:eastAsia="de-DE"/>
        </w:rPr>
        <w:t>omplex,</w:t>
      </w:r>
      <w:r w:rsidRPr="00FC1506">
        <w:rPr>
          <w:rFonts w:eastAsia="Times New Roman" w:cs="Times New Roman"/>
          <w:sz w:val="20"/>
          <w:szCs w:val="20"/>
          <w:lang w:eastAsia="de-DE"/>
        </w:rPr>
        <w:t xml:space="preserve"> skládající</w:t>
      </w:r>
      <w:r w:rsidRPr="00FC1506">
        <w:rPr>
          <w:rFonts w:eastAsia="Times New Roman" w:cs="Times New Roman"/>
          <w:sz w:val="20"/>
          <w:szCs w:val="20"/>
          <w:lang w:val="de-DE" w:eastAsia="de-DE"/>
        </w:rPr>
        <w:t xml:space="preserve"> se z</w:t>
      </w:r>
      <w:r w:rsidRPr="00FC1506">
        <w:rPr>
          <w:rFonts w:eastAsia="Times New Roman" w:cs="Times New Roman"/>
          <w:sz w:val="20"/>
          <w:szCs w:val="20"/>
          <w:lang w:eastAsia="de-DE"/>
        </w:rPr>
        <w:t xml:space="preserve"> kyseliny glykolové</w:t>
      </w:r>
      <w:r w:rsidRPr="00FC1506">
        <w:rPr>
          <w:rFonts w:eastAsia="Times New Roman" w:cs="Times New Roman"/>
          <w:sz w:val="20"/>
          <w:szCs w:val="20"/>
          <w:lang w:val="de-DE" w:eastAsia="de-DE"/>
        </w:rPr>
        <w:t xml:space="preserve"> z</w:t>
      </w:r>
      <w:r w:rsidRPr="00FC1506">
        <w:rPr>
          <w:rFonts w:eastAsia="Times New Roman" w:cs="Times New Roman"/>
          <w:sz w:val="20"/>
          <w:szCs w:val="20"/>
          <w:lang w:eastAsia="de-DE"/>
        </w:rPr>
        <w:t xml:space="preserve"> cukrové třtiny</w:t>
      </w:r>
      <w:r w:rsidRPr="00FC1506">
        <w:rPr>
          <w:rFonts w:eastAsia="Times New Roman" w:cs="Times New Roman"/>
          <w:sz w:val="20"/>
          <w:szCs w:val="20"/>
          <w:lang w:val="de-DE" w:eastAsia="de-DE"/>
        </w:rPr>
        <w:t>,</w:t>
      </w:r>
      <w:r w:rsidRPr="00FC1506">
        <w:rPr>
          <w:rFonts w:eastAsia="Times New Roman" w:cs="Times New Roman"/>
          <w:sz w:val="20"/>
          <w:szCs w:val="20"/>
          <w:lang w:eastAsia="de-DE"/>
        </w:rPr>
        <w:t xml:space="preserve"> jablečné</w:t>
      </w:r>
      <w:r w:rsidRPr="00FC1506">
        <w:rPr>
          <w:rFonts w:eastAsia="Times New Roman" w:cs="Times New Roman"/>
          <w:sz w:val="20"/>
          <w:szCs w:val="20"/>
          <w:lang w:val="de-DE" w:eastAsia="de-DE"/>
        </w:rPr>
        <w:t>,</w:t>
      </w:r>
      <w:r w:rsidRPr="00FC1506">
        <w:rPr>
          <w:rFonts w:eastAsia="Times New Roman" w:cs="Times New Roman"/>
          <w:sz w:val="20"/>
          <w:szCs w:val="20"/>
          <w:lang w:eastAsia="de-DE"/>
        </w:rPr>
        <w:t xml:space="preserve"> vinné</w:t>
      </w:r>
      <w:r w:rsidRPr="00FC1506">
        <w:rPr>
          <w:rFonts w:eastAsia="Times New Roman" w:cs="Times New Roman"/>
          <w:sz w:val="20"/>
          <w:szCs w:val="20"/>
          <w:lang w:val="de-DE" w:eastAsia="de-DE"/>
        </w:rPr>
        <w:t xml:space="preserve"> a</w:t>
      </w:r>
      <w:r w:rsidRPr="00FC1506">
        <w:rPr>
          <w:rFonts w:eastAsia="Times New Roman" w:cs="Times New Roman"/>
          <w:sz w:val="20"/>
          <w:szCs w:val="20"/>
          <w:lang w:eastAsia="de-DE"/>
        </w:rPr>
        <w:t xml:space="preserve"> kyseliny citrónové</w:t>
      </w:r>
      <w:r w:rsidR="00F209DF">
        <w:rPr>
          <w:rFonts w:eastAsia="Times New Roman" w:cs="Times New Roman"/>
          <w:sz w:val="20"/>
          <w:szCs w:val="20"/>
          <w:lang w:val="de-DE" w:eastAsia="de-DE"/>
        </w:rPr>
        <w:t>, z</w:t>
      </w:r>
      <w:r w:rsidRPr="00FC1506">
        <w:rPr>
          <w:rFonts w:eastAsia="Times New Roman" w:cs="Times New Roman"/>
          <w:sz w:val="20"/>
          <w:szCs w:val="20"/>
          <w:lang w:eastAsia="de-DE"/>
        </w:rPr>
        <w:t>vyšuje buněčnou obnovu</w:t>
      </w:r>
      <w:r w:rsidRPr="00FC1506">
        <w:rPr>
          <w:rFonts w:eastAsia="Times New Roman" w:cs="Times New Roman"/>
          <w:sz w:val="20"/>
          <w:szCs w:val="20"/>
          <w:lang w:val="de-DE" w:eastAsia="de-DE"/>
        </w:rPr>
        <w:t xml:space="preserve"> a</w:t>
      </w:r>
      <w:r w:rsidRPr="00FC1506">
        <w:rPr>
          <w:rFonts w:eastAsia="Times New Roman" w:cs="Times New Roman"/>
          <w:sz w:val="20"/>
          <w:szCs w:val="20"/>
          <w:lang w:eastAsia="de-DE"/>
        </w:rPr>
        <w:t xml:space="preserve"> zlepší strukturu pokožky</w:t>
      </w:r>
      <w:r w:rsidR="00F209DF">
        <w:rPr>
          <w:rFonts w:eastAsia="Times New Roman" w:cs="Times New Roman"/>
          <w:sz w:val="20"/>
          <w:szCs w:val="20"/>
          <w:lang w:val="de-DE" w:eastAsia="de-DE"/>
        </w:rPr>
        <w:t>, r</w:t>
      </w:r>
      <w:r w:rsidRPr="00FC1506">
        <w:rPr>
          <w:rFonts w:eastAsia="Times New Roman" w:cs="Times New Roman"/>
          <w:sz w:val="20"/>
          <w:szCs w:val="20"/>
          <w:lang w:eastAsia="de-DE"/>
        </w:rPr>
        <w:t>ozpustí</w:t>
      </w:r>
      <w:r w:rsidRPr="00FC1506">
        <w:rPr>
          <w:rFonts w:eastAsia="Times New Roman" w:cs="Times New Roman"/>
          <w:sz w:val="20"/>
          <w:szCs w:val="20"/>
          <w:lang w:val="de-DE" w:eastAsia="de-DE"/>
        </w:rPr>
        <w:t xml:space="preserve"> a</w:t>
      </w:r>
      <w:r w:rsidRPr="00FC1506">
        <w:rPr>
          <w:rFonts w:eastAsia="Times New Roman" w:cs="Times New Roman"/>
          <w:sz w:val="20"/>
          <w:szCs w:val="20"/>
          <w:lang w:eastAsia="de-DE"/>
        </w:rPr>
        <w:t xml:space="preserve"> odstraní staré</w:t>
      </w:r>
      <w:r w:rsidRPr="00FC1506">
        <w:rPr>
          <w:rFonts w:eastAsia="Times New Roman" w:cs="Times New Roman"/>
          <w:sz w:val="20"/>
          <w:szCs w:val="20"/>
          <w:lang w:val="de-DE" w:eastAsia="de-DE"/>
        </w:rPr>
        <w:t>,</w:t>
      </w:r>
      <w:r w:rsidRPr="00FC1506">
        <w:rPr>
          <w:rFonts w:eastAsia="Times New Roman" w:cs="Times New Roman"/>
          <w:sz w:val="20"/>
          <w:szCs w:val="20"/>
          <w:lang w:eastAsia="de-DE"/>
        </w:rPr>
        <w:t xml:space="preserve"> přebytečné odumřelé kožní buňky nové mohou růst bez zábran</w:t>
      </w:r>
      <w:r w:rsidRPr="00FC1506">
        <w:rPr>
          <w:rFonts w:eastAsia="Times New Roman" w:cs="Times New Roman"/>
          <w:sz w:val="20"/>
          <w:szCs w:val="20"/>
          <w:lang w:val="de-DE" w:eastAsia="de-DE"/>
        </w:rPr>
        <w:t xml:space="preserve">.  </w:t>
      </w:r>
    </w:p>
    <w:p w:rsidR="00FC1506" w:rsidRPr="00FC1506" w:rsidRDefault="00FC1506" w:rsidP="00FC1506">
      <w:pPr>
        <w:spacing w:after="0" w:line="240" w:lineRule="auto"/>
        <w:rPr>
          <w:b/>
          <w:color w:val="008BBC"/>
          <w14:textFill>
            <w14:gradFill>
              <w14:gsLst>
                <w14:gs w14:pos="0">
                  <w14:srgbClr w14:val="008BBC">
                    <w14:shade w14:val="30000"/>
                    <w14:satMod w14:val="115000"/>
                  </w14:srgbClr>
                </w14:gs>
                <w14:gs w14:pos="50000">
                  <w14:srgbClr w14:val="008BBC">
                    <w14:shade w14:val="67500"/>
                    <w14:satMod w14:val="115000"/>
                  </w14:srgbClr>
                </w14:gs>
                <w14:gs w14:pos="100000">
                  <w14:srgbClr w14:val="008BBC">
                    <w14:shade w14:val="100000"/>
                    <w14:satMod w14:val="115000"/>
                  </w14:srgbClr>
                </w14:gs>
              </w14:gsLst>
              <w14:lin w14:ang="0" w14:scaled="0"/>
            </w14:gradFill>
          </w14:textFill>
        </w:rPr>
      </w:pPr>
      <w:r w:rsidRPr="00FC1506">
        <w:rPr>
          <w:b/>
          <w:color w:val="008BBC"/>
          <w14:textFill>
            <w14:gradFill>
              <w14:gsLst>
                <w14:gs w14:pos="0">
                  <w14:srgbClr w14:val="008BBC">
                    <w14:shade w14:val="30000"/>
                    <w14:satMod w14:val="115000"/>
                  </w14:srgbClr>
                </w14:gs>
                <w14:gs w14:pos="50000">
                  <w14:srgbClr w14:val="008BBC">
                    <w14:shade w14:val="67500"/>
                    <w14:satMod w14:val="115000"/>
                  </w14:srgbClr>
                </w14:gs>
                <w14:gs w14:pos="100000">
                  <w14:srgbClr w14:val="008BBC">
                    <w14:shade w14:val="100000"/>
                    <w14:satMod w14:val="115000"/>
                  </w14:srgbClr>
                </w14:gs>
              </w14:gsLst>
              <w14:lin w14:ang="0" w14:scaled="0"/>
            </w14:gradFill>
          </w14:textFill>
        </w:rPr>
        <w:t xml:space="preserve">Použití doma: </w:t>
      </w:r>
    </w:p>
    <w:p w:rsidR="00FC1506" w:rsidRPr="00FC1506" w:rsidRDefault="00FC1506" w:rsidP="00FC1506">
      <w:pPr>
        <w:spacing w:after="0" w:line="240" w:lineRule="auto"/>
        <w:rPr>
          <w:sz w:val="20"/>
          <w:szCs w:val="20"/>
        </w:rPr>
      </w:pPr>
      <w:r w:rsidRPr="00FC1506">
        <w:rPr>
          <w:sz w:val="20"/>
          <w:szCs w:val="20"/>
        </w:rPr>
        <w:t xml:space="preserve">Výrobek není vhodný vzhledem k jeho koncentraci kyselin pro domácí péči. </w:t>
      </w:r>
    </w:p>
    <w:p w:rsidR="00FC1506" w:rsidRPr="00FC1506" w:rsidRDefault="00FC1506" w:rsidP="00FC1506">
      <w:pPr>
        <w:spacing w:after="0" w:line="240" w:lineRule="auto"/>
        <w:rPr>
          <w:b/>
          <w:color w:val="008BBC"/>
        </w:rPr>
      </w:pPr>
      <w:r w:rsidRPr="00FC1506">
        <w:rPr>
          <w:b/>
          <w:color w:val="008BBC"/>
        </w:rPr>
        <w:t xml:space="preserve">Aplikace v kabině </w:t>
      </w:r>
    </w:p>
    <w:p w:rsidR="00FC1506" w:rsidRPr="00FC1506" w:rsidRDefault="00FC1506" w:rsidP="00FC1506">
      <w:pPr>
        <w:spacing w:after="0" w:line="240" w:lineRule="auto"/>
        <w:rPr>
          <w:sz w:val="20"/>
          <w:szCs w:val="20"/>
        </w:rPr>
      </w:pPr>
      <w:r w:rsidRPr="00FC1506">
        <w:rPr>
          <w:sz w:val="20"/>
          <w:szCs w:val="20"/>
        </w:rPr>
        <w:t xml:space="preserve">Naneste oční krém na oči a rty, oči překryjte vlhkým tamponem. Poté naneste přípravek v dostatečné vrstvě na kontury obličeje, čelo, nos a naposledy tváře! Normální je pokud zákazník cítí brnění a lehké pálení. </w:t>
      </w:r>
    </w:p>
    <w:p w:rsidR="00FC1506" w:rsidRPr="00FC1506" w:rsidRDefault="00FC1506" w:rsidP="00FC1506">
      <w:pPr>
        <w:spacing w:after="0" w:line="240" w:lineRule="auto"/>
        <w:rPr>
          <w:sz w:val="20"/>
          <w:szCs w:val="20"/>
        </w:rPr>
      </w:pPr>
      <w:r w:rsidRPr="00FC1506">
        <w:rPr>
          <w:b/>
          <w:color w:val="FF0000"/>
          <w:sz w:val="20"/>
          <w:szCs w:val="2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0" w14:scaled="0"/>
            </w14:gradFill>
          </w14:textFill>
        </w:rPr>
        <w:t xml:space="preserve">Po maximálně 3-10 minutách peeling důkladně omyjte a poté neutralizujte </w:t>
      </w:r>
      <w:r w:rsidRPr="00FC1506">
        <w:rPr>
          <w:b/>
          <w:color w:val="008BBC"/>
          <w14:textFill>
            <w14:gradFill>
              <w14:gsLst>
                <w14:gs w14:pos="0">
                  <w14:srgbClr w14:val="008BBC">
                    <w14:shade w14:val="30000"/>
                    <w14:satMod w14:val="115000"/>
                  </w14:srgbClr>
                </w14:gs>
                <w14:gs w14:pos="50000">
                  <w14:srgbClr w14:val="008BBC">
                    <w14:shade w14:val="67500"/>
                    <w14:satMod w14:val="115000"/>
                  </w14:srgbClr>
                </w14:gs>
                <w14:gs w14:pos="100000">
                  <w14:srgbClr w14:val="008BBC">
                    <w14:shade w14:val="100000"/>
                    <w14:satMod w14:val="115000"/>
                  </w14:srgbClr>
                </w14:gs>
              </w14:gsLst>
              <w14:lin w14:ang="0" w14:scaled="0"/>
            </w14:gradFill>
          </w14:textFill>
        </w:rPr>
        <w:t xml:space="preserve">4180 P Peel pH Neutralizer </w:t>
      </w:r>
      <w:r w:rsidRPr="00FC1506">
        <w:rPr>
          <w:b/>
          <w:color w:val="FF0000"/>
          <w:sz w:val="20"/>
          <w:szCs w:val="2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0" w14:scaled="0"/>
            </w14:gradFill>
          </w14:textFill>
        </w:rPr>
        <w:t>přípravkem</w:t>
      </w:r>
      <w:r w:rsidRPr="00FC1506">
        <w:rPr>
          <w:b/>
          <w:color w:val="0070C0"/>
          <w:sz w:val="20"/>
          <w:szCs w:val="20"/>
          <w14:textFill>
            <w14:gradFill>
              <w14:gsLst>
                <w14:gs w14:pos="0">
                  <w14:srgbClr w14:val="0070C0">
                    <w14:shade w14:val="30000"/>
                    <w14:satMod w14:val="115000"/>
                  </w14:srgbClr>
                </w14:gs>
                <w14:gs w14:pos="50000">
                  <w14:srgbClr w14:val="0070C0">
                    <w14:shade w14:val="67500"/>
                    <w14:satMod w14:val="115000"/>
                  </w14:srgbClr>
                </w14:gs>
                <w14:gs w14:pos="100000">
                  <w14:srgbClr w14:val="0070C0">
                    <w14:shade w14:val="100000"/>
                    <w14:satMod w14:val="115000"/>
                  </w14:srgbClr>
                </w14:gs>
              </w14:gsLst>
              <w14:lin w14:ang="0" w14:scaled="0"/>
            </w14:gradFill>
          </w14:textFill>
        </w:rPr>
        <w:t xml:space="preserve"> </w:t>
      </w:r>
      <w:r w:rsidRPr="00FC1506">
        <w:rPr>
          <w:b/>
          <w:color w:val="FF0000"/>
          <w:sz w:val="20"/>
          <w:szCs w:val="2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0" w14:scaled="0"/>
            </w14:gradFill>
          </w14:textFill>
        </w:rPr>
        <w:t>na neutralizaci ovocných kyselin. Odstranění pouze vodou nestačí.</w:t>
      </w:r>
    </w:p>
    <w:p w:rsidR="00FC1506" w:rsidRPr="00FC1506" w:rsidRDefault="00FC1506" w:rsidP="00FC1506">
      <w:pPr>
        <w:spacing w:after="0" w:line="240" w:lineRule="auto"/>
        <w:rPr>
          <w:color w:val="FF0000"/>
          <w:sz w:val="20"/>
          <w:szCs w:val="20"/>
        </w:rPr>
      </w:pPr>
      <w:r w:rsidRPr="00FC1506">
        <w:rPr>
          <w:b/>
          <w:color w:val="008BBC"/>
          <w14:textFill>
            <w14:gradFill>
              <w14:gsLst>
                <w14:gs w14:pos="0">
                  <w14:srgbClr w14:val="008BBC">
                    <w14:shade w14:val="30000"/>
                    <w14:satMod w14:val="115000"/>
                  </w14:srgbClr>
                </w14:gs>
                <w14:gs w14:pos="50000">
                  <w14:srgbClr w14:val="008BBC">
                    <w14:shade w14:val="67500"/>
                    <w14:satMod w14:val="115000"/>
                  </w14:srgbClr>
                </w14:gs>
                <w14:gs w14:pos="100000">
                  <w14:srgbClr w14:val="008BBC">
                    <w14:shade w14:val="100000"/>
                    <w14:satMod w14:val="115000"/>
                  </w14:srgbClr>
                </w14:gs>
              </w14:gsLst>
              <w14:lin w14:ang="0" w14:scaled="0"/>
            </w14:gradFill>
          </w14:textFill>
        </w:rPr>
        <w:t xml:space="preserve">Poznámka: </w:t>
      </w:r>
      <w:r w:rsidRPr="00FC1506">
        <w:rPr>
          <w:sz w:val="20"/>
          <w:szCs w:val="20"/>
        </w:rPr>
        <w:t>Peelingový proces snižuje tloušťku kůže, a tím je kůže citlivější na UV záření.</w:t>
      </w:r>
      <w:r w:rsidRPr="00FC1506">
        <w:rPr>
          <w:color w:val="FF0000"/>
          <w:sz w:val="20"/>
          <w:szCs w:val="20"/>
        </w:rPr>
        <w:t xml:space="preserve"> Bezpodmínečně chraňte denně pleť krém s vysokým ochranným faktorem po celou dobu používání přípravku.  </w:t>
      </w:r>
    </w:p>
    <w:p w:rsidR="00FC1506" w:rsidRDefault="00FC1506" w:rsidP="00FC1506">
      <w:pPr>
        <w:spacing w:after="0" w:line="240" w:lineRule="auto"/>
        <w:rPr>
          <w:rFonts w:eastAsia="Times New Roman" w:cs="Times New Roman"/>
          <w:sz w:val="16"/>
          <w:szCs w:val="16"/>
          <w:lang w:val="en-GB" w:eastAsia="de-DE"/>
        </w:rPr>
      </w:pPr>
    </w:p>
    <w:p w:rsidR="00B414AF" w:rsidRDefault="00B414AF" w:rsidP="00FC1506">
      <w:pPr>
        <w:spacing w:after="0" w:line="240" w:lineRule="auto"/>
        <w:rPr>
          <w:rFonts w:eastAsia="Times New Roman" w:cs="Times New Roman"/>
          <w:sz w:val="16"/>
          <w:szCs w:val="16"/>
          <w:lang w:val="en-GB" w:eastAsia="de-DE"/>
        </w:rPr>
      </w:pPr>
    </w:p>
    <w:p w:rsidR="00B414AF" w:rsidRDefault="00B414AF" w:rsidP="00FC1506">
      <w:pPr>
        <w:spacing w:after="0" w:line="240" w:lineRule="auto"/>
        <w:rPr>
          <w:rFonts w:eastAsia="Times New Roman" w:cs="Times New Roman"/>
          <w:sz w:val="16"/>
          <w:szCs w:val="16"/>
          <w:lang w:val="en-GB" w:eastAsia="de-DE"/>
        </w:rPr>
      </w:pPr>
    </w:p>
    <w:p w:rsidR="00B414AF" w:rsidRPr="00FC1506" w:rsidRDefault="00B414AF" w:rsidP="00FC1506">
      <w:pPr>
        <w:spacing w:after="0" w:line="240" w:lineRule="auto"/>
        <w:rPr>
          <w:rFonts w:eastAsia="Times New Roman" w:cs="Times New Roman"/>
          <w:sz w:val="16"/>
          <w:szCs w:val="16"/>
          <w:lang w:val="en-GB" w:eastAsia="de-DE"/>
        </w:rPr>
      </w:pPr>
    </w:p>
    <w:p w:rsidR="00FC1506" w:rsidRPr="00FC1506" w:rsidRDefault="00FC1506" w:rsidP="00FC1506">
      <w:pPr>
        <w:spacing w:after="0" w:line="240" w:lineRule="auto"/>
        <w:rPr>
          <w:rFonts w:eastAsia="Times New Roman" w:cs="Times New Roman"/>
          <w:sz w:val="16"/>
          <w:szCs w:val="16"/>
          <w:lang w:val="en-GB" w:eastAsia="de-DE"/>
        </w:rPr>
      </w:pPr>
    </w:p>
    <w:p w:rsidR="00FC1506" w:rsidRPr="00FC1506" w:rsidRDefault="00FC1506" w:rsidP="00FC1506">
      <w:pPr>
        <w:spacing w:after="0" w:line="240" w:lineRule="auto"/>
      </w:pPr>
      <w:r w:rsidRPr="00FC1506">
        <w:rPr>
          <w:b/>
          <w:color w:val="008BBC"/>
          <w:sz w:val="28"/>
          <w:szCs w:val="28"/>
          <w14:textFill>
            <w14:gradFill>
              <w14:gsLst>
                <w14:gs w14:pos="0">
                  <w14:srgbClr w14:val="008BBC">
                    <w14:shade w14:val="30000"/>
                    <w14:satMod w14:val="115000"/>
                  </w14:srgbClr>
                </w14:gs>
                <w14:gs w14:pos="50000">
                  <w14:srgbClr w14:val="008BBC">
                    <w14:shade w14:val="67500"/>
                    <w14:satMod w14:val="115000"/>
                  </w14:srgbClr>
                </w14:gs>
                <w14:gs w14:pos="100000">
                  <w14:srgbClr w14:val="008BBC">
                    <w14:shade w14:val="100000"/>
                    <w14:satMod w14:val="115000"/>
                  </w14:srgbClr>
                </w14:gs>
              </w14:gsLst>
              <w14:lin w14:ang="0" w14:scaled="0"/>
            </w14:gradFill>
          </w14:textFill>
        </w:rPr>
        <w:lastRenderedPageBreak/>
        <w:t>4171P Peel 60 Exfoliator</w:t>
      </w:r>
      <w:r w:rsidRPr="00FC1506">
        <w:rPr>
          <w:color w:val="008BBC"/>
          <w14:textFill>
            <w14:gradFill>
              <w14:gsLst>
                <w14:gs w14:pos="0">
                  <w14:srgbClr w14:val="008BBC">
                    <w14:shade w14:val="30000"/>
                    <w14:satMod w14:val="115000"/>
                  </w14:srgbClr>
                </w14:gs>
                <w14:gs w14:pos="50000">
                  <w14:srgbClr w14:val="008BBC">
                    <w14:shade w14:val="67500"/>
                    <w14:satMod w14:val="115000"/>
                  </w14:srgbClr>
                </w14:gs>
                <w14:gs w14:pos="100000">
                  <w14:srgbClr w14:val="008BBC">
                    <w14:shade w14:val="100000"/>
                    <w14:satMod w14:val="115000"/>
                  </w14:srgbClr>
                </w14:gs>
              </w14:gsLst>
              <w14:lin w14:ang="0" w14:scaled="0"/>
            </w14:gradFill>
          </w14:textFill>
        </w:rPr>
        <w:t xml:space="preserve"> </w:t>
      </w:r>
      <w:r w:rsidRPr="00FC1506">
        <w:rPr>
          <w:b/>
        </w:rPr>
        <w:t>– peeling 60% s ovocnými kyselinami</w:t>
      </w:r>
      <w:r w:rsidRPr="00FC1506">
        <w:t xml:space="preserve"> (75 ml)</w:t>
      </w:r>
    </w:p>
    <w:p w:rsidR="00FC1506" w:rsidRPr="00FC1506" w:rsidRDefault="00FC1506" w:rsidP="00FC1506">
      <w:pPr>
        <w:spacing w:after="0" w:line="240" w:lineRule="auto"/>
        <w:jc w:val="both"/>
        <w:rPr>
          <w:sz w:val="20"/>
          <w:szCs w:val="20"/>
        </w:rPr>
      </w:pPr>
      <w:r w:rsidRPr="00FC1506">
        <w:rPr>
          <w:sz w:val="20"/>
          <w:szCs w:val="20"/>
        </w:rPr>
        <w:t xml:space="preserve">Velmi intenzivní pelingový přípravek s vysokou koncentrací ovocných kyselin vhodný pro všechny typy pleti kromě kontraindikací (viz níže). Odstraňuje velmi efektivně rohovinu s následným olupováním. </w:t>
      </w:r>
    </w:p>
    <w:p w:rsidR="00FC1506" w:rsidRPr="00FC1506" w:rsidRDefault="00FC1506" w:rsidP="00FC1506">
      <w:pPr>
        <w:spacing w:after="0" w:line="240" w:lineRule="auto"/>
        <w:jc w:val="both"/>
        <w:rPr>
          <w:b/>
          <w:color w:val="008BBC"/>
          <w14:textFill>
            <w14:gradFill>
              <w14:gsLst>
                <w14:gs w14:pos="0">
                  <w14:srgbClr w14:val="008BBC">
                    <w14:shade w14:val="30000"/>
                    <w14:satMod w14:val="115000"/>
                  </w14:srgbClr>
                </w14:gs>
                <w14:gs w14:pos="50000">
                  <w14:srgbClr w14:val="008BBC">
                    <w14:shade w14:val="67500"/>
                    <w14:satMod w14:val="115000"/>
                  </w14:srgbClr>
                </w14:gs>
                <w14:gs w14:pos="100000">
                  <w14:srgbClr w14:val="008BBC">
                    <w14:shade w14:val="100000"/>
                    <w14:satMod w14:val="115000"/>
                  </w14:srgbClr>
                </w14:gs>
              </w14:gsLst>
              <w14:lin w14:ang="0" w14:scaled="0"/>
            </w14:gradFill>
          </w14:textFill>
        </w:rPr>
      </w:pPr>
      <w:r w:rsidRPr="00FC1506">
        <w:rPr>
          <w:b/>
          <w:color w:val="008BBC"/>
          <w14:textFill>
            <w14:gradFill>
              <w14:gsLst>
                <w14:gs w14:pos="0">
                  <w14:srgbClr w14:val="008BBC">
                    <w14:shade w14:val="30000"/>
                    <w14:satMod w14:val="115000"/>
                  </w14:srgbClr>
                </w14:gs>
                <w14:gs w14:pos="50000">
                  <w14:srgbClr w14:val="008BBC">
                    <w14:shade w14:val="67500"/>
                    <w14:satMod w14:val="115000"/>
                  </w14:srgbClr>
                </w14:gs>
                <w14:gs w14:pos="100000">
                  <w14:srgbClr w14:val="008BBC">
                    <w14:shade w14:val="100000"/>
                    <w14:satMod w14:val="115000"/>
                  </w14:srgbClr>
                </w14:gs>
              </w14:gsLst>
              <w14:lin w14:ang="0" w14:scaled="0"/>
            </w14:gradFill>
          </w14:textFill>
        </w:rPr>
        <w:t>Charakteristika:</w:t>
      </w:r>
    </w:p>
    <w:p w:rsidR="00FC1506" w:rsidRPr="00FC1506" w:rsidRDefault="00FC1506" w:rsidP="00FC1506">
      <w:pPr>
        <w:numPr>
          <w:ilvl w:val="0"/>
          <w:numId w:val="7"/>
        </w:numPr>
        <w:spacing w:after="0" w:line="240" w:lineRule="auto"/>
        <w:contextualSpacing/>
        <w:jc w:val="both"/>
        <w:rPr>
          <w:rFonts w:eastAsia="Times New Roman" w:cs="Times New Roman"/>
          <w:b/>
          <w:color w:val="008BBC"/>
          <w:sz w:val="20"/>
          <w:szCs w:val="20"/>
          <w:lang w:eastAsia="de-DE"/>
        </w:rPr>
      </w:pPr>
      <w:r w:rsidRPr="00FC1506">
        <w:rPr>
          <w:rFonts w:eastAsia="Times New Roman" w:cs="Times New Roman"/>
          <w:sz w:val="20"/>
          <w:szCs w:val="20"/>
          <w:lang w:eastAsia="de-DE"/>
        </w:rPr>
        <w:t>rozpouští odumřelé buňky</w:t>
      </w:r>
    </w:p>
    <w:p w:rsidR="00FC1506" w:rsidRPr="00FC1506" w:rsidRDefault="00FC1506" w:rsidP="00FC1506">
      <w:pPr>
        <w:numPr>
          <w:ilvl w:val="0"/>
          <w:numId w:val="7"/>
        </w:numPr>
        <w:spacing w:after="0" w:line="240" w:lineRule="auto"/>
        <w:contextualSpacing/>
        <w:jc w:val="both"/>
        <w:rPr>
          <w:rFonts w:eastAsia="Times New Roman" w:cs="Times New Roman"/>
          <w:sz w:val="20"/>
          <w:szCs w:val="20"/>
          <w:lang w:eastAsia="de-DE"/>
        </w:rPr>
      </w:pPr>
      <w:r w:rsidRPr="00FC1506">
        <w:rPr>
          <w:rFonts w:eastAsia="Times New Roman" w:cs="Times New Roman"/>
          <w:sz w:val="20"/>
          <w:szCs w:val="20"/>
          <w:lang w:eastAsia="de-DE"/>
        </w:rPr>
        <w:t>zajišťuje hladší pleť</w:t>
      </w:r>
      <w:r w:rsidRPr="00FC1506">
        <w:rPr>
          <w:rFonts w:eastAsia="Times New Roman" w:cs="Times New Roman"/>
          <w:sz w:val="20"/>
          <w:szCs w:val="20"/>
          <w:lang w:val="de-DE" w:eastAsia="de-DE"/>
        </w:rPr>
        <w:t xml:space="preserve"> a</w:t>
      </w:r>
      <w:r w:rsidRPr="00FC1506">
        <w:rPr>
          <w:rFonts w:eastAsia="Times New Roman" w:cs="Times New Roman"/>
          <w:sz w:val="20"/>
          <w:szCs w:val="20"/>
          <w:lang w:eastAsia="de-DE"/>
        </w:rPr>
        <w:t xml:space="preserve"> zářivý vzhled</w:t>
      </w:r>
      <w:r w:rsidRPr="00FC1506">
        <w:rPr>
          <w:rFonts w:eastAsia="Times New Roman" w:cs="Times New Roman"/>
          <w:sz w:val="20"/>
          <w:szCs w:val="20"/>
          <w:lang w:val="de-DE" w:eastAsia="de-DE"/>
        </w:rPr>
        <w:t xml:space="preserve"> </w:t>
      </w:r>
    </w:p>
    <w:p w:rsidR="00FC1506" w:rsidRPr="00FC1506" w:rsidRDefault="00FC1506" w:rsidP="00FC1506">
      <w:pPr>
        <w:numPr>
          <w:ilvl w:val="0"/>
          <w:numId w:val="7"/>
        </w:numPr>
        <w:spacing w:after="0" w:line="240" w:lineRule="auto"/>
        <w:contextualSpacing/>
        <w:jc w:val="both"/>
        <w:rPr>
          <w:rFonts w:eastAsia="Times New Roman" w:cs="Times New Roman"/>
          <w:sz w:val="20"/>
          <w:szCs w:val="20"/>
          <w:lang w:eastAsia="de-DE"/>
        </w:rPr>
      </w:pPr>
      <w:r w:rsidRPr="00FC1506">
        <w:rPr>
          <w:rFonts w:eastAsia="Times New Roman" w:cs="Times New Roman"/>
          <w:sz w:val="20"/>
          <w:szCs w:val="20"/>
          <w:lang w:eastAsia="de-DE"/>
        </w:rPr>
        <w:t>stimuluje dělení buněk</w:t>
      </w:r>
      <w:r w:rsidRPr="00FC1506">
        <w:rPr>
          <w:rFonts w:eastAsia="Times New Roman" w:cs="Times New Roman"/>
          <w:sz w:val="20"/>
          <w:szCs w:val="20"/>
          <w:lang w:val="de-DE" w:eastAsia="de-DE"/>
        </w:rPr>
        <w:t>, kůže se</w:t>
      </w:r>
      <w:r w:rsidRPr="00FC1506">
        <w:rPr>
          <w:rFonts w:eastAsia="Times New Roman" w:cs="Times New Roman"/>
          <w:sz w:val="20"/>
          <w:szCs w:val="20"/>
          <w:lang w:eastAsia="de-DE"/>
        </w:rPr>
        <w:t xml:space="preserve"> obnovuje rychleji</w:t>
      </w:r>
    </w:p>
    <w:p w:rsidR="00FC1506" w:rsidRPr="00FC1506" w:rsidRDefault="00FC1506" w:rsidP="00FC1506">
      <w:pPr>
        <w:numPr>
          <w:ilvl w:val="0"/>
          <w:numId w:val="7"/>
        </w:numPr>
        <w:spacing w:after="0" w:line="240" w:lineRule="auto"/>
        <w:contextualSpacing/>
        <w:jc w:val="both"/>
        <w:rPr>
          <w:rFonts w:eastAsia="Times New Roman" w:cs="Times New Roman"/>
          <w:sz w:val="20"/>
          <w:szCs w:val="20"/>
          <w:lang w:val="de-DE" w:eastAsia="de-DE"/>
        </w:rPr>
      </w:pPr>
      <w:r w:rsidRPr="00FC1506">
        <w:rPr>
          <w:rFonts w:eastAsia="Times New Roman" w:cs="Times New Roman"/>
          <w:sz w:val="20"/>
          <w:szCs w:val="20"/>
          <w:lang w:eastAsia="de-DE"/>
        </w:rPr>
        <w:t>vhodné</w:t>
      </w:r>
      <w:r w:rsidRPr="00FC1506">
        <w:rPr>
          <w:rFonts w:eastAsia="Times New Roman" w:cs="Times New Roman"/>
          <w:sz w:val="20"/>
          <w:szCs w:val="20"/>
          <w:lang w:val="de-DE" w:eastAsia="de-DE"/>
        </w:rPr>
        <w:t xml:space="preserve"> pro</w:t>
      </w:r>
      <w:r w:rsidRPr="00FC1506">
        <w:rPr>
          <w:rFonts w:ascii="Cambria" w:eastAsia="Times New Roman" w:hAnsi="Cambria" w:cs="Times New Roman"/>
          <w:sz w:val="24"/>
          <w:szCs w:val="24"/>
          <w:lang w:eastAsia="de-DE"/>
        </w:rPr>
        <w:t xml:space="preserve"> </w:t>
      </w:r>
      <w:r w:rsidRPr="00FC1506">
        <w:rPr>
          <w:rFonts w:eastAsia="Times New Roman" w:cs="Times New Roman"/>
          <w:sz w:val="20"/>
          <w:szCs w:val="20"/>
          <w:lang w:eastAsia="de-DE"/>
        </w:rPr>
        <w:t>stařecké skvrny</w:t>
      </w:r>
      <w:r w:rsidRPr="00FC1506">
        <w:rPr>
          <w:rFonts w:eastAsia="Times New Roman" w:cs="Times New Roman"/>
          <w:sz w:val="20"/>
          <w:szCs w:val="20"/>
          <w:lang w:val="de-DE" w:eastAsia="de-DE"/>
        </w:rPr>
        <w:t xml:space="preserve"> a</w:t>
      </w:r>
      <w:r w:rsidRPr="00FC1506">
        <w:rPr>
          <w:rFonts w:eastAsia="Times New Roman" w:cs="Times New Roman"/>
          <w:sz w:val="20"/>
          <w:szCs w:val="20"/>
          <w:lang w:eastAsia="de-DE"/>
        </w:rPr>
        <w:t xml:space="preserve"> pigmentace</w:t>
      </w:r>
      <w:r w:rsidRPr="00FC1506">
        <w:rPr>
          <w:rFonts w:eastAsia="Times New Roman" w:cs="Times New Roman"/>
          <w:sz w:val="20"/>
          <w:szCs w:val="20"/>
          <w:lang w:val="de-DE" w:eastAsia="de-DE"/>
        </w:rPr>
        <w:t>, na</w:t>
      </w:r>
      <w:r w:rsidRPr="00FC1506">
        <w:rPr>
          <w:rFonts w:ascii="Cambria" w:eastAsia="Times New Roman" w:hAnsi="Cambria" w:cs="Times New Roman"/>
          <w:sz w:val="24"/>
          <w:szCs w:val="24"/>
          <w:lang w:eastAsia="de-DE"/>
        </w:rPr>
        <w:t xml:space="preserve"> </w:t>
      </w:r>
      <w:r w:rsidRPr="00FC1506">
        <w:rPr>
          <w:rFonts w:eastAsia="Times New Roman" w:cs="Times New Roman"/>
          <w:sz w:val="20"/>
          <w:szCs w:val="20"/>
          <w:lang w:eastAsia="de-DE"/>
        </w:rPr>
        <w:t>jizvy</w:t>
      </w:r>
      <w:r w:rsidRPr="00FC1506">
        <w:rPr>
          <w:rFonts w:eastAsia="Times New Roman" w:cs="Times New Roman"/>
          <w:sz w:val="20"/>
          <w:szCs w:val="20"/>
          <w:lang w:val="de-DE" w:eastAsia="de-DE"/>
        </w:rPr>
        <w:t xml:space="preserve"> např. po</w:t>
      </w:r>
      <w:r w:rsidRPr="00FC1506">
        <w:rPr>
          <w:rFonts w:eastAsia="Times New Roman" w:cs="Times New Roman"/>
          <w:sz w:val="20"/>
          <w:szCs w:val="20"/>
          <w:lang w:eastAsia="de-DE"/>
        </w:rPr>
        <w:t xml:space="preserve"> akné</w:t>
      </w:r>
      <w:r w:rsidRPr="00FC1506">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FC1506" w:rsidRPr="00FC1506" w:rsidRDefault="00FC1506" w:rsidP="00FC1506">
      <w:pPr>
        <w:numPr>
          <w:ilvl w:val="0"/>
          <w:numId w:val="7"/>
        </w:numPr>
        <w:spacing w:after="0" w:line="240" w:lineRule="auto"/>
        <w:contextualSpacing/>
        <w:jc w:val="both"/>
        <w:rPr>
          <w:rFonts w:eastAsia="Times New Roman" w:cs="Times New Roman"/>
          <w:sz w:val="20"/>
          <w:szCs w:val="20"/>
          <w:lang w:val="de-DE" w:eastAsia="de-DE"/>
        </w:rPr>
      </w:pPr>
      <w:r w:rsidRPr="00FC1506">
        <w:rPr>
          <w:rFonts w:eastAsia="Times New Roman" w:cs="Times New Roman"/>
          <w:sz w:val="20"/>
          <w:szCs w:val="20"/>
          <w:lang w:val="de-DE" w:eastAsia="de-DE"/>
        </w:rPr>
        <w:t>na</w:t>
      </w:r>
      <w:r w:rsidRPr="00FC1506">
        <w:rPr>
          <w:rFonts w:ascii="Cambria" w:eastAsia="Times New Roman" w:hAnsi="Cambria" w:cs="Times New Roman"/>
          <w:sz w:val="24"/>
          <w:szCs w:val="24"/>
          <w:lang w:val="de-DE" w:eastAsia="de-DE"/>
        </w:rPr>
        <w:t xml:space="preserve"> </w:t>
      </w:r>
      <w:r w:rsidRPr="00FC1506">
        <w:rPr>
          <w:rFonts w:eastAsia="Times New Roman" w:cs="Times New Roman"/>
          <w:sz w:val="20"/>
          <w:szCs w:val="20"/>
          <w:lang w:val="de-DE" w:eastAsia="de-DE"/>
        </w:rPr>
        <w:t>ošetření</w:t>
      </w:r>
      <w:r w:rsidRPr="00FC1506">
        <w:rPr>
          <w:rFonts w:ascii="Cambria" w:eastAsia="Times New Roman" w:hAnsi="Cambria" w:cs="Times New Roman"/>
          <w:sz w:val="24"/>
          <w:szCs w:val="24"/>
          <w:lang w:val="de-DE" w:eastAsia="de-DE"/>
        </w:rPr>
        <w:t xml:space="preserve"> </w:t>
      </w:r>
      <w:r w:rsidRPr="00FC1506">
        <w:rPr>
          <w:rFonts w:eastAsia="Times New Roman" w:cs="Times New Roman"/>
          <w:sz w:val="20"/>
          <w:szCs w:val="20"/>
          <w:lang w:val="de-DE" w:eastAsia="de-DE"/>
        </w:rPr>
        <w:t>vrásek a anti-aging</w:t>
      </w:r>
    </w:p>
    <w:p w:rsidR="00FC1506" w:rsidRPr="00FC1506" w:rsidRDefault="00FC1506" w:rsidP="00FC1506">
      <w:pPr>
        <w:numPr>
          <w:ilvl w:val="0"/>
          <w:numId w:val="7"/>
        </w:numPr>
        <w:spacing w:after="0" w:line="240" w:lineRule="auto"/>
        <w:contextualSpacing/>
        <w:jc w:val="both"/>
        <w:rPr>
          <w:rFonts w:eastAsia="Times New Roman" w:cs="Times New Roman"/>
          <w:sz w:val="20"/>
          <w:szCs w:val="20"/>
          <w:lang w:val="de-DE" w:eastAsia="de-DE"/>
        </w:rPr>
      </w:pPr>
      <w:r w:rsidRPr="00FC1506">
        <w:rPr>
          <w:rFonts w:eastAsia="Times New Roman" w:cs="Times New Roman"/>
          <w:sz w:val="20"/>
          <w:szCs w:val="20"/>
          <w:lang w:val="de-DE" w:eastAsia="de-DE"/>
        </w:rPr>
        <w:t>pro</w:t>
      </w:r>
      <w:r w:rsidRPr="00FC1506">
        <w:rPr>
          <w:rFonts w:eastAsia="Times New Roman" w:cs="Times New Roman"/>
          <w:sz w:val="20"/>
          <w:szCs w:val="20"/>
          <w:lang w:eastAsia="de-DE"/>
        </w:rPr>
        <w:t xml:space="preserve"> všeobecné zesvětlení</w:t>
      </w:r>
      <w:r w:rsidRPr="00FC1506">
        <w:rPr>
          <w:rFonts w:eastAsia="Times New Roman" w:cs="Times New Roman"/>
          <w:sz w:val="20"/>
          <w:szCs w:val="20"/>
          <w:lang w:val="de-DE" w:eastAsia="de-DE"/>
        </w:rPr>
        <w:t xml:space="preserve"> a</w:t>
      </w:r>
      <w:r w:rsidRPr="00FC1506">
        <w:rPr>
          <w:rFonts w:eastAsia="Times New Roman" w:cs="Times New Roman"/>
          <w:sz w:val="20"/>
          <w:szCs w:val="20"/>
          <w:lang w:eastAsia="de-DE"/>
        </w:rPr>
        <w:t xml:space="preserve"> prozáření pokožky</w:t>
      </w:r>
    </w:p>
    <w:p w:rsidR="00FC1506" w:rsidRPr="00FC1506" w:rsidRDefault="00FC1506" w:rsidP="00FC1506">
      <w:pPr>
        <w:spacing w:after="0" w:line="240" w:lineRule="auto"/>
        <w:contextualSpacing/>
        <w:jc w:val="both"/>
        <w:rPr>
          <w:rFonts w:eastAsia="Times New Roman" w:cs="Times New Roman"/>
          <w:sz w:val="20"/>
          <w:szCs w:val="20"/>
          <w:lang w:val="de-DE" w:eastAsia="de-DE"/>
        </w:rPr>
      </w:pPr>
      <w:r w:rsidRPr="00FC1506">
        <w:rPr>
          <w:b/>
          <w:color w:val="008BBC"/>
          <w14:textFill>
            <w14:gradFill>
              <w14:gsLst>
                <w14:gs w14:pos="0">
                  <w14:srgbClr w14:val="008BBC">
                    <w14:shade w14:val="30000"/>
                    <w14:satMod w14:val="115000"/>
                  </w14:srgbClr>
                </w14:gs>
                <w14:gs w14:pos="50000">
                  <w14:srgbClr w14:val="008BBC">
                    <w14:shade w14:val="67500"/>
                    <w14:satMod w14:val="115000"/>
                  </w14:srgbClr>
                </w14:gs>
                <w14:gs w14:pos="100000">
                  <w14:srgbClr w14:val="008BBC">
                    <w14:shade w14:val="100000"/>
                    <w14:satMod w14:val="115000"/>
                  </w14:srgbClr>
                </w14:gs>
              </w14:gsLst>
              <w14:lin w14:ang="0" w14:scaled="0"/>
            </w14:gradFill>
          </w14:textFill>
        </w:rPr>
        <w:t>Kontraindikace:</w:t>
      </w:r>
    </w:p>
    <w:p w:rsidR="00FC1506" w:rsidRPr="00FC1506" w:rsidRDefault="00FC1506" w:rsidP="00FC1506">
      <w:pPr>
        <w:spacing w:after="0" w:line="240" w:lineRule="auto"/>
        <w:jc w:val="both"/>
        <w:rPr>
          <w:sz w:val="20"/>
          <w:szCs w:val="20"/>
        </w:rPr>
      </w:pPr>
      <w:r w:rsidRPr="00FC1506">
        <w:rPr>
          <w:sz w:val="20"/>
          <w:szCs w:val="20"/>
        </w:rPr>
        <w:t>Nenanášejte u citlivé a podrážděné kůže, např. spálené sluncem, v těhotenství a při kojení, na ekzematickou pleť, na otevřené rány a záněty, na těžkou rosaceu a při léčení rakoviny.</w:t>
      </w:r>
    </w:p>
    <w:p w:rsidR="00FC1506" w:rsidRPr="00FC1506" w:rsidRDefault="00FC1506" w:rsidP="00FC1506">
      <w:pPr>
        <w:spacing w:after="0" w:line="240" w:lineRule="auto"/>
        <w:rPr>
          <w:b/>
          <w:color w:val="008BBC"/>
          <w14:textFill>
            <w14:gradFill>
              <w14:gsLst>
                <w14:gs w14:pos="0">
                  <w14:srgbClr w14:val="008BBC">
                    <w14:shade w14:val="30000"/>
                    <w14:satMod w14:val="115000"/>
                  </w14:srgbClr>
                </w14:gs>
                <w14:gs w14:pos="50000">
                  <w14:srgbClr w14:val="008BBC">
                    <w14:shade w14:val="67500"/>
                    <w14:satMod w14:val="115000"/>
                  </w14:srgbClr>
                </w14:gs>
                <w14:gs w14:pos="100000">
                  <w14:srgbClr w14:val="008BBC">
                    <w14:shade w14:val="100000"/>
                    <w14:satMod w14:val="115000"/>
                  </w14:srgbClr>
                </w14:gs>
              </w14:gsLst>
              <w14:lin w14:ang="0" w14:scaled="0"/>
            </w14:gradFill>
          </w14:textFill>
        </w:rPr>
      </w:pPr>
      <w:r w:rsidRPr="00FC1506">
        <w:rPr>
          <w:b/>
          <w:color w:val="008BBC"/>
          <w14:textFill>
            <w14:gradFill>
              <w14:gsLst>
                <w14:gs w14:pos="0">
                  <w14:srgbClr w14:val="008BBC">
                    <w14:shade w14:val="30000"/>
                    <w14:satMod w14:val="115000"/>
                  </w14:srgbClr>
                </w14:gs>
                <w14:gs w14:pos="50000">
                  <w14:srgbClr w14:val="008BBC">
                    <w14:shade w14:val="67500"/>
                    <w14:satMod w14:val="115000"/>
                  </w14:srgbClr>
                </w14:gs>
                <w14:gs w14:pos="100000">
                  <w14:srgbClr w14:val="008BBC">
                    <w14:shade w14:val="100000"/>
                    <w14:satMod w14:val="115000"/>
                  </w14:srgbClr>
                </w14:gs>
              </w14:gsLst>
              <w14:lin w14:ang="0" w14:scaled="0"/>
            </w14:gradFill>
          </w14:textFill>
        </w:rPr>
        <w:t>Aktivní látky:</w:t>
      </w:r>
    </w:p>
    <w:p w:rsidR="00FC1506" w:rsidRPr="00FC1506" w:rsidRDefault="00FC1506" w:rsidP="00FC1506">
      <w:pPr>
        <w:numPr>
          <w:ilvl w:val="0"/>
          <w:numId w:val="7"/>
        </w:numPr>
        <w:spacing w:after="0" w:line="240" w:lineRule="auto"/>
        <w:contextualSpacing/>
        <w:rPr>
          <w:rFonts w:ascii="Cambria" w:eastAsia="Times New Roman" w:hAnsi="Cambria" w:cs="Times New Roman"/>
          <w:sz w:val="24"/>
          <w:szCs w:val="24"/>
          <w:lang w:val="de-DE" w:eastAsia="de-DE"/>
        </w:rPr>
      </w:pPr>
      <w:r w:rsidRPr="00FC1506">
        <w:rPr>
          <w:rFonts w:eastAsia="Times New Roman" w:cs="Times New Roman"/>
          <w:b/>
          <w:sz w:val="20"/>
          <w:szCs w:val="20"/>
          <w:lang w:eastAsia="de-DE"/>
        </w:rPr>
        <w:t>ovocné kyseliny</w:t>
      </w:r>
      <w:r w:rsidRPr="00FC1506">
        <w:rPr>
          <w:rFonts w:eastAsia="Times New Roman" w:cs="Times New Roman"/>
          <w:b/>
          <w:sz w:val="20"/>
          <w:szCs w:val="20"/>
          <w:lang w:val="de-DE" w:eastAsia="de-DE"/>
        </w:rPr>
        <w:t xml:space="preserve"> - </w:t>
      </w:r>
      <w:r w:rsidR="00F209DF">
        <w:rPr>
          <w:rFonts w:eastAsia="Times New Roman" w:cs="Times New Roman"/>
          <w:sz w:val="20"/>
          <w:szCs w:val="20"/>
          <w:lang w:val="de-DE" w:eastAsia="de-DE"/>
        </w:rPr>
        <w:t xml:space="preserve"> k</w:t>
      </w:r>
      <w:r w:rsidRPr="00FC1506">
        <w:rPr>
          <w:rFonts w:eastAsia="Times New Roman" w:cs="Times New Roman"/>
          <w:sz w:val="20"/>
          <w:szCs w:val="20"/>
          <w:lang w:val="de-DE" w:eastAsia="de-DE"/>
        </w:rPr>
        <w:t>omplex,</w:t>
      </w:r>
      <w:r w:rsidRPr="00FC1506">
        <w:rPr>
          <w:rFonts w:eastAsia="Times New Roman" w:cs="Times New Roman"/>
          <w:sz w:val="20"/>
          <w:szCs w:val="20"/>
          <w:lang w:eastAsia="de-DE"/>
        </w:rPr>
        <w:t xml:space="preserve"> skládající</w:t>
      </w:r>
      <w:r w:rsidRPr="00FC1506">
        <w:rPr>
          <w:rFonts w:eastAsia="Times New Roman" w:cs="Times New Roman"/>
          <w:sz w:val="20"/>
          <w:szCs w:val="20"/>
          <w:lang w:val="de-DE" w:eastAsia="de-DE"/>
        </w:rPr>
        <w:t xml:space="preserve"> se z</w:t>
      </w:r>
      <w:r w:rsidRPr="00FC1506">
        <w:rPr>
          <w:rFonts w:eastAsia="Times New Roman" w:cs="Times New Roman"/>
          <w:sz w:val="20"/>
          <w:szCs w:val="20"/>
          <w:lang w:eastAsia="de-DE"/>
        </w:rPr>
        <w:t xml:space="preserve"> kyseliny glykolové</w:t>
      </w:r>
      <w:r w:rsidRPr="00FC1506">
        <w:rPr>
          <w:rFonts w:eastAsia="Times New Roman" w:cs="Times New Roman"/>
          <w:sz w:val="20"/>
          <w:szCs w:val="20"/>
          <w:lang w:val="de-DE" w:eastAsia="de-DE"/>
        </w:rPr>
        <w:t xml:space="preserve"> z</w:t>
      </w:r>
      <w:r w:rsidRPr="00FC1506">
        <w:rPr>
          <w:rFonts w:eastAsia="Times New Roman" w:cs="Times New Roman"/>
          <w:sz w:val="20"/>
          <w:szCs w:val="20"/>
          <w:lang w:eastAsia="de-DE"/>
        </w:rPr>
        <w:t xml:space="preserve"> cukrové třtiny</w:t>
      </w:r>
      <w:r w:rsidRPr="00FC1506">
        <w:rPr>
          <w:rFonts w:eastAsia="Times New Roman" w:cs="Times New Roman"/>
          <w:sz w:val="20"/>
          <w:szCs w:val="20"/>
          <w:lang w:val="de-DE" w:eastAsia="de-DE"/>
        </w:rPr>
        <w:t>,</w:t>
      </w:r>
      <w:r w:rsidRPr="00FC1506">
        <w:rPr>
          <w:rFonts w:eastAsia="Times New Roman" w:cs="Times New Roman"/>
          <w:sz w:val="20"/>
          <w:szCs w:val="20"/>
          <w:lang w:eastAsia="de-DE"/>
        </w:rPr>
        <w:t xml:space="preserve"> jablečné</w:t>
      </w:r>
      <w:r w:rsidRPr="00FC1506">
        <w:rPr>
          <w:rFonts w:eastAsia="Times New Roman" w:cs="Times New Roman"/>
          <w:sz w:val="20"/>
          <w:szCs w:val="20"/>
          <w:lang w:val="de-DE" w:eastAsia="de-DE"/>
        </w:rPr>
        <w:t>,</w:t>
      </w:r>
      <w:r w:rsidRPr="00FC1506">
        <w:rPr>
          <w:rFonts w:eastAsia="Times New Roman" w:cs="Times New Roman"/>
          <w:sz w:val="20"/>
          <w:szCs w:val="20"/>
          <w:lang w:eastAsia="de-DE"/>
        </w:rPr>
        <w:t xml:space="preserve"> vinné</w:t>
      </w:r>
      <w:r w:rsidRPr="00FC1506">
        <w:rPr>
          <w:rFonts w:eastAsia="Times New Roman" w:cs="Times New Roman"/>
          <w:sz w:val="20"/>
          <w:szCs w:val="20"/>
          <w:lang w:val="de-DE" w:eastAsia="de-DE"/>
        </w:rPr>
        <w:t xml:space="preserve"> a</w:t>
      </w:r>
      <w:r w:rsidRPr="00FC1506">
        <w:rPr>
          <w:rFonts w:eastAsia="Times New Roman" w:cs="Times New Roman"/>
          <w:sz w:val="20"/>
          <w:szCs w:val="20"/>
          <w:lang w:eastAsia="de-DE"/>
        </w:rPr>
        <w:t xml:space="preserve"> kyseliny citrónové</w:t>
      </w:r>
      <w:r w:rsidR="00F209DF">
        <w:rPr>
          <w:rFonts w:eastAsia="Times New Roman" w:cs="Times New Roman"/>
          <w:sz w:val="20"/>
          <w:szCs w:val="20"/>
          <w:lang w:val="de-DE" w:eastAsia="de-DE"/>
        </w:rPr>
        <w:t>, z</w:t>
      </w:r>
      <w:r w:rsidRPr="00FC1506">
        <w:rPr>
          <w:rFonts w:eastAsia="Times New Roman" w:cs="Times New Roman"/>
          <w:sz w:val="20"/>
          <w:szCs w:val="20"/>
          <w:lang w:eastAsia="de-DE"/>
        </w:rPr>
        <w:t>vyšuje buněčnou obnovu</w:t>
      </w:r>
      <w:r w:rsidRPr="00FC1506">
        <w:rPr>
          <w:rFonts w:eastAsia="Times New Roman" w:cs="Times New Roman"/>
          <w:sz w:val="20"/>
          <w:szCs w:val="20"/>
          <w:lang w:val="de-DE" w:eastAsia="de-DE"/>
        </w:rPr>
        <w:t xml:space="preserve"> a</w:t>
      </w:r>
      <w:r w:rsidRPr="00FC1506">
        <w:rPr>
          <w:rFonts w:eastAsia="Times New Roman" w:cs="Times New Roman"/>
          <w:sz w:val="20"/>
          <w:szCs w:val="20"/>
          <w:lang w:eastAsia="de-DE"/>
        </w:rPr>
        <w:t xml:space="preserve"> zlepší strukturu pokožky</w:t>
      </w:r>
      <w:r w:rsidR="00F209DF">
        <w:rPr>
          <w:rFonts w:eastAsia="Times New Roman" w:cs="Times New Roman"/>
          <w:sz w:val="20"/>
          <w:szCs w:val="20"/>
          <w:lang w:val="de-DE" w:eastAsia="de-DE"/>
        </w:rPr>
        <w:t>, r</w:t>
      </w:r>
      <w:r w:rsidRPr="00FC1506">
        <w:rPr>
          <w:rFonts w:eastAsia="Times New Roman" w:cs="Times New Roman"/>
          <w:sz w:val="20"/>
          <w:szCs w:val="20"/>
          <w:lang w:eastAsia="de-DE"/>
        </w:rPr>
        <w:t>ozpustí</w:t>
      </w:r>
      <w:r w:rsidRPr="00FC1506">
        <w:rPr>
          <w:rFonts w:eastAsia="Times New Roman" w:cs="Times New Roman"/>
          <w:sz w:val="20"/>
          <w:szCs w:val="20"/>
          <w:lang w:val="de-DE" w:eastAsia="de-DE"/>
        </w:rPr>
        <w:t xml:space="preserve"> a</w:t>
      </w:r>
      <w:r w:rsidRPr="00FC1506">
        <w:rPr>
          <w:rFonts w:eastAsia="Times New Roman" w:cs="Times New Roman"/>
          <w:sz w:val="20"/>
          <w:szCs w:val="20"/>
          <w:lang w:eastAsia="de-DE"/>
        </w:rPr>
        <w:t xml:space="preserve"> odstraní staré</w:t>
      </w:r>
      <w:r w:rsidRPr="00FC1506">
        <w:rPr>
          <w:rFonts w:eastAsia="Times New Roman" w:cs="Times New Roman"/>
          <w:sz w:val="20"/>
          <w:szCs w:val="20"/>
          <w:lang w:val="de-DE" w:eastAsia="de-DE"/>
        </w:rPr>
        <w:t>,</w:t>
      </w:r>
      <w:r w:rsidRPr="00FC1506">
        <w:rPr>
          <w:rFonts w:eastAsia="Times New Roman" w:cs="Times New Roman"/>
          <w:sz w:val="20"/>
          <w:szCs w:val="20"/>
          <w:lang w:eastAsia="de-DE"/>
        </w:rPr>
        <w:t xml:space="preserve"> přebytečné odumřelé kožní buňky nové mohou růst bez zábran</w:t>
      </w:r>
      <w:r w:rsidRPr="00FC1506">
        <w:rPr>
          <w:rFonts w:eastAsia="Times New Roman" w:cs="Times New Roman"/>
          <w:sz w:val="20"/>
          <w:szCs w:val="20"/>
          <w:lang w:val="de-DE" w:eastAsia="de-DE"/>
        </w:rPr>
        <w:t xml:space="preserve">.  </w:t>
      </w:r>
    </w:p>
    <w:p w:rsidR="00FC1506" w:rsidRPr="00FC1506" w:rsidRDefault="00FC1506" w:rsidP="00FC1506">
      <w:pPr>
        <w:numPr>
          <w:ilvl w:val="0"/>
          <w:numId w:val="7"/>
        </w:numPr>
        <w:spacing w:after="0" w:line="240" w:lineRule="auto"/>
        <w:contextualSpacing/>
        <w:rPr>
          <w:rFonts w:ascii="Cambria" w:eastAsia="Times New Roman" w:hAnsi="Cambria" w:cs="Times New Roman"/>
          <w:sz w:val="24"/>
          <w:szCs w:val="24"/>
          <w:lang w:val="de-DE" w:eastAsia="de-DE"/>
        </w:rPr>
      </w:pPr>
      <w:r w:rsidRPr="00FC1506">
        <w:rPr>
          <w:rFonts w:eastAsia="Times New Roman" w:cs="Times New Roman"/>
          <w:b/>
          <w:sz w:val="20"/>
          <w:szCs w:val="20"/>
          <w:lang w:val="de-DE" w:eastAsia="de-DE"/>
        </w:rPr>
        <w:t>BHA</w:t>
      </w:r>
      <w:r w:rsidRPr="00FC1506">
        <w:rPr>
          <w:rFonts w:eastAsia="Times New Roman" w:cs="Times New Roman"/>
          <w:sz w:val="20"/>
          <w:szCs w:val="20"/>
          <w:lang w:val="de-DE" w:eastAsia="de-DE"/>
        </w:rPr>
        <w:t xml:space="preserve"> -</w:t>
      </w:r>
      <w:r w:rsidRPr="00FC1506">
        <w:rPr>
          <w:rFonts w:eastAsia="Times New Roman" w:cs="Times New Roman"/>
          <w:sz w:val="20"/>
          <w:szCs w:val="20"/>
          <w:lang w:eastAsia="de-DE"/>
        </w:rPr>
        <w:t xml:space="preserve"> kyselina</w:t>
      </w:r>
      <w:r w:rsidRPr="00FC1506">
        <w:rPr>
          <w:rFonts w:eastAsia="Times New Roman" w:cs="Times New Roman"/>
          <w:sz w:val="20"/>
          <w:szCs w:val="20"/>
          <w:lang w:val="de-DE" w:eastAsia="de-DE"/>
        </w:rPr>
        <w:t xml:space="preserve"> salicylová,</w:t>
      </w:r>
      <w:r w:rsidRPr="00FC1506">
        <w:rPr>
          <w:rFonts w:eastAsia="Times New Roman" w:cs="Times New Roman"/>
          <w:sz w:val="20"/>
          <w:szCs w:val="20"/>
          <w:lang w:eastAsia="de-DE"/>
        </w:rPr>
        <w:t xml:space="preserve"> antimikrobiální</w:t>
      </w:r>
      <w:r w:rsidRPr="00FC1506">
        <w:rPr>
          <w:rFonts w:eastAsia="Times New Roman" w:cs="Times New Roman"/>
          <w:sz w:val="20"/>
          <w:szCs w:val="20"/>
          <w:lang w:val="de-DE" w:eastAsia="de-DE"/>
        </w:rPr>
        <w:t xml:space="preserve"> a keratolytický</w:t>
      </w:r>
      <w:r w:rsidRPr="00FC1506">
        <w:rPr>
          <w:rFonts w:eastAsia="Times New Roman" w:cs="Times New Roman"/>
          <w:sz w:val="20"/>
          <w:szCs w:val="20"/>
          <w:lang w:eastAsia="de-DE"/>
        </w:rPr>
        <w:t xml:space="preserve"> efekt</w:t>
      </w:r>
    </w:p>
    <w:p w:rsidR="00FC1506" w:rsidRPr="00FC1506" w:rsidRDefault="00FC1506" w:rsidP="00FC1506">
      <w:pPr>
        <w:spacing w:after="0" w:line="240" w:lineRule="auto"/>
        <w:jc w:val="both"/>
        <w:rPr>
          <w:b/>
          <w:color w:val="008BBC"/>
          <w14:textFill>
            <w14:gradFill>
              <w14:gsLst>
                <w14:gs w14:pos="0">
                  <w14:srgbClr w14:val="008BBC">
                    <w14:shade w14:val="30000"/>
                    <w14:satMod w14:val="115000"/>
                  </w14:srgbClr>
                </w14:gs>
                <w14:gs w14:pos="50000">
                  <w14:srgbClr w14:val="008BBC">
                    <w14:shade w14:val="67500"/>
                    <w14:satMod w14:val="115000"/>
                  </w14:srgbClr>
                </w14:gs>
                <w14:gs w14:pos="100000">
                  <w14:srgbClr w14:val="008BBC">
                    <w14:shade w14:val="100000"/>
                    <w14:satMod w14:val="115000"/>
                  </w14:srgbClr>
                </w14:gs>
              </w14:gsLst>
              <w14:lin w14:ang="0" w14:scaled="0"/>
            </w14:gradFill>
          </w14:textFill>
        </w:rPr>
      </w:pPr>
      <w:r w:rsidRPr="00FC1506">
        <w:rPr>
          <w:b/>
          <w:color w:val="008BBC"/>
          <w14:textFill>
            <w14:gradFill>
              <w14:gsLst>
                <w14:gs w14:pos="0">
                  <w14:srgbClr w14:val="008BBC">
                    <w14:shade w14:val="30000"/>
                    <w14:satMod w14:val="115000"/>
                  </w14:srgbClr>
                </w14:gs>
                <w14:gs w14:pos="50000">
                  <w14:srgbClr w14:val="008BBC">
                    <w14:shade w14:val="67500"/>
                    <w14:satMod w14:val="115000"/>
                  </w14:srgbClr>
                </w14:gs>
                <w14:gs w14:pos="100000">
                  <w14:srgbClr w14:val="008BBC">
                    <w14:shade w14:val="100000"/>
                    <w14:satMod w14:val="115000"/>
                  </w14:srgbClr>
                </w14:gs>
              </w14:gsLst>
              <w14:lin w14:ang="0" w14:scaled="0"/>
            </w14:gradFill>
          </w14:textFill>
        </w:rPr>
        <w:t xml:space="preserve">Použití doma: </w:t>
      </w:r>
    </w:p>
    <w:p w:rsidR="00FC1506" w:rsidRPr="00FC1506" w:rsidRDefault="00FC1506" w:rsidP="00FC1506">
      <w:pPr>
        <w:spacing w:after="0" w:line="240" w:lineRule="auto"/>
        <w:jc w:val="both"/>
        <w:rPr>
          <w:sz w:val="20"/>
          <w:szCs w:val="20"/>
        </w:rPr>
      </w:pPr>
      <w:r w:rsidRPr="00FC1506">
        <w:rPr>
          <w:sz w:val="20"/>
          <w:szCs w:val="20"/>
        </w:rPr>
        <w:t xml:space="preserve">Výrobek není vhodný vzhledem k jeho koncentraci kyselin pro domácí péči. </w:t>
      </w:r>
    </w:p>
    <w:p w:rsidR="00FC1506" w:rsidRPr="00FC1506" w:rsidRDefault="00FC1506" w:rsidP="00FC1506">
      <w:pPr>
        <w:spacing w:after="0" w:line="240" w:lineRule="auto"/>
        <w:jc w:val="both"/>
        <w:rPr>
          <w:b/>
          <w:color w:val="008BBC"/>
          <w14:textFill>
            <w14:gradFill>
              <w14:gsLst>
                <w14:gs w14:pos="0">
                  <w14:srgbClr w14:val="008BBC">
                    <w14:shade w14:val="30000"/>
                    <w14:satMod w14:val="115000"/>
                  </w14:srgbClr>
                </w14:gs>
                <w14:gs w14:pos="50000">
                  <w14:srgbClr w14:val="008BBC">
                    <w14:shade w14:val="67500"/>
                    <w14:satMod w14:val="115000"/>
                  </w14:srgbClr>
                </w14:gs>
                <w14:gs w14:pos="100000">
                  <w14:srgbClr w14:val="008BBC">
                    <w14:shade w14:val="100000"/>
                    <w14:satMod w14:val="115000"/>
                  </w14:srgbClr>
                </w14:gs>
              </w14:gsLst>
              <w14:lin w14:ang="0" w14:scaled="0"/>
            </w14:gradFill>
          </w14:textFill>
        </w:rPr>
      </w:pPr>
      <w:r w:rsidRPr="00FC1506">
        <w:rPr>
          <w:b/>
          <w:color w:val="008BBC"/>
          <w14:textFill>
            <w14:gradFill>
              <w14:gsLst>
                <w14:gs w14:pos="0">
                  <w14:srgbClr w14:val="008BBC">
                    <w14:shade w14:val="30000"/>
                    <w14:satMod w14:val="115000"/>
                  </w14:srgbClr>
                </w14:gs>
                <w14:gs w14:pos="50000">
                  <w14:srgbClr w14:val="008BBC">
                    <w14:shade w14:val="67500"/>
                    <w14:satMod w14:val="115000"/>
                  </w14:srgbClr>
                </w14:gs>
                <w14:gs w14:pos="100000">
                  <w14:srgbClr w14:val="008BBC">
                    <w14:shade w14:val="100000"/>
                    <w14:satMod w14:val="115000"/>
                  </w14:srgbClr>
                </w14:gs>
              </w14:gsLst>
              <w14:lin w14:ang="0" w14:scaled="0"/>
            </w14:gradFill>
          </w14:textFill>
        </w:rPr>
        <w:t xml:space="preserve">Aplikace v kabině: </w:t>
      </w:r>
    </w:p>
    <w:p w:rsidR="00FC1506" w:rsidRPr="00FC1506" w:rsidRDefault="00FC1506" w:rsidP="00FC1506">
      <w:pPr>
        <w:spacing w:after="0" w:line="240" w:lineRule="auto"/>
        <w:jc w:val="both"/>
        <w:rPr>
          <w:sz w:val="20"/>
          <w:szCs w:val="20"/>
        </w:rPr>
      </w:pPr>
      <w:r w:rsidRPr="00FC1506">
        <w:rPr>
          <w:sz w:val="20"/>
          <w:szCs w:val="20"/>
        </w:rPr>
        <w:t xml:space="preserve">Naneste oční krém na oči a rty, oči překryjte vlhkým tamponem. Poté naneste přípravek v dostatečné vrstvě na kontury obličeje, čelo, nos a naposledy tváře! Normální je pokud zákazník cítí brnění a lehké pálení. </w:t>
      </w:r>
    </w:p>
    <w:p w:rsidR="00FC1506" w:rsidRPr="00FC1506" w:rsidRDefault="00FC1506" w:rsidP="00FC1506">
      <w:pPr>
        <w:spacing w:after="0" w:line="240" w:lineRule="auto"/>
        <w:jc w:val="both"/>
        <w:rPr>
          <w:sz w:val="20"/>
          <w:szCs w:val="20"/>
        </w:rPr>
      </w:pPr>
      <w:r w:rsidRPr="00FC1506">
        <w:rPr>
          <w:b/>
          <w:color w:val="FF0000"/>
          <w:sz w:val="20"/>
          <w:szCs w:val="2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0" w14:scaled="0"/>
            </w14:gradFill>
          </w14:textFill>
        </w:rPr>
        <w:t>Po</w:t>
      </w:r>
      <w:r w:rsidRPr="00FC1506">
        <w:rPr>
          <w:b/>
          <w:sz w:val="20"/>
          <w:szCs w:val="20"/>
        </w:rPr>
        <w:t xml:space="preserve"> </w:t>
      </w:r>
      <w:r w:rsidRPr="00FC1506">
        <w:rPr>
          <w:b/>
          <w:color w:val="FF0000"/>
          <w:sz w:val="20"/>
          <w:szCs w:val="2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0" w14:scaled="0"/>
            </w14:gradFill>
          </w14:textFill>
        </w:rPr>
        <w:t xml:space="preserve">maximálně 3-5 minutách peeling důkladně omyjte a poté neutralizujte </w:t>
      </w:r>
      <w:r w:rsidRPr="00FC1506">
        <w:rPr>
          <w:b/>
          <w:color w:val="008BBC"/>
          <w14:textFill>
            <w14:gradFill>
              <w14:gsLst>
                <w14:gs w14:pos="0">
                  <w14:srgbClr w14:val="008BBC">
                    <w14:shade w14:val="30000"/>
                    <w14:satMod w14:val="115000"/>
                  </w14:srgbClr>
                </w14:gs>
                <w14:gs w14:pos="50000">
                  <w14:srgbClr w14:val="008BBC">
                    <w14:shade w14:val="67500"/>
                    <w14:satMod w14:val="115000"/>
                  </w14:srgbClr>
                </w14:gs>
                <w14:gs w14:pos="100000">
                  <w14:srgbClr w14:val="008BBC">
                    <w14:shade w14:val="100000"/>
                    <w14:satMod w14:val="115000"/>
                  </w14:srgbClr>
                </w14:gs>
              </w14:gsLst>
              <w14:lin w14:ang="0" w14:scaled="0"/>
            </w14:gradFill>
          </w14:textFill>
        </w:rPr>
        <w:t xml:space="preserve">4180 P Peel pH Neutralizer </w:t>
      </w:r>
      <w:r w:rsidRPr="00FC1506">
        <w:rPr>
          <w:b/>
          <w:color w:val="FF0000"/>
          <w:sz w:val="20"/>
          <w:szCs w:val="2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0" w14:scaled="0"/>
            </w14:gradFill>
          </w14:textFill>
        </w:rPr>
        <w:t>přípravkem</w:t>
      </w:r>
      <w:r w:rsidRPr="00FC1506">
        <w:rPr>
          <w:b/>
          <w:color w:val="0070C0"/>
          <w:sz w:val="20"/>
          <w:szCs w:val="20"/>
          <w14:textFill>
            <w14:gradFill>
              <w14:gsLst>
                <w14:gs w14:pos="0">
                  <w14:srgbClr w14:val="0070C0">
                    <w14:shade w14:val="30000"/>
                    <w14:satMod w14:val="115000"/>
                  </w14:srgbClr>
                </w14:gs>
                <w14:gs w14:pos="50000">
                  <w14:srgbClr w14:val="0070C0">
                    <w14:shade w14:val="67500"/>
                    <w14:satMod w14:val="115000"/>
                  </w14:srgbClr>
                </w14:gs>
                <w14:gs w14:pos="100000">
                  <w14:srgbClr w14:val="0070C0">
                    <w14:shade w14:val="100000"/>
                    <w14:satMod w14:val="115000"/>
                  </w14:srgbClr>
                </w14:gs>
              </w14:gsLst>
              <w14:lin w14:ang="0" w14:scaled="0"/>
            </w14:gradFill>
          </w14:textFill>
        </w:rPr>
        <w:t xml:space="preserve"> </w:t>
      </w:r>
      <w:r w:rsidRPr="00FC1506">
        <w:rPr>
          <w:b/>
          <w:color w:val="FF0000"/>
          <w:sz w:val="20"/>
          <w:szCs w:val="2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0" w14:scaled="0"/>
            </w14:gradFill>
          </w14:textFill>
        </w:rPr>
        <w:t xml:space="preserve">na neutralizaci ovocných kyselin. Odstranění pouze vodou nestačí. </w:t>
      </w:r>
    </w:p>
    <w:p w:rsidR="00FC1506" w:rsidRPr="00FC1506" w:rsidRDefault="00FC1506" w:rsidP="00FC1506">
      <w:pPr>
        <w:spacing w:after="0" w:line="240" w:lineRule="auto"/>
        <w:jc w:val="both"/>
        <w:rPr>
          <w:color w:val="FF0000"/>
          <w:sz w:val="20"/>
          <w:szCs w:val="20"/>
        </w:rPr>
      </w:pPr>
      <w:r w:rsidRPr="00FC1506">
        <w:rPr>
          <w:b/>
          <w:color w:val="008BBC"/>
          <w14:textFill>
            <w14:gradFill>
              <w14:gsLst>
                <w14:gs w14:pos="0">
                  <w14:srgbClr w14:val="008BBC">
                    <w14:shade w14:val="30000"/>
                    <w14:satMod w14:val="115000"/>
                  </w14:srgbClr>
                </w14:gs>
                <w14:gs w14:pos="50000">
                  <w14:srgbClr w14:val="008BBC">
                    <w14:shade w14:val="67500"/>
                    <w14:satMod w14:val="115000"/>
                  </w14:srgbClr>
                </w14:gs>
                <w14:gs w14:pos="100000">
                  <w14:srgbClr w14:val="008BBC">
                    <w14:shade w14:val="100000"/>
                    <w14:satMod w14:val="115000"/>
                  </w14:srgbClr>
                </w14:gs>
              </w14:gsLst>
              <w14:lin w14:ang="0" w14:scaled="0"/>
            </w14:gradFill>
          </w14:textFill>
        </w:rPr>
        <w:t xml:space="preserve">Poznámka: </w:t>
      </w:r>
      <w:r w:rsidRPr="00FC1506">
        <w:rPr>
          <w:sz w:val="20"/>
          <w:szCs w:val="20"/>
        </w:rPr>
        <w:t xml:space="preserve">Peelingový proces snižuje tloušťku kůže, a tím je kůže citlivější na UV záření. </w:t>
      </w:r>
      <w:r w:rsidRPr="00FC1506">
        <w:rPr>
          <w:color w:val="FF0000"/>
          <w:sz w:val="20"/>
          <w:szCs w:val="20"/>
        </w:rPr>
        <w:t xml:space="preserve">Bezpodmínečně chraňte denně pleť krém s vysokým ochranným faktorem po celou dobu používání přípravku.  </w:t>
      </w:r>
    </w:p>
    <w:p w:rsidR="00FC1506" w:rsidRDefault="00FC1506" w:rsidP="00FC1506">
      <w:pPr>
        <w:spacing w:after="0" w:line="240" w:lineRule="auto"/>
        <w:jc w:val="both"/>
        <w:rPr>
          <w:b/>
          <w:color w:val="008BBC"/>
          <w14:textFill>
            <w14:gradFill>
              <w14:gsLst>
                <w14:gs w14:pos="0">
                  <w14:srgbClr w14:val="008BBC">
                    <w14:shade w14:val="30000"/>
                    <w14:satMod w14:val="115000"/>
                  </w14:srgbClr>
                </w14:gs>
                <w14:gs w14:pos="50000">
                  <w14:srgbClr w14:val="008BBC">
                    <w14:shade w14:val="67500"/>
                    <w14:satMod w14:val="115000"/>
                  </w14:srgbClr>
                </w14:gs>
                <w14:gs w14:pos="100000">
                  <w14:srgbClr w14:val="008BBC">
                    <w14:shade w14:val="100000"/>
                    <w14:satMod w14:val="115000"/>
                  </w14:srgbClr>
                </w14:gs>
              </w14:gsLst>
              <w14:lin w14:ang="0" w14:scaled="0"/>
            </w14:gradFill>
          </w14:textFill>
        </w:rPr>
      </w:pPr>
    </w:p>
    <w:p w:rsidR="00B414AF" w:rsidRPr="00FC1506" w:rsidRDefault="00B414AF" w:rsidP="00FC1506">
      <w:pPr>
        <w:spacing w:after="0" w:line="240" w:lineRule="auto"/>
        <w:jc w:val="both"/>
        <w:rPr>
          <w:b/>
          <w:color w:val="008BBC"/>
          <w14:textFill>
            <w14:gradFill>
              <w14:gsLst>
                <w14:gs w14:pos="0">
                  <w14:srgbClr w14:val="008BBC">
                    <w14:shade w14:val="30000"/>
                    <w14:satMod w14:val="115000"/>
                  </w14:srgbClr>
                </w14:gs>
                <w14:gs w14:pos="50000">
                  <w14:srgbClr w14:val="008BBC">
                    <w14:shade w14:val="67500"/>
                    <w14:satMod w14:val="115000"/>
                  </w14:srgbClr>
                </w14:gs>
                <w14:gs w14:pos="100000">
                  <w14:srgbClr w14:val="008BBC">
                    <w14:shade w14:val="100000"/>
                    <w14:satMod w14:val="115000"/>
                  </w14:srgbClr>
                </w14:gs>
              </w14:gsLst>
              <w14:lin w14:ang="0" w14:scaled="0"/>
            </w14:gradFill>
          </w14:textFill>
        </w:rPr>
      </w:pPr>
    </w:p>
    <w:p w:rsidR="00106BEB" w:rsidRPr="00106BEB" w:rsidRDefault="00106BEB" w:rsidP="00106BEB">
      <w:pPr>
        <w:spacing w:after="0" w:line="240" w:lineRule="auto"/>
        <w:rPr>
          <w:b/>
          <w:color w:val="00B0F0"/>
        </w:rPr>
      </w:pPr>
      <w:r>
        <w:rPr>
          <w:b/>
          <w:color w:val="00B0F0"/>
        </w:rPr>
        <w:t xml:space="preserve"> </w:t>
      </w:r>
      <w:r w:rsidRPr="00B414AF">
        <w:rPr>
          <w:rFonts w:cs="Narkisim"/>
          <w:b/>
          <w:color w:val="00B0F0"/>
          <w:sz w:val="28"/>
          <w:szCs w:val="28"/>
          <w:lang w:val="de-DE"/>
          <w14:textFill>
            <w14:gradFill>
              <w14:gsLst>
                <w14:gs w14:pos="0">
                  <w14:srgbClr w14:val="00B0F0">
                    <w14:shade w14:val="30000"/>
                    <w14:satMod w14:val="115000"/>
                  </w14:srgbClr>
                </w14:gs>
                <w14:gs w14:pos="50000">
                  <w14:srgbClr w14:val="00B0F0">
                    <w14:shade w14:val="67500"/>
                    <w14:satMod w14:val="115000"/>
                  </w14:srgbClr>
                </w14:gs>
                <w14:gs w14:pos="100000">
                  <w14:srgbClr w14:val="00B0F0">
                    <w14:shade w14:val="100000"/>
                    <w14:satMod w14:val="115000"/>
                  </w14:srgbClr>
                </w14:gs>
              </w14:gsLst>
              <w14:lin w14:ang="0" w14:scaled="0"/>
            </w14:gradFill>
          </w14:textFill>
        </w:rPr>
        <w:t>4173 P</w:t>
      </w:r>
      <w:r w:rsidRPr="00B414AF">
        <w:rPr>
          <w:rFonts w:cs="Narkisim"/>
          <w:color w:val="00B0F0"/>
          <w:sz w:val="28"/>
          <w:szCs w:val="28"/>
          <w:lang w:val="de-DE"/>
          <w14:textFill>
            <w14:gradFill>
              <w14:gsLst>
                <w14:gs w14:pos="0">
                  <w14:srgbClr w14:val="00B0F0">
                    <w14:shade w14:val="30000"/>
                    <w14:satMod w14:val="115000"/>
                  </w14:srgbClr>
                </w14:gs>
                <w14:gs w14:pos="50000">
                  <w14:srgbClr w14:val="00B0F0">
                    <w14:shade w14:val="67500"/>
                    <w14:satMod w14:val="115000"/>
                  </w14:srgbClr>
                </w14:gs>
                <w14:gs w14:pos="100000">
                  <w14:srgbClr w14:val="00B0F0">
                    <w14:shade w14:val="100000"/>
                    <w14:satMod w14:val="115000"/>
                  </w14:srgbClr>
                </w14:gs>
              </w14:gsLst>
              <w14:lin w14:ang="0" w14:scaled="0"/>
            </w14:gradFill>
          </w14:textFill>
        </w:rPr>
        <w:t xml:space="preserve"> </w:t>
      </w:r>
      <w:r w:rsidRPr="00B414AF">
        <w:rPr>
          <w:rFonts w:cs="Narkisim"/>
          <w:b/>
          <w:color w:val="00B0F0"/>
          <w:sz w:val="28"/>
          <w:szCs w:val="28"/>
          <w:lang w:val="en-US"/>
          <w14:textFill>
            <w14:gradFill>
              <w14:gsLst>
                <w14:gs w14:pos="0">
                  <w14:srgbClr w14:val="00B0F0">
                    <w14:shade w14:val="30000"/>
                    <w14:satMod w14:val="115000"/>
                  </w14:srgbClr>
                </w14:gs>
                <w14:gs w14:pos="50000">
                  <w14:srgbClr w14:val="00B0F0">
                    <w14:shade w14:val="67500"/>
                    <w14:satMod w14:val="115000"/>
                  </w14:srgbClr>
                </w14:gs>
                <w14:gs w14:pos="100000">
                  <w14:srgbClr w14:val="00B0F0">
                    <w14:shade w14:val="100000"/>
                    <w14:satMod w14:val="115000"/>
                  </w14:srgbClr>
                </w14:gs>
              </w14:gsLst>
              <w14:lin w14:ang="0" w14:scaled="0"/>
            </w14:gradFill>
          </w14:textFill>
        </w:rPr>
        <w:t>MediLift Peel</w:t>
      </w:r>
      <w:r w:rsidRPr="00B414AF">
        <w:rPr>
          <w:rFonts w:cs="Narkisim"/>
          <w:color w:val="00B0F0"/>
          <w:sz w:val="28"/>
          <w:szCs w:val="28"/>
          <w:lang w:val="de-DE"/>
          <w14:textFill>
            <w14:gradFill>
              <w14:gsLst>
                <w14:gs w14:pos="0">
                  <w14:srgbClr w14:val="00B0F0">
                    <w14:shade w14:val="30000"/>
                    <w14:satMod w14:val="115000"/>
                  </w14:srgbClr>
                </w14:gs>
                <w14:gs w14:pos="50000">
                  <w14:srgbClr w14:val="00B0F0">
                    <w14:shade w14:val="67500"/>
                    <w14:satMod w14:val="115000"/>
                  </w14:srgbClr>
                </w14:gs>
                <w14:gs w14:pos="100000">
                  <w14:srgbClr w14:val="00B0F0">
                    <w14:shade w14:val="100000"/>
                    <w14:satMod w14:val="115000"/>
                  </w14:srgbClr>
                </w14:gs>
              </w14:gsLst>
              <w14:lin w14:ang="0" w14:scaled="0"/>
            </w14:gradFill>
          </w14:textFill>
        </w:rPr>
        <w:t xml:space="preserve"> </w:t>
      </w:r>
      <w:r w:rsidRPr="00B414AF">
        <w:rPr>
          <w:rFonts w:cs="Narkisim"/>
          <w:b/>
          <w:sz w:val="20"/>
          <w:szCs w:val="20"/>
          <w:lang w:val="de-DE"/>
        </w:rPr>
        <w:t>-</w:t>
      </w:r>
      <w:r w:rsidRPr="00B414AF">
        <w:rPr>
          <w:rFonts w:cs="Arial"/>
          <w:b/>
          <w:sz w:val="20"/>
          <w:szCs w:val="20"/>
        </w:rPr>
        <w:t xml:space="preserve"> </w:t>
      </w:r>
      <w:r w:rsidRPr="00B414AF">
        <w:rPr>
          <w:rFonts w:cs="Arial"/>
          <w:b/>
        </w:rPr>
        <w:t>chemický</w:t>
      </w:r>
      <w:r w:rsidRPr="00B414AF">
        <w:rPr>
          <w:rFonts w:cs="Arial"/>
          <w:b/>
          <w:lang w:val="de-DE"/>
        </w:rPr>
        <w:t xml:space="preserve"> peeling s</w:t>
      </w:r>
      <w:r w:rsidRPr="00B414AF">
        <w:rPr>
          <w:rFonts w:cs="Arial"/>
          <w:b/>
        </w:rPr>
        <w:t xml:space="preserve"> kyselinou mandlovou</w:t>
      </w:r>
      <w:r w:rsidRPr="00B414AF">
        <w:rPr>
          <w:rFonts w:cs="Arial"/>
          <w:b/>
          <w:lang w:val="de-DE"/>
        </w:rPr>
        <w:t>,</w:t>
      </w:r>
      <w:r w:rsidRPr="00B414AF">
        <w:rPr>
          <w:rFonts w:cs="Arial"/>
          <w:b/>
        </w:rPr>
        <w:t xml:space="preserve"> limetkou kaviárovou</w:t>
      </w:r>
      <w:r w:rsidRPr="00B414AF">
        <w:rPr>
          <w:rFonts w:cs="Arial"/>
          <w:b/>
          <w:lang w:val="de-DE"/>
        </w:rPr>
        <w:t xml:space="preserve"> a</w:t>
      </w:r>
      <w:r w:rsidRPr="00B414AF">
        <w:rPr>
          <w:rFonts w:cs="Arial"/>
          <w:b/>
        </w:rPr>
        <w:t xml:space="preserve"> švestkou kakadu</w:t>
      </w:r>
      <w:r w:rsidRPr="00B414AF">
        <w:rPr>
          <w:rFonts w:cs="Arial"/>
          <w:b/>
          <w:lang w:val="de-DE"/>
        </w:rPr>
        <w:t xml:space="preserve"> pH: 2,28</w:t>
      </w:r>
      <w:r w:rsidRPr="00B414AF">
        <w:rPr>
          <w:rFonts w:cs="Times New Roman"/>
          <w:b/>
          <w:sz w:val="20"/>
          <w:szCs w:val="20"/>
          <w:lang w:val="de-DE"/>
        </w:rPr>
        <w:t xml:space="preserve"> </w:t>
      </w:r>
    </w:p>
    <w:p w:rsidR="00106BEB" w:rsidRPr="00106BEB" w:rsidRDefault="00106BEB" w:rsidP="00106BEB">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after="0" w:line="240" w:lineRule="auto"/>
        <w:rPr>
          <w:rFonts w:cs="Arial"/>
          <w:b/>
          <w:color w:val="FF0000"/>
          <w:sz w:val="20"/>
          <w:szCs w:val="20"/>
        </w:rPr>
      </w:pPr>
      <w:r w:rsidRPr="00106BEB">
        <w:rPr>
          <w:rFonts w:cs="Arial"/>
          <w:b/>
          <w:color w:val="FF0000"/>
          <w:sz w:val="20"/>
          <w:szCs w:val="20"/>
          <w:lang w:val="de-DE"/>
        </w:rPr>
        <w:t>Speciální</w:t>
      </w:r>
      <w:r w:rsidRPr="00106BEB">
        <w:rPr>
          <w:rFonts w:cs="Arial"/>
          <w:b/>
          <w:color w:val="FF0000"/>
          <w:sz w:val="20"/>
          <w:szCs w:val="20"/>
        </w:rPr>
        <w:t xml:space="preserve"> přípravek</w:t>
      </w:r>
      <w:r w:rsidRPr="00106BEB">
        <w:rPr>
          <w:rFonts w:cs="Arial"/>
          <w:b/>
          <w:color w:val="FF0000"/>
          <w:sz w:val="20"/>
          <w:szCs w:val="20"/>
          <w:lang w:val="de-DE"/>
        </w:rPr>
        <w:t xml:space="preserve"> na</w:t>
      </w:r>
      <w:r w:rsidRPr="00106BEB">
        <w:rPr>
          <w:rFonts w:cs="Arial"/>
          <w:b/>
          <w:color w:val="FF0000"/>
          <w:sz w:val="20"/>
          <w:szCs w:val="20"/>
        </w:rPr>
        <w:t xml:space="preserve"> omlazení pokožky</w:t>
      </w:r>
      <w:r w:rsidRPr="00106BEB">
        <w:rPr>
          <w:rFonts w:cs="Arial"/>
          <w:b/>
          <w:color w:val="FF0000"/>
          <w:sz w:val="20"/>
          <w:szCs w:val="20"/>
          <w:lang w:val="de-DE"/>
        </w:rPr>
        <w:t xml:space="preserve"> a</w:t>
      </w:r>
      <w:r w:rsidRPr="00106BEB">
        <w:rPr>
          <w:rFonts w:cs="Arial"/>
          <w:b/>
          <w:color w:val="FF0000"/>
          <w:sz w:val="20"/>
          <w:szCs w:val="20"/>
        </w:rPr>
        <w:t xml:space="preserve"> aktivaci obnovy buněk</w:t>
      </w:r>
      <w:r w:rsidRPr="00106BEB">
        <w:rPr>
          <w:rFonts w:cs="Arial"/>
          <w:b/>
          <w:color w:val="FF0000"/>
          <w:sz w:val="20"/>
          <w:szCs w:val="20"/>
          <w:lang w:val="de-DE"/>
        </w:rPr>
        <w:t>, pro</w:t>
      </w:r>
      <w:r w:rsidRPr="00106BEB">
        <w:rPr>
          <w:rFonts w:cs="Arial"/>
          <w:b/>
          <w:color w:val="FF0000"/>
          <w:sz w:val="20"/>
          <w:szCs w:val="20"/>
        </w:rPr>
        <w:t xml:space="preserve"> proškolené odborníky</w:t>
      </w:r>
      <w:r w:rsidRPr="00106BEB">
        <w:rPr>
          <w:rFonts w:cs="Arial"/>
          <w:b/>
          <w:color w:val="FF0000"/>
          <w:sz w:val="20"/>
          <w:szCs w:val="20"/>
          <w:lang w:val="de-DE"/>
        </w:rPr>
        <w:t>!!!</w:t>
      </w:r>
      <w:r w:rsidRPr="00106BEB">
        <w:rPr>
          <w:rFonts w:cs="Arial"/>
          <w:b/>
          <w:color w:val="FF0000"/>
          <w:sz w:val="20"/>
          <w:szCs w:val="20"/>
        </w:rPr>
        <w:t xml:space="preserve"> Bez konzervačních</w:t>
      </w:r>
      <w:r w:rsidRPr="00106BEB">
        <w:rPr>
          <w:rFonts w:cs="Arial"/>
          <w:b/>
          <w:color w:val="FF0000"/>
          <w:sz w:val="20"/>
          <w:szCs w:val="20"/>
          <w:lang w:val="de-DE"/>
        </w:rPr>
        <w:t xml:space="preserve"> látek,</w:t>
      </w:r>
      <w:r w:rsidRPr="00106BEB">
        <w:rPr>
          <w:rFonts w:cs="Arial"/>
          <w:b/>
          <w:color w:val="FF0000"/>
          <w:sz w:val="20"/>
          <w:szCs w:val="20"/>
        </w:rPr>
        <w:t xml:space="preserve"> silikonů</w:t>
      </w:r>
      <w:r w:rsidRPr="00106BEB">
        <w:rPr>
          <w:rFonts w:cs="Arial"/>
          <w:b/>
          <w:color w:val="FF0000"/>
          <w:sz w:val="20"/>
          <w:szCs w:val="20"/>
          <w:lang w:val="de-DE"/>
        </w:rPr>
        <w:t>,</w:t>
      </w:r>
      <w:r w:rsidRPr="00106BEB">
        <w:rPr>
          <w:rFonts w:cs="Arial"/>
          <w:b/>
          <w:color w:val="FF0000"/>
          <w:sz w:val="20"/>
          <w:szCs w:val="20"/>
        </w:rPr>
        <w:t xml:space="preserve"> ethoxylátů</w:t>
      </w:r>
      <w:r w:rsidRPr="00106BEB">
        <w:rPr>
          <w:rFonts w:cs="Arial"/>
          <w:b/>
          <w:color w:val="FF0000"/>
          <w:sz w:val="20"/>
          <w:szCs w:val="20"/>
          <w:lang w:val="de-DE"/>
        </w:rPr>
        <w:t>, PEG / PPG, EDTA,</w:t>
      </w:r>
      <w:r w:rsidRPr="00106BEB">
        <w:rPr>
          <w:rFonts w:cs="Arial"/>
          <w:b/>
          <w:color w:val="FF0000"/>
          <w:sz w:val="20"/>
          <w:szCs w:val="20"/>
        </w:rPr>
        <w:t xml:space="preserve"> akrylátů</w:t>
      </w:r>
      <w:r w:rsidRPr="00106BEB">
        <w:rPr>
          <w:rFonts w:cs="Arial"/>
          <w:b/>
          <w:color w:val="FF0000"/>
          <w:sz w:val="20"/>
          <w:szCs w:val="20"/>
          <w:lang w:val="de-DE"/>
        </w:rPr>
        <w:t>,</w:t>
      </w:r>
      <w:r w:rsidRPr="00106BEB">
        <w:rPr>
          <w:rFonts w:cs="Arial"/>
          <w:b/>
          <w:color w:val="FF0000"/>
          <w:sz w:val="20"/>
          <w:szCs w:val="20"/>
        </w:rPr>
        <w:t xml:space="preserve"> lipidů</w:t>
      </w:r>
      <w:r w:rsidRPr="00106BEB">
        <w:rPr>
          <w:rFonts w:cs="Arial"/>
          <w:b/>
          <w:color w:val="FF0000"/>
          <w:sz w:val="20"/>
          <w:szCs w:val="20"/>
          <w:lang w:val="de-DE"/>
        </w:rPr>
        <w:t xml:space="preserve">.  </w:t>
      </w:r>
    </w:p>
    <w:p w:rsidR="00106BEB" w:rsidRPr="00106BEB" w:rsidRDefault="00B414AF" w:rsidP="00106BEB">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after="0" w:line="240" w:lineRule="auto"/>
        <w:rPr>
          <w:rFonts w:cs="Arial"/>
          <w:sz w:val="20"/>
          <w:szCs w:val="20"/>
          <w:lang w:val="de-DE"/>
        </w:rPr>
      </w:pPr>
      <w:r w:rsidRPr="00106BEB">
        <w:rPr>
          <w:rFonts w:cs="Times New Roman"/>
          <w:noProof/>
          <w:color w:val="00B0F0"/>
          <w:sz w:val="20"/>
          <w:szCs w:val="20"/>
          <w:lang w:eastAsia="cs-CZ"/>
          <w14:textFill>
            <w14:gradFill>
              <w14:gsLst>
                <w14:gs w14:pos="0">
                  <w14:srgbClr w14:val="00B0F0">
                    <w14:shade w14:val="30000"/>
                    <w14:satMod w14:val="115000"/>
                  </w14:srgbClr>
                </w14:gs>
                <w14:gs w14:pos="50000">
                  <w14:srgbClr w14:val="00B0F0">
                    <w14:shade w14:val="67500"/>
                    <w14:satMod w14:val="115000"/>
                  </w14:srgbClr>
                </w14:gs>
                <w14:gs w14:pos="100000">
                  <w14:srgbClr w14:val="00B0F0">
                    <w14:shade w14:val="100000"/>
                    <w14:satMod w14:val="115000"/>
                  </w14:srgbClr>
                </w14:gs>
              </w14:gsLst>
              <w14:lin w14:ang="0" w14:scaled="0"/>
            </w14:gradFill>
          </w14:textFill>
        </w:rPr>
        <w:drawing>
          <wp:anchor distT="0" distB="0" distL="114300" distR="114300" simplePos="0" relativeHeight="251927552" behindDoc="1" locked="0" layoutInCell="1" allowOverlap="1" wp14:anchorId="4437A809" wp14:editId="26362C59">
            <wp:simplePos x="0" y="0"/>
            <wp:positionH relativeFrom="column">
              <wp:posOffset>5311140</wp:posOffset>
            </wp:positionH>
            <wp:positionV relativeFrom="paragraph">
              <wp:posOffset>121920</wp:posOffset>
            </wp:positionV>
            <wp:extent cx="866775" cy="2413635"/>
            <wp:effectExtent l="0" t="0" r="9525" b="5715"/>
            <wp:wrapSquare wrapText="bothSides"/>
            <wp:docPr id="14" name="Picture 9" descr="C:\Users\Volker\Documents\Inspira med\Russland Medical Peels\Fotos\#4173P_MediLift Peel_50ml_300117_150dp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93" name="Picture 9" descr="C:\Users\Volker\Documents\Inspira med\Russland Medical Peels\Fotos\#4173P_MediLift Peel_50ml_300117_150dpi.jpg"/>
                    <pic:cNvPicPr>
                      <a:picLocks noChangeAspect="1" noChangeArrowheads="1"/>
                    </pic:cNvPicPr>
                  </pic:nvPicPr>
                  <pic:blipFill>
                    <a:blip r:embed="rId65" cstate="print">
                      <a:extLst>
                        <a:ext uri="{BEBA8EAE-BF5A-486C-A8C5-ECC9F3942E4B}">
                          <a14:imgProps xmlns:a14="http://schemas.microsoft.com/office/drawing/2010/main">
                            <a14:imgLayer r:embed="rId66">
                              <a14:imgEffect>
                                <a14:sharpenSoften amount="50000"/>
                              </a14:imgEffect>
                              <a14:imgEffect>
                                <a14:saturation sat="200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866775" cy="2413635"/>
                    </a:xfrm>
                    <a:prstGeom prst="rect">
                      <a:avLst/>
                    </a:prstGeom>
                    <a:noFill/>
                    <a:extLst/>
                  </pic:spPr>
                </pic:pic>
              </a:graphicData>
            </a:graphic>
            <wp14:sizeRelH relativeFrom="page">
              <wp14:pctWidth>0</wp14:pctWidth>
            </wp14:sizeRelH>
            <wp14:sizeRelV relativeFrom="page">
              <wp14:pctHeight>0</wp14:pctHeight>
            </wp14:sizeRelV>
          </wp:anchor>
        </w:drawing>
      </w:r>
      <w:r w:rsidR="00106BEB" w:rsidRPr="00106BEB">
        <w:rPr>
          <w:rFonts w:cs="Arial"/>
          <w:sz w:val="20"/>
          <w:szCs w:val="20"/>
        </w:rPr>
        <w:t>Vysoce koncentrovaná kyselina mandlová v chladivém gelu</w:t>
      </w:r>
      <w:r w:rsidR="00106BEB" w:rsidRPr="00106BEB">
        <w:rPr>
          <w:rFonts w:cs="Arial"/>
          <w:sz w:val="20"/>
          <w:szCs w:val="20"/>
          <w:lang w:val="de-DE"/>
        </w:rPr>
        <w:t xml:space="preserve"> a</w:t>
      </w:r>
      <w:r w:rsidR="00106BEB" w:rsidRPr="00106BEB">
        <w:rPr>
          <w:rFonts w:cs="Arial"/>
          <w:sz w:val="20"/>
          <w:szCs w:val="20"/>
        </w:rPr>
        <w:t xml:space="preserve"> zaručuje optimální kompatibilitu</w:t>
      </w:r>
      <w:r w:rsidR="00106BEB" w:rsidRPr="00106BEB">
        <w:rPr>
          <w:rFonts w:cs="Arial"/>
          <w:sz w:val="20"/>
          <w:szCs w:val="20"/>
          <w:lang w:val="de-DE"/>
        </w:rPr>
        <w:t xml:space="preserve"> s</w:t>
      </w:r>
      <w:r w:rsidR="00106BEB" w:rsidRPr="00106BEB">
        <w:rPr>
          <w:rFonts w:cs="Arial"/>
          <w:sz w:val="20"/>
          <w:szCs w:val="20"/>
        </w:rPr>
        <w:t xml:space="preserve"> pokožkou</w:t>
      </w:r>
      <w:r w:rsidR="00106BEB" w:rsidRPr="00106BEB">
        <w:rPr>
          <w:rFonts w:cs="Arial"/>
          <w:sz w:val="20"/>
          <w:szCs w:val="20"/>
          <w:lang w:val="de-DE"/>
        </w:rPr>
        <w:t>.</w:t>
      </w:r>
      <w:r w:rsidR="00106BEB" w:rsidRPr="00106BEB">
        <w:rPr>
          <w:rFonts w:cs="Arial"/>
          <w:sz w:val="20"/>
          <w:szCs w:val="20"/>
        </w:rPr>
        <w:t xml:space="preserve"> Kyselina mandlová</w:t>
      </w:r>
      <w:r w:rsidR="00106BEB" w:rsidRPr="00106BEB">
        <w:rPr>
          <w:rFonts w:cs="Arial"/>
          <w:sz w:val="20"/>
          <w:szCs w:val="20"/>
          <w:lang w:val="de-DE"/>
        </w:rPr>
        <w:t xml:space="preserve"> je</w:t>
      </w:r>
      <w:r w:rsidR="00106BEB" w:rsidRPr="00106BEB">
        <w:rPr>
          <w:rFonts w:cs="Arial"/>
          <w:sz w:val="20"/>
          <w:szCs w:val="20"/>
        </w:rPr>
        <w:t xml:space="preserve"> alfa</w:t>
      </w:r>
      <w:r w:rsidR="00106BEB" w:rsidRPr="00106BEB">
        <w:rPr>
          <w:rFonts w:cs="Arial"/>
          <w:sz w:val="20"/>
          <w:szCs w:val="20"/>
          <w:lang w:val="de-DE"/>
        </w:rPr>
        <w:t>-hydroxy</w:t>
      </w:r>
      <w:r w:rsidR="00106BEB" w:rsidRPr="00106BEB">
        <w:rPr>
          <w:rFonts w:cs="Arial"/>
          <w:sz w:val="20"/>
          <w:szCs w:val="20"/>
        </w:rPr>
        <w:t xml:space="preserve"> kyselina</w:t>
      </w:r>
      <w:r w:rsidR="00106BEB" w:rsidRPr="00106BEB">
        <w:rPr>
          <w:rFonts w:cs="Arial"/>
          <w:sz w:val="20"/>
          <w:szCs w:val="20"/>
          <w:lang w:val="de-DE"/>
        </w:rPr>
        <w:t xml:space="preserve"> (AHA)</w:t>
      </w:r>
      <w:r w:rsidR="00106BEB" w:rsidRPr="00106BEB">
        <w:rPr>
          <w:rFonts w:cs="Arial"/>
          <w:sz w:val="20"/>
          <w:szCs w:val="20"/>
        </w:rPr>
        <w:t xml:space="preserve"> z hořkých mandlí</w:t>
      </w:r>
      <w:r w:rsidR="00106BEB" w:rsidRPr="00106BEB">
        <w:rPr>
          <w:rFonts w:cs="Arial"/>
          <w:sz w:val="20"/>
          <w:szCs w:val="20"/>
          <w:lang w:val="de-DE"/>
        </w:rPr>
        <w:t>.</w:t>
      </w:r>
      <w:r w:rsidR="00106BEB" w:rsidRPr="00106BEB">
        <w:rPr>
          <w:rFonts w:cs="Arial"/>
          <w:sz w:val="20"/>
          <w:szCs w:val="20"/>
        </w:rPr>
        <w:t xml:space="preserve"> Má liftingové </w:t>
      </w:r>
      <w:r w:rsidR="00106BEB" w:rsidRPr="00106BEB">
        <w:rPr>
          <w:rFonts w:cs="Arial"/>
          <w:sz w:val="20"/>
          <w:szCs w:val="20"/>
          <w:lang w:val="de-DE"/>
        </w:rPr>
        <w:t>a</w:t>
      </w:r>
      <w:r w:rsidR="00106BEB" w:rsidRPr="00106BEB">
        <w:rPr>
          <w:rFonts w:cs="Arial"/>
          <w:sz w:val="20"/>
          <w:szCs w:val="20"/>
        </w:rPr>
        <w:t xml:space="preserve"> regenerační vlastnosti</w:t>
      </w:r>
      <w:r w:rsidR="00106BEB" w:rsidRPr="00106BEB">
        <w:rPr>
          <w:rFonts w:cs="Arial"/>
          <w:sz w:val="20"/>
          <w:szCs w:val="20"/>
          <w:lang w:val="de-DE"/>
        </w:rPr>
        <w:t xml:space="preserve"> a je</w:t>
      </w:r>
      <w:r w:rsidR="00106BEB" w:rsidRPr="00106BEB">
        <w:rPr>
          <w:rFonts w:cs="Arial"/>
          <w:sz w:val="20"/>
          <w:szCs w:val="20"/>
        </w:rPr>
        <w:t xml:space="preserve"> </w:t>
      </w:r>
      <w:r w:rsidR="00106BEB" w:rsidRPr="00106BEB">
        <w:rPr>
          <w:rFonts w:cs="Arial"/>
          <w:sz w:val="20"/>
          <w:szCs w:val="20"/>
          <w:lang w:val="de-DE"/>
        </w:rPr>
        <w:t>č. 1 v anti-aging</w:t>
      </w:r>
      <w:r w:rsidR="00106BEB" w:rsidRPr="00106BEB">
        <w:rPr>
          <w:rFonts w:cs="Arial"/>
          <w:sz w:val="20"/>
          <w:szCs w:val="20"/>
        </w:rPr>
        <w:t xml:space="preserve"> péči</w:t>
      </w:r>
      <w:r w:rsidR="00106BEB" w:rsidRPr="00106BEB">
        <w:rPr>
          <w:rFonts w:cs="Arial"/>
          <w:sz w:val="20"/>
          <w:szCs w:val="20"/>
          <w:lang w:val="de-DE"/>
        </w:rPr>
        <w:t xml:space="preserve"> o pleť.</w:t>
      </w:r>
    </w:p>
    <w:p w:rsidR="00106BEB" w:rsidRPr="00106BEB" w:rsidRDefault="00106BEB" w:rsidP="00106BEB">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after="0" w:line="240" w:lineRule="auto"/>
        <w:rPr>
          <w:rFonts w:cs="Arial"/>
          <w:b/>
          <w:sz w:val="20"/>
          <w:szCs w:val="20"/>
        </w:rPr>
      </w:pPr>
      <w:r w:rsidRPr="00106BEB">
        <w:rPr>
          <w:rFonts w:cs="Arial"/>
          <w:b/>
          <w:sz w:val="20"/>
          <w:szCs w:val="20"/>
          <w:lang w:val="de-DE"/>
        </w:rPr>
        <w:t>Charakteristika:</w:t>
      </w:r>
    </w:p>
    <w:p w:rsidR="00106BEB" w:rsidRPr="00106BEB" w:rsidRDefault="00106BEB" w:rsidP="006921EF">
      <w:pPr>
        <w:numPr>
          <w:ilvl w:val="0"/>
          <w:numId w:val="51"/>
        </w:num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after="0" w:line="240" w:lineRule="auto"/>
        <w:rPr>
          <w:rFonts w:cs="Arial"/>
          <w:sz w:val="20"/>
          <w:szCs w:val="20"/>
        </w:rPr>
      </w:pPr>
      <w:r w:rsidRPr="00106BEB">
        <w:rPr>
          <w:rFonts w:cs="Arial"/>
          <w:sz w:val="20"/>
          <w:szCs w:val="20"/>
        </w:rPr>
        <w:t>vyčistí póry</w:t>
      </w:r>
      <w:r w:rsidRPr="00106BEB">
        <w:rPr>
          <w:rFonts w:cs="Arial"/>
          <w:sz w:val="20"/>
          <w:szCs w:val="20"/>
          <w:lang w:val="de-DE"/>
        </w:rPr>
        <w:t xml:space="preserve"> a vyhladí pleť</w:t>
      </w:r>
    </w:p>
    <w:p w:rsidR="00106BEB" w:rsidRPr="00106BEB" w:rsidRDefault="00106BEB" w:rsidP="006921EF">
      <w:pPr>
        <w:numPr>
          <w:ilvl w:val="0"/>
          <w:numId w:val="51"/>
        </w:num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after="0" w:line="240" w:lineRule="auto"/>
        <w:rPr>
          <w:rFonts w:cs="Arial"/>
          <w:sz w:val="20"/>
          <w:szCs w:val="20"/>
        </w:rPr>
      </w:pPr>
      <w:r w:rsidRPr="00106BEB">
        <w:rPr>
          <w:rFonts w:cs="Arial"/>
          <w:sz w:val="20"/>
          <w:szCs w:val="20"/>
        </w:rPr>
        <w:t>zjemní barevné rozdíly</w:t>
      </w:r>
      <w:r w:rsidRPr="00106BEB">
        <w:rPr>
          <w:rFonts w:cs="Arial"/>
          <w:sz w:val="20"/>
          <w:szCs w:val="20"/>
          <w:lang w:val="de-DE"/>
        </w:rPr>
        <w:t>,</w:t>
      </w:r>
      <w:r w:rsidRPr="00106BEB">
        <w:rPr>
          <w:rFonts w:cs="Arial"/>
          <w:sz w:val="20"/>
          <w:szCs w:val="20"/>
        </w:rPr>
        <w:t xml:space="preserve"> zlepší strukturu</w:t>
      </w:r>
      <w:r w:rsidRPr="00106BEB">
        <w:rPr>
          <w:rFonts w:cs="Arial"/>
          <w:sz w:val="20"/>
          <w:szCs w:val="20"/>
          <w:lang w:val="de-DE"/>
        </w:rPr>
        <w:t xml:space="preserve"> pleti</w:t>
      </w:r>
    </w:p>
    <w:p w:rsidR="00106BEB" w:rsidRPr="00106BEB" w:rsidRDefault="00106BEB" w:rsidP="006921EF">
      <w:pPr>
        <w:numPr>
          <w:ilvl w:val="0"/>
          <w:numId w:val="51"/>
        </w:num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after="0" w:line="240" w:lineRule="auto"/>
        <w:rPr>
          <w:rFonts w:cs="Arial"/>
          <w:sz w:val="20"/>
          <w:szCs w:val="20"/>
          <w:lang w:val="de-DE"/>
        </w:rPr>
      </w:pPr>
      <w:r w:rsidRPr="00106BEB">
        <w:rPr>
          <w:rFonts w:cs="Arial"/>
          <w:sz w:val="20"/>
          <w:szCs w:val="20"/>
        </w:rPr>
        <w:t>odstraní starou rohovinu</w:t>
      </w:r>
      <w:r w:rsidRPr="00106BEB">
        <w:rPr>
          <w:rFonts w:cs="Arial"/>
          <w:sz w:val="20"/>
          <w:szCs w:val="20"/>
          <w:lang w:val="de-DE"/>
        </w:rPr>
        <w:t>,</w:t>
      </w:r>
      <w:r w:rsidRPr="00106BEB">
        <w:rPr>
          <w:rFonts w:cs="Arial"/>
          <w:sz w:val="20"/>
          <w:szCs w:val="20"/>
        </w:rPr>
        <w:t xml:space="preserve"> zjemní vrásky</w:t>
      </w:r>
    </w:p>
    <w:p w:rsidR="00106BEB" w:rsidRPr="00106BEB" w:rsidRDefault="00106BEB" w:rsidP="00106BEB">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after="0" w:line="240" w:lineRule="auto"/>
        <w:rPr>
          <w:rFonts w:cs="Arial"/>
          <w:sz w:val="20"/>
          <w:szCs w:val="20"/>
          <w:lang w:val="de-DE"/>
        </w:rPr>
      </w:pPr>
      <w:r w:rsidRPr="00106BEB">
        <w:rPr>
          <w:rFonts w:cs="Arial"/>
          <w:b/>
          <w:sz w:val="20"/>
          <w:szCs w:val="20"/>
          <w:lang w:val="de-DE"/>
        </w:rPr>
        <w:t>Aktivní</w:t>
      </w:r>
      <w:r w:rsidRPr="00106BEB">
        <w:rPr>
          <w:rFonts w:cs="Arial"/>
          <w:b/>
          <w:sz w:val="20"/>
          <w:szCs w:val="20"/>
        </w:rPr>
        <w:t xml:space="preserve"> ingredience</w:t>
      </w:r>
      <w:r w:rsidRPr="00106BEB">
        <w:rPr>
          <w:rFonts w:cs="Arial"/>
          <w:b/>
          <w:sz w:val="20"/>
          <w:szCs w:val="20"/>
          <w:lang w:val="de-DE"/>
        </w:rPr>
        <w:t xml:space="preserve">: </w:t>
      </w:r>
    </w:p>
    <w:p w:rsidR="00106BEB" w:rsidRPr="00106BEB" w:rsidRDefault="00106BEB" w:rsidP="006921EF">
      <w:pPr>
        <w:numPr>
          <w:ilvl w:val="0"/>
          <w:numId w:val="51"/>
        </w:num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after="0" w:line="240" w:lineRule="auto"/>
        <w:rPr>
          <w:rFonts w:cs="Arial"/>
          <w:b/>
          <w:sz w:val="20"/>
          <w:szCs w:val="20"/>
        </w:rPr>
      </w:pPr>
      <w:r w:rsidRPr="00106BEB">
        <w:rPr>
          <w:rFonts w:cs="Arial"/>
          <w:b/>
          <w:sz w:val="20"/>
          <w:szCs w:val="20"/>
        </w:rPr>
        <w:t>kyselina mandlová</w:t>
      </w:r>
      <w:r w:rsidRPr="00106BEB">
        <w:rPr>
          <w:rFonts w:cs="Arial"/>
          <w:sz w:val="20"/>
          <w:szCs w:val="20"/>
          <w:lang w:val="de-DE"/>
        </w:rPr>
        <w:t xml:space="preserve"> -  </w:t>
      </w:r>
      <w:r w:rsidRPr="00106BEB">
        <w:rPr>
          <w:rFonts w:cs="Arial"/>
          <w:sz w:val="20"/>
          <w:szCs w:val="20"/>
        </w:rPr>
        <w:t>otevírá mezibuněčný cement</w:t>
      </w:r>
      <w:r w:rsidRPr="00106BEB">
        <w:rPr>
          <w:rFonts w:cs="Arial"/>
          <w:sz w:val="20"/>
          <w:szCs w:val="20"/>
          <w:lang w:val="de-DE"/>
        </w:rPr>
        <w:t>,</w:t>
      </w:r>
      <w:r w:rsidRPr="00106BEB">
        <w:rPr>
          <w:rFonts w:cs="Arial"/>
          <w:sz w:val="20"/>
          <w:szCs w:val="20"/>
        </w:rPr>
        <w:t xml:space="preserve"> stimuluje syntézu kolagenu</w:t>
      </w:r>
      <w:r w:rsidRPr="00106BEB">
        <w:rPr>
          <w:rFonts w:cs="Arial"/>
          <w:sz w:val="20"/>
          <w:szCs w:val="20"/>
          <w:lang w:val="de-DE"/>
        </w:rPr>
        <w:t>,</w:t>
      </w:r>
      <w:r w:rsidRPr="00106BEB">
        <w:rPr>
          <w:rFonts w:cs="Arial"/>
          <w:sz w:val="20"/>
          <w:szCs w:val="20"/>
        </w:rPr>
        <w:t xml:space="preserve"> zlepšuje jemné linky</w:t>
      </w:r>
      <w:r w:rsidRPr="00106BEB">
        <w:rPr>
          <w:rFonts w:cs="Arial"/>
          <w:sz w:val="20"/>
          <w:szCs w:val="20"/>
          <w:lang w:val="de-DE"/>
        </w:rPr>
        <w:t xml:space="preserve"> a</w:t>
      </w:r>
      <w:r w:rsidRPr="00106BEB">
        <w:rPr>
          <w:rFonts w:cs="Arial"/>
          <w:sz w:val="20"/>
          <w:szCs w:val="20"/>
        </w:rPr>
        <w:t xml:space="preserve"> vrásky</w:t>
      </w:r>
      <w:r w:rsidRPr="00106BEB">
        <w:rPr>
          <w:rFonts w:cs="Arial"/>
          <w:sz w:val="20"/>
          <w:szCs w:val="20"/>
          <w:lang w:val="de-DE"/>
        </w:rPr>
        <w:t>,</w:t>
      </w:r>
      <w:r w:rsidRPr="00106BEB">
        <w:rPr>
          <w:rFonts w:cs="Arial"/>
          <w:sz w:val="20"/>
          <w:szCs w:val="20"/>
        </w:rPr>
        <w:t xml:space="preserve"> vylepšuje léze</w:t>
      </w:r>
      <w:r w:rsidRPr="00106BEB">
        <w:rPr>
          <w:rFonts w:cs="Arial"/>
          <w:sz w:val="20"/>
          <w:szCs w:val="20"/>
          <w:lang w:val="de-DE"/>
        </w:rPr>
        <w:t xml:space="preserve"> a rosaceu,</w:t>
      </w:r>
      <w:r w:rsidRPr="00106BEB">
        <w:rPr>
          <w:rFonts w:cs="Arial"/>
          <w:sz w:val="20"/>
          <w:szCs w:val="20"/>
        </w:rPr>
        <w:t xml:space="preserve"> aktivuje regeneraci buněk</w:t>
      </w:r>
      <w:r w:rsidRPr="00106BEB">
        <w:rPr>
          <w:rFonts w:cs="Arial"/>
          <w:sz w:val="20"/>
          <w:szCs w:val="20"/>
          <w:lang w:val="de-DE"/>
        </w:rPr>
        <w:t>,</w:t>
      </w:r>
      <w:r w:rsidRPr="00106BEB">
        <w:rPr>
          <w:rFonts w:cs="Arial"/>
          <w:sz w:val="20"/>
          <w:szCs w:val="20"/>
        </w:rPr>
        <w:t xml:space="preserve"> zlepšuje strukturu pokožky</w:t>
      </w:r>
      <w:r w:rsidRPr="00106BEB">
        <w:rPr>
          <w:rFonts w:cs="Arial"/>
          <w:sz w:val="20"/>
          <w:szCs w:val="20"/>
          <w:lang w:val="de-DE"/>
        </w:rPr>
        <w:t xml:space="preserve"> </w:t>
      </w:r>
    </w:p>
    <w:p w:rsidR="00106BEB" w:rsidRPr="00106BEB" w:rsidRDefault="00106BEB" w:rsidP="006921EF">
      <w:pPr>
        <w:numPr>
          <w:ilvl w:val="0"/>
          <w:numId w:val="51"/>
        </w:num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after="0" w:line="240" w:lineRule="auto"/>
        <w:rPr>
          <w:rFonts w:cs="Arial"/>
          <w:b/>
          <w:sz w:val="20"/>
          <w:szCs w:val="20"/>
        </w:rPr>
      </w:pPr>
      <w:r w:rsidRPr="00106BEB">
        <w:rPr>
          <w:rFonts w:cs="Arial"/>
          <w:b/>
          <w:sz w:val="20"/>
          <w:szCs w:val="20"/>
        </w:rPr>
        <w:t>limetka kaviárová</w:t>
      </w:r>
      <w:r w:rsidRPr="00106BEB">
        <w:rPr>
          <w:rFonts w:cs="Arial"/>
          <w:sz w:val="20"/>
          <w:szCs w:val="20"/>
          <w:lang w:val="de-DE"/>
        </w:rPr>
        <w:t xml:space="preserve"> -  </w:t>
      </w:r>
      <w:r w:rsidRPr="00106BEB">
        <w:rPr>
          <w:rFonts w:cs="Arial"/>
          <w:sz w:val="20"/>
          <w:szCs w:val="20"/>
        </w:rPr>
        <w:t>bohatá</w:t>
      </w:r>
      <w:r w:rsidRPr="00106BEB">
        <w:rPr>
          <w:rFonts w:cs="Arial"/>
          <w:sz w:val="20"/>
          <w:szCs w:val="20"/>
          <w:lang w:val="de-DE"/>
        </w:rPr>
        <w:t xml:space="preserve"> na AHA</w:t>
      </w:r>
      <w:r w:rsidRPr="00106BEB">
        <w:rPr>
          <w:rFonts w:cs="Arial"/>
          <w:sz w:val="20"/>
          <w:szCs w:val="20"/>
        </w:rPr>
        <w:t xml:space="preserve"> kyseliny</w:t>
      </w:r>
      <w:r w:rsidRPr="00106BEB">
        <w:rPr>
          <w:rFonts w:cs="Arial"/>
          <w:sz w:val="20"/>
          <w:szCs w:val="20"/>
          <w:lang w:val="de-DE"/>
        </w:rPr>
        <w:t>,</w:t>
      </w:r>
      <w:r w:rsidRPr="00106BEB">
        <w:rPr>
          <w:rFonts w:cs="Arial"/>
          <w:sz w:val="20"/>
          <w:szCs w:val="20"/>
        </w:rPr>
        <w:t xml:space="preserve"> stimuluje exfoliaci</w:t>
      </w:r>
      <w:r w:rsidRPr="00106BEB">
        <w:rPr>
          <w:rFonts w:cs="Arial"/>
          <w:sz w:val="20"/>
          <w:szCs w:val="20"/>
          <w:lang w:val="de-DE"/>
        </w:rPr>
        <w:t xml:space="preserve"> a</w:t>
      </w:r>
      <w:r w:rsidRPr="00106BEB">
        <w:rPr>
          <w:rFonts w:cs="Arial"/>
          <w:sz w:val="20"/>
          <w:szCs w:val="20"/>
        </w:rPr>
        <w:t xml:space="preserve"> pročištění pórů</w:t>
      </w:r>
      <w:r w:rsidRPr="00106BEB">
        <w:rPr>
          <w:rFonts w:cs="Arial"/>
          <w:sz w:val="20"/>
          <w:szCs w:val="20"/>
          <w:lang w:val="de-DE"/>
        </w:rPr>
        <w:t>,</w:t>
      </w:r>
      <w:r w:rsidRPr="00106BEB">
        <w:rPr>
          <w:rFonts w:cs="Arial"/>
          <w:sz w:val="20"/>
          <w:szCs w:val="20"/>
        </w:rPr>
        <w:t xml:space="preserve"> pomáhá kyselinám proniknout hlouběji</w:t>
      </w:r>
      <w:r w:rsidRPr="00106BEB">
        <w:rPr>
          <w:rFonts w:cs="Arial"/>
          <w:sz w:val="20"/>
          <w:szCs w:val="20"/>
          <w:lang w:val="de-DE"/>
        </w:rPr>
        <w:t xml:space="preserve"> do</w:t>
      </w:r>
      <w:r w:rsidRPr="00106BEB">
        <w:rPr>
          <w:rFonts w:cs="Arial"/>
          <w:sz w:val="20"/>
          <w:szCs w:val="20"/>
        </w:rPr>
        <w:t xml:space="preserve"> pokožky</w:t>
      </w:r>
      <w:r w:rsidRPr="00106BEB">
        <w:rPr>
          <w:rFonts w:cs="Arial"/>
          <w:sz w:val="20"/>
          <w:szCs w:val="20"/>
          <w:lang w:val="de-DE"/>
        </w:rPr>
        <w:t xml:space="preserve">   </w:t>
      </w:r>
    </w:p>
    <w:p w:rsidR="00106BEB" w:rsidRPr="00106BEB" w:rsidRDefault="00106BEB" w:rsidP="006921EF">
      <w:pPr>
        <w:numPr>
          <w:ilvl w:val="0"/>
          <w:numId w:val="51"/>
        </w:num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after="0" w:line="240" w:lineRule="auto"/>
        <w:rPr>
          <w:rFonts w:cs="Arial"/>
          <w:b/>
          <w:sz w:val="20"/>
          <w:szCs w:val="20"/>
        </w:rPr>
      </w:pPr>
      <w:r w:rsidRPr="00106BEB">
        <w:rPr>
          <w:rFonts w:cs="Arial"/>
          <w:b/>
          <w:sz w:val="20"/>
          <w:szCs w:val="20"/>
        </w:rPr>
        <w:t>švestka kakadu</w:t>
      </w:r>
      <w:r w:rsidRPr="00106BEB">
        <w:rPr>
          <w:rFonts w:cs="Arial"/>
          <w:sz w:val="20"/>
          <w:szCs w:val="20"/>
          <w:lang w:val="de-DE"/>
        </w:rPr>
        <w:t xml:space="preserve"> –</w:t>
      </w:r>
      <w:r w:rsidRPr="00106BEB">
        <w:rPr>
          <w:rFonts w:cs="Arial"/>
          <w:sz w:val="20"/>
          <w:szCs w:val="20"/>
        </w:rPr>
        <w:t xml:space="preserve"> má extrémně vysokým obsah vitamínu</w:t>
      </w:r>
      <w:r w:rsidRPr="00106BEB">
        <w:rPr>
          <w:rFonts w:cs="Arial"/>
          <w:sz w:val="20"/>
          <w:szCs w:val="20"/>
          <w:lang w:val="de-DE"/>
        </w:rPr>
        <w:t xml:space="preserve"> C,</w:t>
      </w:r>
      <w:r w:rsidRPr="00106BEB">
        <w:rPr>
          <w:rFonts w:cs="Arial"/>
          <w:sz w:val="20"/>
          <w:szCs w:val="20"/>
        </w:rPr>
        <w:t xml:space="preserve"> poskytuje</w:t>
      </w:r>
      <w:r w:rsidRPr="00106BEB">
        <w:rPr>
          <w:rFonts w:cs="Arial"/>
          <w:sz w:val="20"/>
          <w:szCs w:val="20"/>
          <w:lang w:val="de-DE"/>
        </w:rPr>
        <w:t xml:space="preserve"> pleti anti-aging a</w:t>
      </w:r>
      <w:r w:rsidRPr="00106BEB">
        <w:rPr>
          <w:rFonts w:cs="Arial"/>
          <w:sz w:val="20"/>
          <w:szCs w:val="20"/>
        </w:rPr>
        <w:t xml:space="preserve"> omlazující účinek</w:t>
      </w:r>
    </w:p>
    <w:p w:rsidR="00106BEB" w:rsidRPr="00106BEB" w:rsidRDefault="00106BEB" w:rsidP="00106BEB">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after="0" w:line="240" w:lineRule="auto"/>
        <w:rPr>
          <w:rFonts w:ascii="Times New Roman" w:hAnsi="Times New Roman" w:cs="Times New Roman"/>
          <w:color w:val="000000"/>
          <w:sz w:val="24"/>
          <w:szCs w:val="24"/>
          <w:lang w:val="de-DE"/>
        </w:rPr>
      </w:pPr>
      <w:r w:rsidRPr="00106BEB">
        <w:rPr>
          <w:rFonts w:cs="Arial"/>
          <w:b/>
          <w:sz w:val="20"/>
          <w:szCs w:val="20"/>
        </w:rPr>
        <w:t>Použití</w:t>
      </w:r>
      <w:r w:rsidRPr="00106BEB">
        <w:rPr>
          <w:rFonts w:cs="Arial"/>
          <w:b/>
          <w:sz w:val="20"/>
          <w:szCs w:val="20"/>
          <w:lang w:val="de-DE"/>
        </w:rPr>
        <w:t>:</w:t>
      </w:r>
      <w:r w:rsidRPr="00106BEB">
        <w:rPr>
          <w:rFonts w:cs="Arial"/>
          <w:b/>
          <w:sz w:val="20"/>
          <w:szCs w:val="20"/>
        </w:rPr>
        <w:t xml:space="preserve"> </w:t>
      </w:r>
      <w:r w:rsidRPr="00106BEB">
        <w:rPr>
          <w:rFonts w:cs="Arial"/>
          <w:sz w:val="20"/>
          <w:szCs w:val="20"/>
        </w:rPr>
        <w:t>Vhodné</w:t>
      </w:r>
      <w:r w:rsidRPr="00106BEB">
        <w:rPr>
          <w:rFonts w:cs="Arial"/>
          <w:sz w:val="20"/>
          <w:szCs w:val="20"/>
          <w:lang w:val="de-DE"/>
        </w:rPr>
        <w:t xml:space="preserve"> pro</w:t>
      </w:r>
      <w:r w:rsidRPr="00106BEB">
        <w:rPr>
          <w:rFonts w:cs="Arial"/>
          <w:sz w:val="20"/>
          <w:szCs w:val="20"/>
        </w:rPr>
        <w:t xml:space="preserve"> všechny neporušené typy</w:t>
      </w:r>
      <w:r w:rsidRPr="00106BEB">
        <w:rPr>
          <w:rFonts w:cs="Arial"/>
          <w:sz w:val="20"/>
          <w:szCs w:val="20"/>
          <w:lang w:val="de-DE"/>
        </w:rPr>
        <w:t xml:space="preserve"> pleti, na</w:t>
      </w:r>
      <w:r w:rsidRPr="00106BEB">
        <w:rPr>
          <w:rFonts w:cs="Arial"/>
          <w:sz w:val="20"/>
          <w:szCs w:val="20"/>
        </w:rPr>
        <w:t xml:space="preserve"> redukci</w:t>
      </w:r>
      <w:r w:rsidRPr="00106BEB">
        <w:rPr>
          <w:rFonts w:cs="Arial"/>
          <w:sz w:val="20"/>
          <w:szCs w:val="20"/>
          <w:lang w:val="de-DE"/>
        </w:rPr>
        <w:t xml:space="preserve"> vrásek a</w:t>
      </w:r>
      <w:r w:rsidRPr="00106BEB">
        <w:rPr>
          <w:rFonts w:cs="Arial"/>
          <w:sz w:val="20"/>
          <w:szCs w:val="20"/>
        </w:rPr>
        <w:t xml:space="preserve"> vyrýsování</w:t>
      </w:r>
      <w:r w:rsidRPr="00106BEB">
        <w:rPr>
          <w:rFonts w:cs="Arial"/>
          <w:sz w:val="20"/>
          <w:szCs w:val="20"/>
          <w:lang w:val="de-DE"/>
        </w:rPr>
        <w:t xml:space="preserve"> </w:t>
      </w:r>
      <w:r w:rsidRPr="00106BEB">
        <w:rPr>
          <w:rFonts w:cs="Arial"/>
          <w:sz w:val="20"/>
          <w:szCs w:val="20"/>
        </w:rPr>
        <w:t>obličeje!</w:t>
      </w:r>
      <w:r w:rsidRPr="00106BEB">
        <w:rPr>
          <w:rFonts w:ascii="Times New Roman" w:hAnsi="Times New Roman" w:cs="Times New Roman"/>
          <w:color w:val="000000"/>
          <w:sz w:val="24"/>
          <w:szCs w:val="24"/>
          <w:lang w:val="de-DE"/>
        </w:rPr>
        <w:t xml:space="preserve"> </w:t>
      </w:r>
      <w:r w:rsidRPr="00106BEB">
        <w:rPr>
          <w:rFonts w:cs="Arial"/>
          <w:sz w:val="20"/>
          <w:szCs w:val="20"/>
        </w:rPr>
        <w:t xml:space="preserve">Nakapejte MediLift Peel do skleněné misky a štětcem se rozetřete po obličeji, krku a dekoltu. </w:t>
      </w:r>
      <w:r w:rsidRPr="00106BEB">
        <w:rPr>
          <w:rFonts w:cs="Arial"/>
          <w:b/>
          <w:color w:val="FF0000"/>
          <w:sz w:val="20"/>
          <w:szCs w:val="20"/>
        </w:rPr>
        <w:t>Doba expozice: max. 10 min.</w:t>
      </w:r>
      <w:r w:rsidRPr="00106BEB">
        <w:rPr>
          <w:rFonts w:cs="Arial"/>
          <w:color w:val="FF0000"/>
          <w:sz w:val="20"/>
          <w:szCs w:val="20"/>
        </w:rPr>
        <w:t xml:space="preserve"> </w:t>
      </w:r>
      <w:r w:rsidRPr="00106BEB">
        <w:rPr>
          <w:rFonts w:cs="Arial"/>
          <w:sz w:val="20"/>
          <w:szCs w:val="20"/>
        </w:rPr>
        <w:t>Poté neutralizujte prostředkem Medi Pro pH. Opakujte, dokud nebude vidět pěna nebo bubliny.</w:t>
      </w:r>
      <w:r w:rsidRPr="00106BEB">
        <w:rPr>
          <w:rFonts w:ascii="Times New Roman" w:hAnsi="Times New Roman" w:cs="Times New Roman"/>
          <w:color w:val="000000"/>
          <w:sz w:val="24"/>
          <w:szCs w:val="24"/>
          <w:lang w:val="de-DE"/>
        </w:rPr>
        <w:t xml:space="preserve"> </w:t>
      </w:r>
    </w:p>
    <w:p w:rsidR="00106BEB" w:rsidRPr="00106BEB" w:rsidRDefault="00106BEB" w:rsidP="00106BEB">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after="0" w:line="240" w:lineRule="auto"/>
        <w:rPr>
          <w:rFonts w:cs="Arial"/>
          <w:i/>
          <w:color w:val="FF0000"/>
          <w:sz w:val="20"/>
          <w:szCs w:val="20"/>
        </w:rPr>
      </w:pPr>
      <w:r w:rsidRPr="00106BEB">
        <w:rPr>
          <w:rFonts w:cs="Arial"/>
          <w:i/>
          <w:color w:val="FF0000"/>
          <w:sz w:val="20"/>
          <w:szCs w:val="20"/>
        </w:rPr>
        <w:t>Zabraňte kontaktu s očima nebo sliznicemi. V případě intolerance kůži okamžitě omyjte a neutralizujte.</w:t>
      </w:r>
    </w:p>
    <w:p w:rsidR="00106BEB" w:rsidRPr="00106BEB" w:rsidRDefault="00106BEB" w:rsidP="00106BEB">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after="0" w:line="240" w:lineRule="auto"/>
        <w:rPr>
          <w:rFonts w:cs="Arial"/>
          <w:i/>
          <w:color w:val="FF0000"/>
          <w:sz w:val="20"/>
          <w:szCs w:val="20"/>
        </w:rPr>
      </w:pPr>
      <w:r w:rsidRPr="00106BEB">
        <w:rPr>
          <w:rFonts w:cs="Arial"/>
          <w:i/>
          <w:color w:val="FF0000"/>
          <w:sz w:val="20"/>
          <w:szCs w:val="20"/>
        </w:rPr>
        <w:t>Po ošetření je důležité chránit pokožku přípravkem Premium Age Protector SPF30.</w:t>
      </w:r>
    </w:p>
    <w:p w:rsidR="00DB6B85" w:rsidRPr="00DB6B85" w:rsidRDefault="00DB6B85" w:rsidP="00DB6B8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after="0" w:line="240" w:lineRule="auto"/>
        <w:rPr>
          <w:rFonts w:ascii="Times New Roman" w:hAnsi="Times New Roman" w:cs="Times New Roman"/>
          <w:color w:val="000000"/>
          <w:sz w:val="20"/>
          <w:szCs w:val="20"/>
          <w:lang w:val="de-DE"/>
        </w:rPr>
      </w:pPr>
      <w:r w:rsidRPr="00B414AF">
        <w:rPr>
          <w:rFonts w:cs="Narkisim"/>
          <w:b/>
          <w:color w:val="00B0F0"/>
          <w:sz w:val="28"/>
          <w:szCs w:val="28"/>
          <w:lang w:val="de-DE"/>
          <w14:textFill>
            <w14:gradFill>
              <w14:gsLst>
                <w14:gs w14:pos="0">
                  <w14:srgbClr w14:val="00B0F0">
                    <w14:shade w14:val="30000"/>
                    <w14:satMod w14:val="115000"/>
                  </w14:srgbClr>
                </w14:gs>
                <w14:gs w14:pos="50000">
                  <w14:srgbClr w14:val="00B0F0">
                    <w14:shade w14:val="67500"/>
                    <w14:satMod w14:val="115000"/>
                  </w14:srgbClr>
                </w14:gs>
                <w14:gs w14:pos="100000">
                  <w14:srgbClr w14:val="00B0F0">
                    <w14:shade w14:val="100000"/>
                    <w14:satMod w14:val="115000"/>
                  </w14:srgbClr>
                </w14:gs>
              </w14:gsLst>
              <w14:lin w14:ang="0" w14:scaled="0"/>
            </w14:gradFill>
          </w14:textFill>
        </w:rPr>
        <w:lastRenderedPageBreak/>
        <w:t>4174 P</w:t>
      </w:r>
      <w:r w:rsidRPr="00B414AF">
        <w:rPr>
          <w:rFonts w:cs="Narkisim"/>
          <w:color w:val="00B0F0"/>
          <w:sz w:val="28"/>
          <w:szCs w:val="28"/>
          <w:lang w:val="de-DE"/>
          <w14:textFill>
            <w14:gradFill>
              <w14:gsLst>
                <w14:gs w14:pos="0">
                  <w14:srgbClr w14:val="00B0F0">
                    <w14:shade w14:val="30000"/>
                    <w14:satMod w14:val="115000"/>
                  </w14:srgbClr>
                </w14:gs>
                <w14:gs w14:pos="50000">
                  <w14:srgbClr w14:val="00B0F0">
                    <w14:shade w14:val="67500"/>
                    <w14:satMod w14:val="115000"/>
                  </w14:srgbClr>
                </w14:gs>
                <w14:gs w14:pos="100000">
                  <w14:srgbClr w14:val="00B0F0">
                    <w14:shade w14:val="100000"/>
                    <w14:satMod w14:val="115000"/>
                  </w14:srgbClr>
                </w14:gs>
              </w14:gsLst>
              <w14:lin w14:ang="0" w14:scaled="0"/>
            </w14:gradFill>
          </w14:textFill>
        </w:rPr>
        <w:t xml:space="preserve"> </w:t>
      </w:r>
      <w:r w:rsidRPr="00B414AF">
        <w:rPr>
          <w:rFonts w:cs="Narkisim"/>
          <w:b/>
          <w:color w:val="00B0F0"/>
          <w:sz w:val="28"/>
          <w:szCs w:val="28"/>
          <w:lang w:val="en-US"/>
          <w14:textFill>
            <w14:gradFill>
              <w14:gsLst>
                <w14:gs w14:pos="0">
                  <w14:srgbClr w14:val="00B0F0">
                    <w14:shade w14:val="30000"/>
                    <w14:satMod w14:val="115000"/>
                  </w14:srgbClr>
                </w14:gs>
                <w14:gs w14:pos="50000">
                  <w14:srgbClr w14:val="00B0F0">
                    <w14:shade w14:val="67500"/>
                    <w14:satMod w14:val="115000"/>
                  </w14:srgbClr>
                </w14:gs>
                <w14:gs w14:pos="100000">
                  <w14:srgbClr w14:val="00B0F0">
                    <w14:shade w14:val="100000"/>
                    <w14:satMod w14:val="115000"/>
                  </w14:srgbClr>
                </w14:gs>
              </w14:gsLst>
              <w14:lin w14:ang="0" w14:scaled="0"/>
            </w14:gradFill>
          </w14:textFill>
        </w:rPr>
        <w:t>Medi Glow Peel</w:t>
      </w:r>
      <w:r w:rsidRPr="00DB6B85">
        <w:rPr>
          <w:rFonts w:cs="Narkisim"/>
          <w:color w:val="00B0F0"/>
          <w:sz w:val="20"/>
          <w:szCs w:val="20"/>
          <w:lang w:val="de-DE"/>
          <w14:textFill>
            <w14:gradFill>
              <w14:gsLst>
                <w14:gs w14:pos="0">
                  <w14:srgbClr w14:val="00B0F0">
                    <w14:shade w14:val="30000"/>
                    <w14:satMod w14:val="115000"/>
                  </w14:srgbClr>
                </w14:gs>
                <w14:gs w14:pos="50000">
                  <w14:srgbClr w14:val="00B0F0">
                    <w14:shade w14:val="67500"/>
                    <w14:satMod w14:val="115000"/>
                  </w14:srgbClr>
                </w14:gs>
                <w14:gs w14:pos="100000">
                  <w14:srgbClr w14:val="00B0F0">
                    <w14:shade w14:val="100000"/>
                    <w14:satMod w14:val="115000"/>
                  </w14:srgbClr>
                </w14:gs>
              </w14:gsLst>
              <w14:lin w14:ang="0" w14:scaled="0"/>
            </w14:gradFill>
          </w14:textFill>
        </w:rPr>
        <w:t xml:space="preserve"> </w:t>
      </w:r>
      <w:r w:rsidRPr="00B414AF">
        <w:rPr>
          <w:rFonts w:cs="Narkisim"/>
          <w:b/>
          <w:color w:val="000000"/>
          <w:lang w:val="de-DE"/>
        </w:rPr>
        <w:t>-</w:t>
      </w:r>
      <w:r w:rsidRPr="00B414AF">
        <w:rPr>
          <w:rFonts w:cs="Arial"/>
          <w:b/>
        </w:rPr>
        <w:t xml:space="preserve"> </w:t>
      </w:r>
      <w:r w:rsidRPr="00B414AF">
        <w:rPr>
          <w:rFonts w:cs="Times New Roman"/>
          <w:b/>
          <w:color w:val="000000"/>
        </w:rPr>
        <w:t>chemický</w:t>
      </w:r>
      <w:r w:rsidRPr="00B414AF">
        <w:rPr>
          <w:rFonts w:cs="Times New Roman"/>
          <w:b/>
          <w:color w:val="000000"/>
          <w:lang w:val="de-DE"/>
        </w:rPr>
        <w:t xml:space="preserve"> peeling s 25% </w:t>
      </w:r>
      <w:proofErr w:type="spellStart"/>
      <w:r w:rsidRPr="00B414AF">
        <w:rPr>
          <w:rFonts w:cs="Times New Roman"/>
          <w:b/>
          <w:color w:val="000000"/>
          <w:lang w:val="de-DE"/>
        </w:rPr>
        <w:t>kyselinou</w:t>
      </w:r>
      <w:proofErr w:type="spellEnd"/>
      <w:r w:rsidRPr="00B414AF">
        <w:rPr>
          <w:rFonts w:cs="Times New Roman"/>
          <w:b/>
          <w:color w:val="000000"/>
          <w:lang w:val="de-DE"/>
        </w:rPr>
        <w:t xml:space="preserve"> glykolovou a</w:t>
      </w:r>
      <w:r w:rsidRPr="00B414AF">
        <w:rPr>
          <w:rFonts w:cs="Times New Roman"/>
          <w:b/>
          <w:color w:val="000000"/>
        </w:rPr>
        <w:t xml:space="preserve"> kyselinou salicylovou</w:t>
      </w:r>
      <w:r w:rsidRPr="00B414AF">
        <w:rPr>
          <w:rFonts w:cs="Times New Roman"/>
          <w:b/>
          <w:color w:val="000000"/>
          <w:lang w:val="de-DE"/>
        </w:rPr>
        <w:t>, pH 2,03</w:t>
      </w:r>
    </w:p>
    <w:p w:rsidR="00DB6B85" w:rsidRPr="00DB6B85" w:rsidRDefault="00DB6B85" w:rsidP="00DB6B8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after="0" w:line="240" w:lineRule="auto"/>
        <w:rPr>
          <w:rFonts w:cs="Arial"/>
          <w:b/>
          <w:color w:val="FF0000"/>
          <w:sz w:val="20"/>
          <w:szCs w:val="20"/>
          <w:lang w:val="de-DE"/>
        </w:rPr>
      </w:pPr>
      <w:r w:rsidRPr="00DB6B85">
        <w:rPr>
          <w:rFonts w:cs="Arial"/>
          <w:b/>
          <w:color w:val="FF0000"/>
          <w:sz w:val="20"/>
          <w:szCs w:val="20"/>
          <w:lang w:val="de-DE"/>
        </w:rPr>
        <w:t>Speciální</w:t>
      </w:r>
      <w:r w:rsidRPr="00DB6B85">
        <w:rPr>
          <w:rFonts w:cs="Arial"/>
          <w:b/>
          <w:color w:val="FF0000"/>
          <w:sz w:val="20"/>
          <w:szCs w:val="20"/>
        </w:rPr>
        <w:t xml:space="preserve"> přípravek má velmi dobrý</w:t>
      </w:r>
      <w:r w:rsidRPr="00DB6B85">
        <w:rPr>
          <w:rFonts w:cs="Arial"/>
          <w:b/>
          <w:color w:val="FF0000"/>
          <w:sz w:val="20"/>
          <w:szCs w:val="20"/>
          <w:lang w:val="de-DE"/>
        </w:rPr>
        <w:t xml:space="preserve"> keratolytické</w:t>
      </w:r>
      <w:r w:rsidRPr="00DB6B85">
        <w:rPr>
          <w:rFonts w:cs="Arial"/>
          <w:b/>
          <w:color w:val="FF0000"/>
          <w:sz w:val="20"/>
          <w:szCs w:val="20"/>
        </w:rPr>
        <w:t xml:space="preserve"> účinek</w:t>
      </w:r>
      <w:r w:rsidRPr="00DB6B85">
        <w:rPr>
          <w:rFonts w:cs="Arial"/>
          <w:b/>
          <w:color w:val="FF0000"/>
          <w:sz w:val="20"/>
          <w:szCs w:val="20"/>
          <w:lang w:val="de-DE"/>
        </w:rPr>
        <w:t>,</w:t>
      </w:r>
      <w:r w:rsidRPr="00DB6B85">
        <w:rPr>
          <w:rFonts w:cs="Arial"/>
          <w:b/>
          <w:color w:val="FF0000"/>
          <w:sz w:val="20"/>
          <w:szCs w:val="20"/>
        </w:rPr>
        <w:t xml:space="preserve"> ideální</w:t>
      </w:r>
      <w:r w:rsidRPr="00DB6B85">
        <w:rPr>
          <w:rFonts w:cs="Arial"/>
          <w:b/>
          <w:color w:val="FF0000"/>
          <w:sz w:val="20"/>
          <w:szCs w:val="20"/>
          <w:lang w:val="de-DE"/>
        </w:rPr>
        <w:t xml:space="preserve"> pro</w:t>
      </w:r>
      <w:r w:rsidRPr="00DB6B85">
        <w:rPr>
          <w:rFonts w:cs="Arial"/>
          <w:b/>
          <w:color w:val="FF0000"/>
          <w:sz w:val="20"/>
          <w:szCs w:val="20"/>
        </w:rPr>
        <w:t xml:space="preserve"> minimalizaci jizev</w:t>
      </w:r>
      <w:r w:rsidRPr="00DB6B85">
        <w:rPr>
          <w:rFonts w:cs="Arial"/>
          <w:b/>
          <w:color w:val="FF0000"/>
          <w:sz w:val="20"/>
          <w:szCs w:val="20"/>
          <w:lang w:val="de-DE"/>
        </w:rPr>
        <w:t xml:space="preserve"> po</w:t>
      </w:r>
      <w:r w:rsidRPr="00DB6B85">
        <w:rPr>
          <w:rFonts w:cs="Arial"/>
          <w:b/>
          <w:color w:val="FF0000"/>
          <w:sz w:val="20"/>
          <w:szCs w:val="20"/>
        </w:rPr>
        <w:t xml:space="preserve"> akné</w:t>
      </w:r>
      <w:r w:rsidRPr="00DB6B85">
        <w:rPr>
          <w:rFonts w:cs="Arial"/>
          <w:b/>
          <w:color w:val="FF0000"/>
          <w:sz w:val="20"/>
          <w:szCs w:val="20"/>
          <w:lang w:val="de-DE"/>
        </w:rPr>
        <w:t>, na</w:t>
      </w:r>
      <w:r w:rsidRPr="00DB6B85">
        <w:rPr>
          <w:rFonts w:cs="Arial"/>
          <w:b/>
          <w:color w:val="FF0000"/>
          <w:sz w:val="20"/>
          <w:szCs w:val="20"/>
        </w:rPr>
        <w:t xml:space="preserve"> omlazení pokožky</w:t>
      </w:r>
      <w:r w:rsidRPr="00DB6B85">
        <w:rPr>
          <w:rFonts w:cs="Arial"/>
          <w:b/>
          <w:color w:val="FF0000"/>
          <w:sz w:val="20"/>
          <w:szCs w:val="20"/>
          <w:lang w:val="de-DE"/>
        </w:rPr>
        <w:t xml:space="preserve"> a</w:t>
      </w:r>
      <w:r w:rsidRPr="00DB6B85">
        <w:rPr>
          <w:rFonts w:cs="Arial"/>
          <w:b/>
          <w:color w:val="FF0000"/>
          <w:sz w:val="20"/>
          <w:szCs w:val="20"/>
        </w:rPr>
        <w:t xml:space="preserve"> aktivaci obnovy buněk</w:t>
      </w:r>
      <w:r w:rsidRPr="00DB6B85">
        <w:rPr>
          <w:rFonts w:cs="Arial"/>
          <w:b/>
          <w:color w:val="FF0000"/>
          <w:sz w:val="20"/>
          <w:szCs w:val="20"/>
          <w:lang w:val="de-DE"/>
        </w:rPr>
        <w:t>, pro</w:t>
      </w:r>
      <w:r w:rsidRPr="00DB6B85">
        <w:rPr>
          <w:rFonts w:cs="Arial"/>
          <w:b/>
          <w:color w:val="FF0000"/>
          <w:sz w:val="20"/>
          <w:szCs w:val="20"/>
        </w:rPr>
        <w:t xml:space="preserve"> proškolené odborníky</w:t>
      </w:r>
      <w:r w:rsidRPr="00DB6B85">
        <w:rPr>
          <w:rFonts w:cs="Arial"/>
          <w:b/>
          <w:color w:val="FF0000"/>
          <w:sz w:val="20"/>
          <w:szCs w:val="20"/>
          <w:lang w:val="de-DE"/>
        </w:rPr>
        <w:t>!!!</w:t>
      </w:r>
      <w:r w:rsidRPr="00DB6B85">
        <w:rPr>
          <w:rFonts w:cs="Arial"/>
          <w:b/>
          <w:color w:val="FF0000"/>
          <w:sz w:val="20"/>
          <w:szCs w:val="20"/>
        </w:rPr>
        <w:t xml:space="preserve"> Bez konzervačních</w:t>
      </w:r>
      <w:r w:rsidRPr="00DB6B85">
        <w:rPr>
          <w:rFonts w:cs="Arial"/>
          <w:b/>
          <w:color w:val="FF0000"/>
          <w:sz w:val="20"/>
          <w:szCs w:val="20"/>
          <w:lang w:val="de-DE"/>
        </w:rPr>
        <w:t xml:space="preserve"> látek,</w:t>
      </w:r>
      <w:r w:rsidRPr="00DB6B85">
        <w:rPr>
          <w:rFonts w:cs="Arial"/>
          <w:b/>
          <w:color w:val="FF0000"/>
          <w:sz w:val="20"/>
          <w:szCs w:val="20"/>
        </w:rPr>
        <w:t xml:space="preserve"> silikonů</w:t>
      </w:r>
      <w:r w:rsidRPr="00DB6B85">
        <w:rPr>
          <w:rFonts w:cs="Arial"/>
          <w:b/>
          <w:color w:val="FF0000"/>
          <w:sz w:val="20"/>
          <w:szCs w:val="20"/>
          <w:lang w:val="de-DE"/>
        </w:rPr>
        <w:t>,</w:t>
      </w:r>
      <w:r w:rsidRPr="00DB6B85">
        <w:rPr>
          <w:rFonts w:cs="Arial"/>
          <w:b/>
          <w:color w:val="FF0000"/>
          <w:sz w:val="20"/>
          <w:szCs w:val="20"/>
        </w:rPr>
        <w:t xml:space="preserve"> ethoxylátů</w:t>
      </w:r>
      <w:r w:rsidRPr="00DB6B85">
        <w:rPr>
          <w:rFonts w:cs="Arial"/>
          <w:b/>
          <w:color w:val="FF0000"/>
          <w:sz w:val="20"/>
          <w:szCs w:val="20"/>
          <w:lang w:val="de-DE"/>
        </w:rPr>
        <w:t>, PEG / PPG, EDTA,</w:t>
      </w:r>
      <w:r w:rsidRPr="00DB6B85">
        <w:rPr>
          <w:rFonts w:cs="Arial"/>
          <w:b/>
          <w:color w:val="FF0000"/>
          <w:sz w:val="20"/>
          <w:szCs w:val="20"/>
        </w:rPr>
        <w:t xml:space="preserve"> akrylátů</w:t>
      </w:r>
      <w:r w:rsidRPr="00DB6B85">
        <w:rPr>
          <w:rFonts w:cs="Arial"/>
          <w:b/>
          <w:color w:val="FF0000"/>
          <w:sz w:val="20"/>
          <w:szCs w:val="20"/>
          <w:lang w:val="de-DE"/>
        </w:rPr>
        <w:t>,</w:t>
      </w:r>
      <w:r w:rsidRPr="00DB6B85">
        <w:rPr>
          <w:rFonts w:cs="Arial"/>
          <w:b/>
          <w:color w:val="FF0000"/>
          <w:sz w:val="20"/>
          <w:szCs w:val="20"/>
        </w:rPr>
        <w:t xml:space="preserve"> lipidů</w:t>
      </w:r>
      <w:r w:rsidRPr="00DB6B85">
        <w:rPr>
          <w:rFonts w:cs="Arial"/>
          <w:b/>
          <w:color w:val="FF0000"/>
          <w:sz w:val="20"/>
          <w:szCs w:val="20"/>
          <w:lang w:val="de-DE"/>
        </w:rPr>
        <w:t xml:space="preserve">.  </w:t>
      </w:r>
    </w:p>
    <w:p w:rsidR="00DB6B85" w:rsidRPr="00DB6B85" w:rsidRDefault="00DB6B85" w:rsidP="00DB6B85">
      <w:pPr>
        <w:spacing w:after="0" w:line="240" w:lineRule="auto"/>
        <w:rPr>
          <w:sz w:val="20"/>
          <w:szCs w:val="20"/>
        </w:rPr>
      </w:pPr>
      <w:r w:rsidRPr="00DB6B85">
        <w:rPr>
          <w:sz w:val="20"/>
          <w:szCs w:val="20"/>
        </w:rPr>
        <w:t>Silné kyseliny glykolová a salicylová v chladivém gelu, mají velmi dobrý keratolytický účinek. Odstraňují stařecké skvrny, odumřelé kožní buňky, sjednocují tón pleti a pokožka získá zářivý pleť. Vhodný pro minimalizaci jizev po akné.</w:t>
      </w:r>
    </w:p>
    <w:p w:rsidR="00DB6B85" w:rsidRPr="00DB6B85" w:rsidRDefault="00DB6B85" w:rsidP="00DB6B85">
      <w:pPr>
        <w:spacing w:after="0" w:line="240" w:lineRule="auto"/>
        <w:rPr>
          <w:b/>
          <w:sz w:val="20"/>
          <w:szCs w:val="20"/>
        </w:rPr>
      </w:pPr>
      <w:r w:rsidRPr="00DB6B85">
        <w:rPr>
          <w:b/>
          <w:sz w:val="20"/>
          <w:szCs w:val="20"/>
        </w:rPr>
        <w:t>Charakteristika:</w:t>
      </w:r>
    </w:p>
    <w:p w:rsidR="00DB6B85" w:rsidRPr="00DB6B85" w:rsidRDefault="00DB6B85" w:rsidP="006921EF">
      <w:pPr>
        <w:numPr>
          <w:ilvl w:val="0"/>
          <w:numId w:val="52"/>
        </w:numPr>
        <w:spacing w:after="0" w:line="240" w:lineRule="auto"/>
        <w:contextualSpacing/>
        <w:rPr>
          <w:sz w:val="20"/>
          <w:szCs w:val="20"/>
        </w:rPr>
      </w:pPr>
      <w:r w:rsidRPr="00DB6B85">
        <w:rPr>
          <w:sz w:val="20"/>
          <w:szCs w:val="20"/>
        </w:rPr>
        <w:t>vyhladí a vyčistí pleť</w:t>
      </w:r>
    </w:p>
    <w:p w:rsidR="00DB6B85" w:rsidRPr="00DB6B85" w:rsidRDefault="00DB6B85" w:rsidP="006921EF">
      <w:pPr>
        <w:numPr>
          <w:ilvl w:val="0"/>
          <w:numId w:val="52"/>
        </w:numPr>
        <w:spacing w:after="0" w:line="240" w:lineRule="auto"/>
        <w:contextualSpacing/>
        <w:rPr>
          <w:sz w:val="20"/>
          <w:szCs w:val="20"/>
        </w:rPr>
      </w:pPr>
      <w:r>
        <w:rPr>
          <w:noProof/>
          <w:sz w:val="28"/>
          <w:szCs w:val="28"/>
          <w:lang w:eastAsia="cs-CZ"/>
        </w:rPr>
        <w:drawing>
          <wp:anchor distT="0" distB="0" distL="114300" distR="114300" simplePos="0" relativeHeight="251929600" behindDoc="0" locked="0" layoutInCell="1" allowOverlap="1" wp14:anchorId="587CD65D" wp14:editId="48389171">
            <wp:simplePos x="0" y="0"/>
            <wp:positionH relativeFrom="column">
              <wp:posOffset>5493385</wp:posOffset>
            </wp:positionH>
            <wp:positionV relativeFrom="paragraph">
              <wp:posOffset>150495</wp:posOffset>
            </wp:positionV>
            <wp:extent cx="872490" cy="2427605"/>
            <wp:effectExtent l="0" t="0" r="3810" b="0"/>
            <wp:wrapSquare wrapText="bothSides"/>
            <wp:docPr id="17"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872490" cy="24276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B6B85">
        <w:rPr>
          <w:sz w:val="20"/>
          <w:szCs w:val="20"/>
        </w:rPr>
        <w:t>projasní pigmentace, zmírní barevné skvrny</w:t>
      </w:r>
    </w:p>
    <w:p w:rsidR="00DB6B85" w:rsidRPr="00DB6B85" w:rsidRDefault="00DB6B85" w:rsidP="006921EF">
      <w:pPr>
        <w:numPr>
          <w:ilvl w:val="0"/>
          <w:numId w:val="52"/>
        </w:numPr>
        <w:spacing w:after="0" w:line="240" w:lineRule="auto"/>
        <w:contextualSpacing/>
        <w:rPr>
          <w:sz w:val="20"/>
          <w:szCs w:val="20"/>
        </w:rPr>
      </w:pPr>
      <w:r w:rsidRPr="00DB6B85">
        <w:rPr>
          <w:sz w:val="20"/>
          <w:szCs w:val="20"/>
        </w:rPr>
        <w:t>pomůže průniku aktivních látek do spodních vrstev pleti</w:t>
      </w:r>
    </w:p>
    <w:p w:rsidR="00DB6B85" w:rsidRPr="00DB6B85" w:rsidRDefault="00DB6B85" w:rsidP="00DB6B85">
      <w:pPr>
        <w:spacing w:after="0" w:line="240" w:lineRule="auto"/>
        <w:rPr>
          <w:sz w:val="20"/>
          <w:szCs w:val="20"/>
        </w:rPr>
      </w:pPr>
      <w:r w:rsidRPr="00DB6B85">
        <w:rPr>
          <w:sz w:val="20"/>
          <w:szCs w:val="20"/>
        </w:rPr>
        <w:t>Aktivní ingredience:</w:t>
      </w:r>
    </w:p>
    <w:p w:rsidR="00DB6B85" w:rsidRPr="00DB6B85" w:rsidRDefault="00DB6B85" w:rsidP="006921EF">
      <w:pPr>
        <w:numPr>
          <w:ilvl w:val="0"/>
          <w:numId w:val="52"/>
        </w:numPr>
        <w:spacing w:after="0" w:line="240" w:lineRule="auto"/>
        <w:contextualSpacing/>
        <w:rPr>
          <w:sz w:val="20"/>
          <w:szCs w:val="20"/>
        </w:rPr>
      </w:pPr>
      <w:r w:rsidRPr="00DB6B85">
        <w:rPr>
          <w:b/>
          <w:sz w:val="20"/>
          <w:szCs w:val="20"/>
        </w:rPr>
        <w:t>glykolová kyselina</w:t>
      </w:r>
      <w:r w:rsidRPr="00DB6B85">
        <w:rPr>
          <w:sz w:val="20"/>
          <w:szCs w:val="20"/>
        </w:rPr>
        <w:t xml:space="preserve"> - jedena z nejúčinnějších AHA exfoliantů, zvyšuje produkci a proliferaci kožních buněk a stimuluje tvorbu nového kolagenu</w:t>
      </w:r>
    </w:p>
    <w:p w:rsidR="00DB6B85" w:rsidRPr="00DB6B85" w:rsidRDefault="00DB6B85" w:rsidP="006921EF">
      <w:pPr>
        <w:numPr>
          <w:ilvl w:val="0"/>
          <w:numId w:val="52"/>
        </w:numPr>
        <w:spacing w:after="0" w:line="240" w:lineRule="auto"/>
        <w:contextualSpacing/>
        <w:rPr>
          <w:sz w:val="20"/>
          <w:szCs w:val="20"/>
        </w:rPr>
      </w:pPr>
      <w:r w:rsidRPr="00793626">
        <w:rPr>
          <w:b/>
          <w:sz w:val="20"/>
          <w:szCs w:val="20"/>
        </w:rPr>
        <w:t>kyselina salicylová -</w:t>
      </w:r>
      <w:r w:rsidRPr="00DB6B85">
        <w:rPr>
          <w:sz w:val="20"/>
          <w:szCs w:val="20"/>
        </w:rPr>
        <w:t xml:space="preserve">  beta-hydroxy BHA kyselina, vysoce efektivní na čištění pórů, odstraní odumřelé buňky, olej a nečistoty, které se usazují na povrchu pokožky, stimuluje tvorbu nových kožních buněk a jejich tvorba kolagenu  </w:t>
      </w:r>
    </w:p>
    <w:p w:rsidR="00DB6B85" w:rsidRPr="00DB6B85" w:rsidRDefault="00DB6B85" w:rsidP="00DB6B8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after="0" w:line="240" w:lineRule="auto"/>
        <w:rPr>
          <w:rFonts w:ascii="Times New Roman" w:hAnsi="Times New Roman" w:cs="Times New Roman"/>
          <w:color w:val="000000"/>
          <w:sz w:val="24"/>
          <w:szCs w:val="24"/>
          <w:lang w:val="de-DE"/>
        </w:rPr>
      </w:pPr>
      <w:r w:rsidRPr="00DB6B85">
        <w:rPr>
          <w:rFonts w:cs="Arial"/>
          <w:b/>
          <w:sz w:val="20"/>
          <w:szCs w:val="20"/>
        </w:rPr>
        <w:t>Použití</w:t>
      </w:r>
      <w:r w:rsidRPr="00DB6B85">
        <w:rPr>
          <w:rFonts w:cs="Arial"/>
          <w:b/>
          <w:sz w:val="20"/>
          <w:szCs w:val="20"/>
          <w:lang w:val="de-DE"/>
        </w:rPr>
        <w:t>:</w:t>
      </w:r>
      <w:r w:rsidRPr="00DB6B85">
        <w:rPr>
          <w:rFonts w:cs="Arial"/>
          <w:b/>
          <w:sz w:val="20"/>
          <w:szCs w:val="20"/>
        </w:rPr>
        <w:t xml:space="preserve"> </w:t>
      </w:r>
      <w:r w:rsidRPr="00DB6B85">
        <w:rPr>
          <w:rFonts w:cs="Arial"/>
          <w:sz w:val="20"/>
          <w:szCs w:val="20"/>
        </w:rPr>
        <w:t>Vhodné</w:t>
      </w:r>
      <w:r w:rsidRPr="00DB6B85">
        <w:rPr>
          <w:rFonts w:cs="Arial"/>
          <w:sz w:val="20"/>
          <w:szCs w:val="20"/>
          <w:lang w:val="de-DE"/>
        </w:rPr>
        <w:t xml:space="preserve"> pro</w:t>
      </w:r>
      <w:r w:rsidRPr="00DB6B85">
        <w:rPr>
          <w:rFonts w:cs="Arial"/>
          <w:sz w:val="20"/>
          <w:szCs w:val="20"/>
        </w:rPr>
        <w:t xml:space="preserve"> všechny neporušené typy</w:t>
      </w:r>
      <w:r w:rsidRPr="00DB6B85">
        <w:rPr>
          <w:rFonts w:cs="Arial"/>
          <w:sz w:val="20"/>
          <w:szCs w:val="20"/>
          <w:lang w:val="de-DE"/>
        </w:rPr>
        <w:t xml:space="preserve"> pleti, na</w:t>
      </w:r>
      <w:r w:rsidRPr="00DB6B85">
        <w:rPr>
          <w:rFonts w:cs="Arial"/>
          <w:sz w:val="20"/>
          <w:szCs w:val="20"/>
        </w:rPr>
        <w:t xml:space="preserve"> redukci</w:t>
      </w:r>
      <w:r w:rsidRPr="00DB6B85">
        <w:rPr>
          <w:rFonts w:cs="Arial"/>
          <w:sz w:val="20"/>
          <w:szCs w:val="20"/>
          <w:lang w:val="de-DE"/>
        </w:rPr>
        <w:t xml:space="preserve"> vrásek a</w:t>
      </w:r>
      <w:r w:rsidRPr="00DB6B85">
        <w:rPr>
          <w:rFonts w:cs="Arial"/>
          <w:sz w:val="20"/>
          <w:szCs w:val="20"/>
        </w:rPr>
        <w:t xml:space="preserve"> vyrýsování</w:t>
      </w:r>
      <w:r w:rsidRPr="00DB6B85">
        <w:rPr>
          <w:rFonts w:cs="Arial"/>
          <w:sz w:val="20"/>
          <w:szCs w:val="20"/>
          <w:lang w:val="de-DE"/>
        </w:rPr>
        <w:t xml:space="preserve"> </w:t>
      </w:r>
      <w:r w:rsidRPr="00DB6B85">
        <w:rPr>
          <w:rFonts w:cs="Arial"/>
          <w:sz w:val="20"/>
          <w:szCs w:val="20"/>
        </w:rPr>
        <w:t>obličeje!</w:t>
      </w:r>
      <w:r w:rsidRPr="00DB6B85">
        <w:rPr>
          <w:rFonts w:ascii="Times New Roman" w:hAnsi="Times New Roman" w:cs="Times New Roman"/>
          <w:color w:val="000000"/>
          <w:sz w:val="24"/>
          <w:szCs w:val="24"/>
          <w:lang w:val="de-DE"/>
        </w:rPr>
        <w:t xml:space="preserve"> </w:t>
      </w:r>
      <w:r w:rsidR="00904CA3">
        <w:rPr>
          <w:rFonts w:cs="Arial"/>
          <w:sz w:val="20"/>
          <w:szCs w:val="20"/>
        </w:rPr>
        <w:t xml:space="preserve">Nakapejte Medi Glow </w:t>
      </w:r>
      <w:r w:rsidRPr="00DB6B85">
        <w:rPr>
          <w:rFonts w:cs="Arial"/>
          <w:sz w:val="20"/>
          <w:szCs w:val="20"/>
        </w:rPr>
        <w:t xml:space="preserve">Peel do skleněné misky a štětcem se rozetřete po obličeji, krku a dekoltu. </w:t>
      </w:r>
      <w:r w:rsidRPr="00DB6B85">
        <w:rPr>
          <w:rFonts w:cs="Arial"/>
          <w:b/>
          <w:color w:val="FF0000"/>
          <w:sz w:val="20"/>
          <w:szCs w:val="20"/>
        </w:rPr>
        <w:t>Doba expozice: max. 5 min.</w:t>
      </w:r>
      <w:r w:rsidRPr="00DB6B85">
        <w:rPr>
          <w:rFonts w:cs="Arial"/>
          <w:color w:val="FF0000"/>
          <w:sz w:val="20"/>
          <w:szCs w:val="20"/>
        </w:rPr>
        <w:t xml:space="preserve"> </w:t>
      </w:r>
      <w:r w:rsidRPr="00DB6B85">
        <w:rPr>
          <w:rFonts w:cs="Arial"/>
          <w:sz w:val="20"/>
          <w:szCs w:val="20"/>
        </w:rPr>
        <w:t>Poté neutralizujte prostředkem Medi Pro pH. Opakujte, dokud nebude vidět pěna nebo bubliny.</w:t>
      </w:r>
      <w:r w:rsidRPr="00DB6B85">
        <w:rPr>
          <w:rFonts w:ascii="Times New Roman" w:hAnsi="Times New Roman" w:cs="Times New Roman"/>
          <w:color w:val="000000"/>
          <w:sz w:val="24"/>
          <w:szCs w:val="24"/>
          <w:lang w:val="de-DE"/>
        </w:rPr>
        <w:t xml:space="preserve"> </w:t>
      </w:r>
    </w:p>
    <w:p w:rsidR="00DB6B85" w:rsidRPr="00DB6B85" w:rsidRDefault="00DB6B85" w:rsidP="00DB6B8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after="0" w:line="240" w:lineRule="auto"/>
        <w:rPr>
          <w:rFonts w:cs="Arial"/>
          <w:i/>
          <w:color w:val="FF0000"/>
          <w:sz w:val="20"/>
          <w:szCs w:val="20"/>
        </w:rPr>
      </w:pPr>
      <w:r w:rsidRPr="00DB6B85">
        <w:rPr>
          <w:rFonts w:cs="Arial"/>
          <w:i/>
          <w:color w:val="FF0000"/>
          <w:sz w:val="20"/>
          <w:szCs w:val="20"/>
        </w:rPr>
        <w:t>Zabraňte kontaktu s očima nebo sliznicemi. V případě intolerance kůži okamžitě omyjte a neutralizujte.</w:t>
      </w:r>
    </w:p>
    <w:p w:rsidR="00DB6B85" w:rsidRPr="00DB6B85" w:rsidRDefault="00DB6B85" w:rsidP="00DB6B8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after="0" w:line="240" w:lineRule="auto"/>
        <w:rPr>
          <w:rFonts w:cs="Arial"/>
          <w:i/>
          <w:color w:val="FF0000"/>
          <w:sz w:val="20"/>
          <w:szCs w:val="20"/>
        </w:rPr>
      </w:pPr>
      <w:r w:rsidRPr="00DB6B85">
        <w:rPr>
          <w:rFonts w:cs="Arial"/>
          <w:i/>
          <w:color w:val="FF0000"/>
          <w:sz w:val="20"/>
          <w:szCs w:val="20"/>
        </w:rPr>
        <w:t>Po ošetření je důležité chránit pokožku přípravkem Premium Age Protector SPF30.</w:t>
      </w:r>
    </w:p>
    <w:p w:rsidR="00904CA3" w:rsidRDefault="00904CA3" w:rsidP="00FC1506">
      <w:pPr>
        <w:spacing w:after="0" w:line="240" w:lineRule="auto"/>
        <w:jc w:val="both"/>
        <w:rPr>
          <w:b/>
          <w:color w:val="008BBC"/>
          <w:sz w:val="28"/>
          <w:szCs w:val="28"/>
          <w14:textFill>
            <w14:gradFill>
              <w14:gsLst>
                <w14:gs w14:pos="0">
                  <w14:srgbClr w14:val="008BBC">
                    <w14:shade w14:val="30000"/>
                    <w14:satMod w14:val="115000"/>
                  </w14:srgbClr>
                </w14:gs>
                <w14:gs w14:pos="50000">
                  <w14:srgbClr w14:val="008BBC">
                    <w14:shade w14:val="67500"/>
                    <w14:satMod w14:val="115000"/>
                  </w14:srgbClr>
                </w14:gs>
                <w14:gs w14:pos="100000">
                  <w14:srgbClr w14:val="008BBC">
                    <w14:shade w14:val="100000"/>
                    <w14:satMod w14:val="115000"/>
                  </w14:srgbClr>
                </w14:gs>
              </w14:gsLst>
              <w14:lin w14:ang="0" w14:scaled="0"/>
            </w14:gradFill>
          </w14:textFill>
        </w:rPr>
      </w:pPr>
    </w:p>
    <w:p w:rsidR="00B414AF" w:rsidRDefault="00B414AF" w:rsidP="00FC1506">
      <w:pPr>
        <w:spacing w:after="0" w:line="240" w:lineRule="auto"/>
        <w:jc w:val="both"/>
        <w:rPr>
          <w:b/>
          <w:color w:val="008BBC"/>
          <w:sz w:val="28"/>
          <w:szCs w:val="28"/>
          <w14:textFill>
            <w14:gradFill>
              <w14:gsLst>
                <w14:gs w14:pos="0">
                  <w14:srgbClr w14:val="008BBC">
                    <w14:shade w14:val="30000"/>
                    <w14:satMod w14:val="115000"/>
                  </w14:srgbClr>
                </w14:gs>
                <w14:gs w14:pos="50000">
                  <w14:srgbClr w14:val="008BBC">
                    <w14:shade w14:val="67500"/>
                    <w14:satMod w14:val="115000"/>
                  </w14:srgbClr>
                </w14:gs>
                <w14:gs w14:pos="100000">
                  <w14:srgbClr w14:val="008BBC">
                    <w14:shade w14:val="100000"/>
                    <w14:satMod w14:val="115000"/>
                  </w14:srgbClr>
                </w14:gs>
              </w14:gsLst>
              <w14:lin w14:ang="0" w14:scaled="0"/>
            </w14:gradFill>
          </w14:textFill>
        </w:rPr>
      </w:pPr>
    </w:p>
    <w:p w:rsidR="00B414AF" w:rsidRDefault="00B414AF" w:rsidP="00FC1506">
      <w:pPr>
        <w:spacing w:after="0" w:line="240" w:lineRule="auto"/>
        <w:jc w:val="both"/>
        <w:rPr>
          <w:b/>
          <w:color w:val="008BBC"/>
          <w:sz w:val="28"/>
          <w:szCs w:val="28"/>
          <w14:textFill>
            <w14:gradFill>
              <w14:gsLst>
                <w14:gs w14:pos="0">
                  <w14:srgbClr w14:val="008BBC">
                    <w14:shade w14:val="30000"/>
                    <w14:satMod w14:val="115000"/>
                  </w14:srgbClr>
                </w14:gs>
                <w14:gs w14:pos="50000">
                  <w14:srgbClr w14:val="008BBC">
                    <w14:shade w14:val="67500"/>
                    <w14:satMod w14:val="115000"/>
                  </w14:srgbClr>
                </w14:gs>
                <w14:gs w14:pos="100000">
                  <w14:srgbClr w14:val="008BBC">
                    <w14:shade w14:val="100000"/>
                    <w14:satMod w14:val="115000"/>
                  </w14:srgbClr>
                </w14:gs>
              </w14:gsLst>
              <w14:lin w14:ang="0" w14:scaled="0"/>
            </w14:gradFill>
          </w14:textFill>
        </w:rPr>
      </w:pPr>
    </w:p>
    <w:p w:rsidR="006E674C" w:rsidRPr="006E674C" w:rsidRDefault="006E674C" w:rsidP="006E674C">
      <w:pPr>
        <w:spacing w:after="0" w:line="240" w:lineRule="auto"/>
        <w:rPr>
          <w:color w:val="008BBC"/>
          <w:sz w:val="24"/>
          <w:szCs w:val="24"/>
          <w14:textFill>
            <w14:gradFill>
              <w14:gsLst>
                <w14:gs w14:pos="0">
                  <w14:srgbClr w14:val="008BBC">
                    <w14:shade w14:val="30000"/>
                    <w14:satMod w14:val="115000"/>
                  </w14:srgbClr>
                </w14:gs>
                <w14:gs w14:pos="50000">
                  <w14:srgbClr w14:val="008BBC">
                    <w14:shade w14:val="67500"/>
                    <w14:satMod w14:val="115000"/>
                  </w14:srgbClr>
                </w14:gs>
                <w14:gs w14:pos="100000">
                  <w14:srgbClr w14:val="008BBC">
                    <w14:shade w14:val="100000"/>
                    <w14:satMod w14:val="115000"/>
                  </w14:srgbClr>
                </w14:gs>
              </w14:gsLst>
              <w14:lin w14:ang="0" w14:scaled="0"/>
            </w14:gradFill>
          </w14:textFill>
        </w:rPr>
      </w:pPr>
      <w:r w:rsidRPr="006E674C">
        <w:rPr>
          <w:b/>
          <w:color w:val="008BBC"/>
          <w:sz w:val="24"/>
          <w:szCs w:val="24"/>
          <w14:textFill>
            <w14:gradFill>
              <w14:gsLst>
                <w14:gs w14:pos="0">
                  <w14:srgbClr w14:val="008BBC">
                    <w14:shade w14:val="30000"/>
                    <w14:satMod w14:val="115000"/>
                  </w14:srgbClr>
                </w14:gs>
                <w14:gs w14:pos="50000">
                  <w14:srgbClr w14:val="008BBC">
                    <w14:shade w14:val="67500"/>
                    <w14:satMod w14:val="115000"/>
                  </w14:srgbClr>
                </w14:gs>
                <w14:gs w14:pos="100000">
                  <w14:srgbClr w14:val="008BBC">
                    <w14:shade w14:val="100000"/>
                    <w14:satMod w14:val="115000"/>
                  </w14:srgbClr>
                </w14:gs>
              </w14:gsLst>
              <w14:lin w14:ang="0" w14:scaled="0"/>
            </w14:gradFill>
          </w14:textFill>
        </w:rPr>
        <w:t>4175P Medi Pro pH Neutralizer</w:t>
      </w:r>
      <w:r w:rsidRPr="006E674C">
        <w:rPr>
          <w:sz w:val="24"/>
          <w:szCs w:val="24"/>
        </w:rPr>
        <w:t xml:space="preserve"> - n</w:t>
      </w:r>
      <w:r w:rsidRPr="006E674C">
        <w:rPr>
          <w:rFonts w:eastAsia="Times New Roman" w:cs="Arial"/>
          <w:sz w:val="24"/>
          <w:szCs w:val="24"/>
          <w:lang w:eastAsia="cs-CZ"/>
        </w:rPr>
        <w:t>eutralizační gel pH 8</w:t>
      </w:r>
    </w:p>
    <w:p w:rsidR="006E674C" w:rsidRPr="006E674C" w:rsidRDefault="006E674C" w:rsidP="006E674C">
      <w:pPr>
        <w:spacing w:after="0" w:line="240" w:lineRule="auto"/>
        <w:rPr>
          <w:rFonts w:eastAsia="Times New Roman" w:cs="Arial"/>
          <w:lang w:eastAsia="cs-CZ"/>
        </w:rPr>
      </w:pPr>
      <w:r w:rsidRPr="006E674C">
        <w:t>N</w:t>
      </w:r>
      <w:r w:rsidRPr="006E674C">
        <w:rPr>
          <w:rFonts w:eastAsia="Times New Roman" w:cs="Arial"/>
          <w:lang w:eastAsia="cs-CZ"/>
        </w:rPr>
        <w:t>eutralizační gel, speciálně vyvinutý pro neutralizaci kyselin, vhodný pro všechny typy pleti.</w:t>
      </w:r>
      <w:r w:rsidRPr="006E674C">
        <w:t xml:space="preserve"> </w:t>
      </w:r>
      <w:r w:rsidRPr="006E674C">
        <w:rPr>
          <w:rFonts w:eastAsia="Times New Roman" w:cs="Arial"/>
          <w:lang w:eastAsia="cs-CZ"/>
        </w:rPr>
        <w:t>Bez konzervačních látek, silikonů, ethoxylátů, PEG / PPG, EDTA, akrylátů, lipidů.</w:t>
      </w:r>
    </w:p>
    <w:p w:rsidR="006E674C" w:rsidRPr="006E674C" w:rsidRDefault="006E674C" w:rsidP="006E674C">
      <w:pPr>
        <w:spacing w:after="0" w:line="240" w:lineRule="auto"/>
        <w:rPr>
          <w:b/>
          <w:color w:val="008BBC"/>
          <w14:textFill>
            <w14:gradFill>
              <w14:gsLst>
                <w14:gs w14:pos="0">
                  <w14:srgbClr w14:val="008BBC">
                    <w14:shade w14:val="30000"/>
                    <w14:satMod w14:val="115000"/>
                  </w14:srgbClr>
                </w14:gs>
                <w14:gs w14:pos="50000">
                  <w14:srgbClr w14:val="008BBC">
                    <w14:shade w14:val="67500"/>
                    <w14:satMod w14:val="115000"/>
                  </w14:srgbClr>
                </w14:gs>
                <w14:gs w14:pos="100000">
                  <w14:srgbClr w14:val="008BBC">
                    <w14:shade w14:val="100000"/>
                    <w14:satMod w14:val="115000"/>
                  </w14:srgbClr>
                </w14:gs>
              </w14:gsLst>
              <w14:lin w14:ang="0" w14:scaled="0"/>
            </w14:gradFill>
          </w14:textFill>
        </w:rPr>
      </w:pPr>
      <w:r w:rsidRPr="006E674C">
        <w:rPr>
          <w:b/>
          <w:color w:val="008BBC"/>
          <w14:textFill>
            <w14:gradFill>
              <w14:gsLst>
                <w14:gs w14:pos="0">
                  <w14:srgbClr w14:val="008BBC">
                    <w14:shade w14:val="30000"/>
                    <w14:satMod w14:val="115000"/>
                  </w14:srgbClr>
                </w14:gs>
                <w14:gs w14:pos="50000">
                  <w14:srgbClr w14:val="008BBC">
                    <w14:shade w14:val="67500"/>
                    <w14:satMod w14:val="115000"/>
                  </w14:srgbClr>
                </w14:gs>
                <w14:gs w14:pos="100000">
                  <w14:srgbClr w14:val="008BBC">
                    <w14:shade w14:val="100000"/>
                    <w14:satMod w14:val="115000"/>
                  </w14:srgbClr>
                </w14:gs>
              </w14:gsLst>
              <w14:lin w14:ang="0" w14:scaled="0"/>
            </w14:gradFill>
          </w14:textFill>
        </w:rPr>
        <w:t>Charakteristika:</w:t>
      </w:r>
      <w:r w:rsidRPr="006E674C">
        <w:rPr>
          <w:b/>
        </w:rPr>
        <w:t xml:space="preserve"> </w:t>
      </w:r>
    </w:p>
    <w:p w:rsidR="006E674C" w:rsidRPr="006E674C" w:rsidRDefault="006E674C" w:rsidP="006921EF">
      <w:pPr>
        <w:numPr>
          <w:ilvl w:val="0"/>
          <w:numId w:val="56"/>
        </w:numPr>
        <w:spacing w:after="0" w:line="240" w:lineRule="auto"/>
        <w:contextualSpacing/>
        <w:rPr>
          <w:color w:val="008BBC"/>
          <w14:textFill>
            <w14:gradFill>
              <w14:gsLst>
                <w14:gs w14:pos="0">
                  <w14:srgbClr w14:val="008BBC">
                    <w14:shade w14:val="30000"/>
                    <w14:satMod w14:val="115000"/>
                  </w14:srgbClr>
                </w14:gs>
                <w14:gs w14:pos="50000">
                  <w14:srgbClr w14:val="008BBC">
                    <w14:shade w14:val="67500"/>
                    <w14:satMod w14:val="115000"/>
                  </w14:srgbClr>
                </w14:gs>
                <w14:gs w14:pos="100000">
                  <w14:srgbClr w14:val="008BBC">
                    <w14:shade w14:val="100000"/>
                    <w14:satMod w14:val="115000"/>
                  </w14:srgbClr>
                </w14:gs>
              </w14:gsLst>
              <w14:lin w14:ang="0" w14:scaled="0"/>
            </w14:gradFill>
          </w14:textFill>
        </w:rPr>
      </w:pPr>
      <w:r w:rsidRPr="006E674C">
        <w:rPr>
          <w:rFonts w:eastAsia="Times New Roman" w:cs="Arial"/>
          <w:lang w:eastAsia="cs-CZ"/>
        </w:rPr>
        <w:t>speciálně vyvinuté pro neutralizaci, chemických peelingů</w:t>
      </w:r>
    </w:p>
    <w:p w:rsidR="006E674C" w:rsidRPr="006E674C" w:rsidRDefault="006E674C" w:rsidP="006921EF">
      <w:pPr>
        <w:numPr>
          <w:ilvl w:val="0"/>
          <w:numId w:val="56"/>
        </w:numPr>
        <w:spacing w:after="0" w:line="240" w:lineRule="auto"/>
        <w:contextualSpacing/>
        <w:rPr>
          <w:color w:val="008BBC"/>
          <w14:textFill>
            <w14:gradFill>
              <w14:gsLst>
                <w14:gs w14:pos="0">
                  <w14:srgbClr w14:val="008BBC">
                    <w14:shade w14:val="30000"/>
                    <w14:satMod w14:val="115000"/>
                  </w14:srgbClr>
                </w14:gs>
                <w14:gs w14:pos="50000">
                  <w14:srgbClr w14:val="008BBC">
                    <w14:shade w14:val="67500"/>
                    <w14:satMod w14:val="115000"/>
                  </w14:srgbClr>
                </w14:gs>
                <w14:gs w14:pos="100000">
                  <w14:srgbClr w14:val="008BBC">
                    <w14:shade w14:val="100000"/>
                    <w14:satMod w14:val="115000"/>
                  </w14:srgbClr>
                </w14:gs>
              </w14:gsLst>
              <w14:lin w14:ang="0" w14:scaled="0"/>
            </w14:gradFill>
          </w14:textFill>
        </w:rPr>
      </w:pPr>
      <w:r w:rsidRPr="006E674C">
        <w:rPr>
          <w:rFonts w:eastAsia="Times New Roman" w:cs="Arial"/>
          <w:lang w:eastAsia="cs-CZ"/>
        </w:rPr>
        <w:t>pH 8, efektivně neutralizuje</w:t>
      </w:r>
    </w:p>
    <w:p w:rsidR="006E674C" w:rsidRPr="006E674C" w:rsidRDefault="006E674C" w:rsidP="006921EF">
      <w:pPr>
        <w:numPr>
          <w:ilvl w:val="0"/>
          <w:numId w:val="56"/>
        </w:numPr>
        <w:spacing w:after="0" w:line="240" w:lineRule="auto"/>
        <w:contextualSpacing/>
        <w:rPr>
          <w:color w:val="008BBC"/>
          <w14:textFill>
            <w14:gradFill>
              <w14:gsLst>
                <w14:gs w14:pos="0">
                  <w14:srgbClr w14:val="008BBC">
                    <w14:shade w14:val="30000"/>
                    <w14:satMod w14:val="115000"/>
                  </w14:srgbClr>
                </w14:gs>
                <w14:gs w14:pos="50000">
                  <w14:srgbClr w14:val="008BBC">
                    <w14:shade w14:val="67500"/>
                    <w14:satMod w14:val="115000"/>
                  </w14:srgbClr>
                </w14:gs>
                <w14:gs w14:pos="100000">
                  <w14:srgbClr w14:val="008BBC">
                    <w14:shade w14:val="100000"/>
                    <w14:satMod w14:val="115000"/>
                  </w14:srgbClr>
                </w14:gs>
              </w14:gsLst>
              <w14:lin w14:ang="0" w14:scaled="0"/>
            </w14:gradFill>
          </w14:textFill>
        </w:rPr>
      </w:pPr>
      <w:r w:rsidRPr="006E674C">
        <w:rPr>
          <w:rFonts w:eastAsia="Times New Roman" w:cs="Arial"/>
          <w:lang w:eastAsia="cs-CZ"/>
        </w:rPr>
        <w:t>znatelně aktivní, zklidní a vyhlazuje</w:t>
      </w:r>
    </w:p>
    <w:p w:rsidR="006E674C" w:rsidRPr="006E674C" w:rsidRDefault="006E674C" w:rsidP="006E674C">
      <w:pPr>
        <w:spacing w:after="0" w:line="240" w:lineRule="auto"/>
        <w:rPr>
          <w:b/>
          <w:color w:val="008BBC"/>
          <w14:textFill>
            <w14:gradFill>
              <w14:gsLst>
                <w14:gs w14:pos="0">
                  <w14:srgbClr w14:val="008BBC">
                    <w14:shade w14:val="30000"/>
                    <w14:satMod w14:val="115000"/>
                  </w14:srgbClr>
                </w14:gs>
                <w14:gs w14:pos="50000">
                  <w14:srgbClr w14:val="008BBC">
                    <w14:shade w14:val="67500"/>
                    <w14:satMod w14:val="115000"/>
                  </w14:srgbClr>
                </w14:gs>
                <w14:gs w14:pos="100000">
                  <w14:srgbClr w14:val="008BBC">
                    <w14:shade w14:val="100000"/>
                    <w14:satMod w14:val="115000"/>
                  </w14:srgbClr>
                </w14:gs>
              </w14:gsLst>
              <w14:lin w14:ang="0" w14:scaled="0"/>
            </w14:gradFill>
          </w14:textFill>
        </w:rPr>
      </w:pPr>
      <w:r w:rsidRPr="006E674C">
        <w:rPr>
          <w:b/>
          <w:color w:val="008BBC"/>
          <w14:textFill>
            <w14:gradFill>
              <w14:gsLst>
                <w14:gs w14:pos="0">
                  <w14:srgbClr w14:val="008BBC">
                    <w14:shade w14:val="30000"/>
                    <w14:satMod w14:val="115000"/>
                  </w14:srgbClr>
                </w14:gs>
                <w14:gs w14:pos="50000">
                  <w14:srgbClr w14:val="008BBC">
                    <w14:shade w14:val="67500"/>
                    <w14:satMod w14:val="115000"/>
                  </w14:srgbClr>
                </w14:gs>
                <w14:gs w14:pos="100000">
                  <w14:srgbClr w14:val="008BBC">
                    <w14:shade w14:val="100000"/>
                    <w14:satMod w14:val="115000"/>
                  </w14:srgbClr>
                </w14:gs>
              </w14:gsLst>
              <w14:lin w14:ang="0" w14:scaled="0"/>
            </w14:gradFill>
          </w14:textFill>
        </w:rPr>
        <w:t>Aktivní látky:</w:t>
      </w:r>
      <w:r w:rsidRPr="006E674C">
        <w:t xml:space="preserve"> </w:t>
      </w:r>
    </w:p>
    <w:p w:rsidR="006E674C" w:rsidRPr="006E674C" w:rsidRDefault="006E674C" w:rsidP="006921EF">
      <w:pPr>
        <w:numPr>
          <w:ilvl w:val="0"/>
          <w:numId w:val="56"/>
        </w:numPr>
        <w:spacing w:after="0" w:line="240" w:lineRule="auto"/>
        <w:contextualSpacing/>
        <w:rPr>
          <w:b/>
          <w:color w:val="008BBC"/>
          <w14:textFill>
            <w14:gradFill>
              <w14:gsLst>
                <w14:gs w14:pos="0">
                  <w14:srgbClr w14:val="008BBC">
                    <w14:shade w14:val="30000"/>
                    <w14:satMod w14:val="115000"/>
                  </w14:srgbClr>
                </w14:gs>
                <w14:gs w14:pos="50000">
                  <w14:srgbClr w14:val="008BBC">
                    <w14:shade w14:val="67500"/>
                    <w14:satMod w14:val="115000"/>
                  </w14:srgbClr>
                </w14:gs>
                <w14:gs w14:pos="100000">
                  <w14:srgbClr w14:val="008BBC">
                    <w14:shade w14:val="100000"/>
                    <w14:satMod w14:val="115000"/>
                  </w14:srgbClr>
                </w14:gs>
              </w14:gsLst>
              <w14:lin w14:ang="0" w14:scaled="0"/>
            </w14:gradFill>
          </w14:textFill>
        </w:rPr>
      </w:pPr>
      <w:r w:rsidRPr="006E674C">
        <w:rPr>
          <w:rFonts w:eastAsia="Times New Roman" w:cs="Arial"/>
          <w:b/>
          <w:lang w:eastAsia="cs-CZ"/>
        </w:rPr>
        <w:t>pentylenglykol</w:t>
      </w:r>
      <w:r w:rsidRPr="006E674C">
        <w:rPr>
          <w:rFonts w:eastAsia="Times New Roman" w:cs="Arial"/>
          <w:lang w:eastAsia="cs-CZ"/>
        </w:rPr>
        <w:t xml:space="preserve">  - syntetický zvlhčovač, rozpustný ve vodě i tuku a má vlastnosti vázající vlhkost a antimikrobiální vlastnosti</w:t>
      </w:r>
    </w:p>
    <w:p w:rsidR="006E674C" w:rsidRPr="006E674C" w:rsidRDefault="006E674C" w:rsidP="006921EF">
      <w:pPr>
        <w:numPr>
          <w:ilvl w:val="0"/>
          <w:numId w:val="56"/>
        </w:numPr>
        <w:spacing w:after="0" w:line="240" w:lineRule="auto"/>
        <w:contextualSpacing/>
        <w:rPr>
          <w:b/>
          <w:color w:val="008BBC"/>
          <w14:textFill>
            <w14:gradFill>
              <w14:gsLst>
                <w14:gs w14:pos="0">
                  <w14:srgbClr w14:val="008BBC">
                    <w14:shade w14:val="30000"/>
                    <w14:satMod w14:val="115000"/>
                  </w14:srgbClr>
                </w14:gs>
                <w14:gs w14:pos="50000">
                  <w14:srgbClr w14:val="008BBC">
                    <w14:shade w14:val="67500"/>
                    <w14:satMod w14:val="115000"/>
                  </w14:srgbClr>
                </w14:gs>
                <w14:gs w14:pos="100000">
                  <w14:srgbClr w14:val="008BBC">
                    <w14:shade w14:val="100000"/>
                    <w14:satMod w14:val="115000"/>
                  </w14:srgbClr>
                </w14:gs>
              </w14:gsLst>
              <w14:lin w14:ang="0" w14:scaled="0"/>
            </w14:gradFill>
          </w14:textFill>
        </w:rPr>
      </w:pPr>
      <w:r w:rsidRPr="006E674C">
        <w:rPr>
          <w:rFonts w:eastAsia="Times New Roman" w:cs="Arial"/>
          <w:b/>
          <w:lang w:eastAsia="cs-CZ"/>
        </w:rPr>
        <w:t>citrát sodný</w:t>
      </w:r>
      <w:r w:rsidRPr="006E674C">
        <w:rPr>
          <w:rFonts w:eastAsia="Times New Roman" w:cs="Arial"/>
          <w:lang w:eastAsia="cs-CZ"/>
        </w:rPr>
        <w:t xml:space="preserve">  - zastavuje aktivitu kyseliny a stabilizuje pH</w:t>
      </w:r>
    </w:p>
    <w:p w:rsidR="006E674C" w:rsidRDefault="006E674C" w:rsidP="00FC1506">
      <w:pPr>
        <w:spacing w:after="0" w:line="240" w:lineRule="auto"/>
        <w:jc w:val="both"/>
        <w:rPr>
          <w:b/>
          <w:color w:val="008BBC"/>
          <w14:textFill>
            <w14:gradFill>
              <w14:gsLst>
                <w14:gs w14:pos="0">
                  <w14:srgbClr w14:val="008BBC">
                    <w14:shade w14:val="30000"/>
                    <w14:satMod w14:val="115000"/>
                  </w14:srgbClr>
                </w14:gs>
                <w14:gs w14:pos="50000">
                  <w14:srgbClr w14:val="008BBC">
                    <w14:shade w14:val="67500"/>
                    <w14:satMod w14:val="115000"/>
                  </w14:srgbClr>
                </w14:gs>
                <w14:gs w14:pos="100000">
                  <w14:srgbClr w14:val="008BBC">
                    <w14:shade w14:val="100000"/>
                    <w14:satMod w14:val="115000"/>
                  </w14:srgbClr>
                </w14:gs>
              </w14:gsLst>
              <w14:lin w14:ang="0" w14:scaled="0"/>
            </w14:gradFill>
          </w14:textFill>
        </w:rPr>
      </w:pPr>
      <w:r w:rsidRPr="006E674C">
        <w:rPr>
          <w:b/>
          <w:color w:val="008BBC"/>
          <w14:textFill>
            <w14:gradFill>
              <w14:gsLst>
                <w14:gs w14:pos="0">
                  <w14:srgbClr w14:val="008BBC">
                    <w14:shade w14:val="30000"/>
                    <w14:satMod w14:val="115000"/>
                  </w14:srgbClr>
                </w14:gs>
                <w14:gs w14:pos="50000">
                  <w14:srgbClr w14:val="008BBC">
                    <w14:shade w14:val="67500"/>
                    <w14:satMod w14:val="115000"/>
                  </w14:srgbClr>
                </w14:gs>
                <w14:gs w14:pos="100000">
                  <w14:srgbClr w14:val="008BBC">
                    <w14:shade w14:val="100000"/>
                    <w14:satMod w14:val="115000"/>
                  </w14:srgbClr>
                </w14:gs>
              </w14:gsLst>
              <w14:lin w14:ang="0" w14:scaled="0"/>
            </w14:gradFill>
          </w14:textFill>
        </w:rPr>
        <w:t>Použití:</w:t>
      </w:r>
      <w:r w:rsidRPr="006E674C">
        <w:rPr>
          <w:rFonts w:eastAsia="Times New Roman" w:cs="Arial"/>
          <w:sz w:val="24"/>
          <w:szCs w:val="24"/>
          <w:lang w:eastAsia="cs-CZ"/>
        </w:rPr>
        <w:t xml:space="preserve"> </w:t>
      </w:r>
      <w:r w:rsidRPr="006E674C">
        <w:rPr>
          <w:rFonts w:eastAsia="Times New Roman" w:cs="Arial"/>
          <w:lang w:eastAsia="cs-CZ"/>
        </w:rPr>
        <w:t xml:space="preserve">Naneste neutralizátor na kůži štětcem, přibližně na </w:t>
      </w:r>
      <w:r w:rsidRPr="006C691A">
        <w:rPr>
          <w:rFonts w:eastAsia="Times New Roman" w:cs="Arial"/>
          <w:color w:val="FF0000"/>
          <w:lang w:eastAsia="cs-CZ"/>
        </w:rPr>
        <w:t>1 min</w:t>
      </w:r>
      <w:r w:rsidRPr="006E674C">
        <w:rPr>
          <w:rFonts w:eastAsia="Times New Roman" w:cs="Arial"/>
          <w:lang w:eastAsia="cs-CZ"/>
        </w:rPr>
        <w:t>.. Zvláštní pozornost věnujte nosním dírkám a koutkům úst. Nechte působit, může se dostavit brnění, nebo pěnění. Poté důkladně odstraňte.</w:t>
      </w:r>
      <w:r w:rsidRPr="006E674C">
        <w:rPr>
          <w:rFonts w:eastAsia="Times New Roman" w:cs="Arial"/>
          <w:lang w:eastAsia="cs-CZ"/>
        </w:rPr>
        <w:br/>
      </w:r>
      <w:r w:rsidRPr="006E674C">
        <w:rPr>
          <w:b/>
          <w:i/>
          <w:color w:val="008BBC"/>
          <w14:textFill>
            <w14:gradFill>
              <w14:gsLst>
                <w14:gs w14:pos="0">
                  <w14:srgbClr w14:val="008BBC">
                    <w14:shade w14:val="30000"/>
                    <w14:satMod w14:val="115000"/>
                  </w14:srgbClr>
                </w14:gs>
                <w14:gs w14:pos="50000">
                  <w14:srgbClr w14:val="008BBC">
                    <w14:shade w14:val="67500"/>
                    <w14:satMod w14:val="115000"/>
                  </w14:srgbClr>
                </w14:gs>
                <w14:gs w14:pos="100000">
                  <w14:srgbClr w14:val="008BBC">
                    <w14:shade w14:val="100000"/>
                    <w14:satMod w14:val="115000"/>
                  </w14:srgbClr>
                </w14:gs>
              </w14:gsLst>
              <w14:lin w14:ang="0" w14:scaled="0"/>
            </w14:gradFill>
          </w14:textFill>
        </w:rPr>
        <w:t xml:space="preserve">Pozor: </w:t>
      </w:r>
      <w:r w:rsidRPr="006E674C">
        <w:rPr>
          <w:i/>
        </w:rPr>
        <w:t xml:space="preserve"> </w:t>
      </w:r>
      <w:r w:rsidRPr="006E674C">
        <w:rPr>
          <w:rFonts w:eastAsia="Times New Roman" w:cs="Arial"/>
          <w:i/>
          <w:lang w:eastAsia="cs-CZ"/>
        </w:rPr>
        <w:t>V případě potřeby neutralizaci opakujte</w:t>
      </w:r>
      <w:r w:rsidRPr="006E674C">
        <w:rPr>
          <w:rFonts w:eastAsia="Times New Roman" w:cs="Arial"/>
          <w:i/>
          <w:sz w:val="24"/>
          <w:szCs w:val="24"/>
          <w:lang w:eastAsia="cs-CZ"/>
        </w:rPr>
        <w:t>.</w:t>
      </w:r>
      <w:r>
        <w:rPr>
          <w:b/>
          <w:color w:val="008BBC"/>
          <w:sz w:val="28"/>
          <w:szCs w:val="28"/>
          <w14:textFill>
            <w14:gradFill>
              <w14:gsLst>
                <w14:gs w14:pos="0">
                  <w14:srgbClr w14:val="008BBC">
                    <w14:shade w14:val="30000"/>
                    <w14:satMod w14:val="115000"/>
                  </w14:srgbClr>
                </w14:gs>
                <w14:gs w14:pos="50000">
                  <w14:srgbClr w14:val="008BBC">
                    <w14:shade w14:val="67500"/>
                    <w14:satMod w14:val="115000"/>
                  </w14:srgbClr>
                </w14:gs>
                <w14:gs w14:pos="100000">
                  <w14:srgbClr w14:val="008BBC">
                    <w14:shade w14:val="100000"/>
                    <w14:satMod w14:val="115000"/>
                  </w14:srgbClr>
                </w14:gs>
              </w14:gsLst>
              <w14:lin w14:ang="0" w14:scaled="0"/>
            </w14:gradFill>
          </w14:textFill>
        </w:rPr>
        <w:t xml:space="preserve"> </w:t>
      </w:r>
    </w:p>
    <w:p w:rsidR="00FC1506" w:rsidRPr="006E674C" w:rsidRDefault="00FC1506" w:rsidP="00FC1506">
      <w:pPr>
        <w:spacing w:after="0" w:line="240" w:lineRule="auto"/>
        <w:jc w:val="both"/>
        <w:rPr>
          <w:b/>
          <w:color w:val="008BBC"/>
          <w14:textFill>
            <w14:gradFill>
              <w14:gsLst>
                <w14:gs w14:pos="0">
                  <w14:srgbClr w14:val="008BBC">
                    <w14:shade w14:val="30000"/>
                    <w14:satMod w14:val="115000"/>
                  </w14:srgbClr>
                </w14:gs>
                <w14:gs w14:pos="50000">
                  <w14:srgbClr w14:val="008BBC">
                    <w14:shade w14:val="67500"/>
                    <w14:satMod w14:val="115000"/>
                  </w14:srgbClr>
                </w14:gs>
                <w14:gs w14:pos="100000">
                  <w14:srgbClr w14:val="008BBC">
                    <w14:shade w14:val="100000"/>
                    <w14:satMod w14:val="115000"/>
                  </w14:srgbClr>
                </w14:gs>
              </w14:gsLst>
              <w14:lin w14:ang="0" w14:scaled="0"/>
            </w14:gradFill>
          </w14:textFill>
        </w:rPr>
      </w:pPr>
      <w:r w:rsidRPr="00FC1506">
        <w:rPr>
          <w:b/>
          <w:color w:val="FF0000"/>
          <w:sz w:val="20"/>
          <w:szCs w:val="20"/>
        </w:rPr>
        <w:t>Nestačí, odstranění AHA kyselin pouze vodou. Ovocné kyseliny musí být neutralizovány pomocí Peel pH Neutralizer!</w:t>
      </w:r>
      <w:r w:rsidRPr="00FC1506">
        <w:rPr>
          <w:color w:val="FF0000"/>
          <w:sz w:val="20"/>
          <w:szCs w:val="20"/>
        </w:rPr>
        <w:t xml:space="preserve">! </w:t>
      </w:r>
    </w:p>
    <w:p w:rsidR="00B414AF" w:rsidRDefault="00B414AF" w:rsidP="00FC1506">
      <w:pPr>
        <w:spacing w:after="0" w:line="240" w:lineRule="auto"/>
        <w:rPr>
          <w:sz w:val="20"/>
          <w:szCs w:val="20"/>
        </w:rPr>
      </w:pPr>
    </w:p>
    <w:p w:rsidR="00B414AF" w:rsidRDefault="00B414AF" w:rsidP="00FC1506">
      <w:pPr>
        <w:spacing w:after="0" w:line="240" w:lineRule="auto"/>
        <w:rPr>
          <w:sz w:val="20"/>
          <w:szCs w:val="20"/>
        </w:rPr>
      </w:pPr>
    </w:p>
    <w:p w:rsidR="00B414AF" w:rsidRDefault="00B414AF" w:rsidP="00FC1506">
      <w:pPr>
        <w:spacing w:after="0" w:line="240" w:lineRule="auto"/>
        <w:rPr>
          <w:sz w:val="20"/>
          <w:szCs w:val="20"/>
        </w:rPr>
      </w:pPr>
    </w:p>
    <w:p w:rsidR="00B414AF" w:rsidRDefault="00B414AF" w:rsidP="00FC1506">
      <w:pPr>
        <w:spacing w:after="0" w:line="240" w:lineRule="auto"/>
        <w:rPr>
          <w:sz w:val="20"/>
          <w:szCs w:val="20"/>
        </w:rPr>
      </w:pPr>
    </w:p>
    <w:p w:rsidR="00B414AF" w:rsidRDefault="00B414AF" w:rsidP="00FC1506">
      <w:pPr>
        <w:spacing w:after="0" w:line="240" w:lineRule="auto"/>
        <w:rPr>
          <w:sz w:val="20"/>
          <w:szCs w:val="20"/>
        </w:rPr>
      </w:pPr>
    </w:p>
    <w:p w:rsidR="00B414AF" w:rsidRDefault="00B414AF" w:rsidP="00FC1506">
      <w:pPr>
        <w:spacing w:after="0" w:line="240" w:lineRule="auto"/>
        <w:rPr>
          <w:sz w:val="20"/>
          <w:szCs w:val="20"/>
        </w:rPr>
      </w:pPr>
    </w:p>
    <w:p w:rsidR="00B414AF" w:rsidRDefault="00B414AF" w:rsidP="00FC1506">
      <w:pPr>
        <w:spacing w:after="0" w:line="240" w:lineRule="auto"/>
        <w:rPr>
          <w:sz w:val="20"/>
          <w:szCs w:val="20"/>
        </w:rPr>
      </w:pPr>
    </w:p>
    <w:p w:rsidR="00B414AF" w:rsidRDefault="00B414AF" w:rsidP="00FC1506">
      <w:pPr>
        <w:spacing w:after="0" w:line="240" w:lineRule="auto"/>
        <w:rPr>
          <w:sz w:val="20"/>
          <w:szCs w:val="20"/>
        </w:rPr>
      </w:pPr>
    </w:p>
    <w:p w:rsidR="006E674C" w:rsidRDefault="006E674C" w:rsidP="006E674C">
      <w:pPr>
        <w:spacing w:after="0" w:line="240" w:lineRule="auto"/>
        <w:rPr>
          <w:sz w:val="20"/>
          <w:szCs w:val="20"/>
        </w:rPr>
      </w:pPr>
    </w:p>
    <w:p w:rsidR="007F05A4" w:rsidRPr="006E674C" w:rsidRDefault="007F05A4" w:rsidP="006E674C">
      <w:pPr>
        <w:spacing w:after="0" w:line="240" w:lineRule="auto"/>
        <w:rPr>
          <w:sz w:val="20"/>
          <w:szCs w:val="20"/>
        </w:rPr>
      </w:pPr>
      <w:r w:rsidRPr="00481BEF">
        <w:rPr>
          <w:noProof/>
          <w:color w:val="00B0F0"/>
          <w:sz w:val="28"/>
          <w:szCs w:val="28"/>
          <w:lang w:eastAsia="cs-CZ"/>
          <w14:shadow w14:blurRad="101600" w14:dist="76200" w14:dir="5400000" w14:sx="0" w14:sy="0" w14:kx="0" w14:ky="0" w14:algn="none">
            <w14:schemeClr w14:val="accent1">
              <w14:alpha w14:val="26000"/>
              <w14:satMod w14:val="190000"/>
              <w14:tint w14:val="100000"/>
            </w14:schemeClr>
          </w14:shadow>
          <w14:textOutline w14:w="444" w14:cap="flat" w14:cmpd="sng" w14:algn="ctr">
            <w14:solidFill>
              <w14:srgbClr w14:val="00B0F0"/>
            </w14:solidFill>
            <w14:prstDash w14:val="solid"/>
            <w14:round/>
          </w14:textOutline>
          <w14:textFill>
            <w14:gradFill>
              <w14:gsLst>
                <w14:gs w14:pos="0">
                  <w14:srgbClr w14:val="00B0F0">
                    <w14:shade w14:val="30000"/>
                    <w14:satMod w14:val="115000"/>
                  </w14:srgbClr>
                </w14:gs>
                <w14:gs w14:pos="50000">
                  <w14:srgbClr w14:val="00B0F0">
                    <w14:shade w14:val="67500"/>
                    <w14:satMod w14:val="115000"/>
                  </w14:srgbClr>
                </w14:gs>
                <w14:gs w14:pos="100000">
                  <w14:srgbClr w14:val="00B0F0">
                    <w14:shade w14:val="100000"/>
                    <w14:satMod w14:val="115000"/>
                  </w14:srgbClr>
                </w14:gs>
              </w14:gsLst>
              <w14:lin w14:ang="0" w14:scaled="0"/>
            </w14:gradFill>
          </w14:textFill>
        </w:rPr>
        <w:lastRenderedPageBreak/>
        <w:t>4327</w:t>
      </w:r>
      <w:r>
        <w:rPr>
          <w:noProof/>
          <w:color w:val="00B0F0"/>
          <w:sz w:val="28"/>
          <w:szCs w:val="28"/>
          <w:lang w:eastAsia="cs-CZ"/>
          <w14:shadow w14:blurRad="101600" w14:dist="76200" w14:dir="5400000" w14:sx="0" w14:sy="0" w14:kx="0" w14:ky="0" w14:algn="none">
            <w14:schemeClr w14:val="accent1">
              <w14:alpha w14:val="26000"/>
              <w14:satMod w14:val="190000"/>
              <w14:tint w14:val="100000"/>
            </w14:schemeClr>
          </w14:shadow>
          <w14:textOutline w14:w="444" w14:cap="flat" w14:cmpd="sng" w14:algn="ctr">
            <w14:solidFill>
              <w14:srgbClr w14:val="00B0F0"/>
            </w14:solidFill>
            <w14:prstDash w14:val="solid"/>
            <w14:round/>
          </w14:textOutline>
          <w14:textFill>
            <w14:gradFill>
              <w14:gsLst>
                <w14:gs w14:pos="0">
                  <w14:srgbClr w14:val="00B0F0">
                    <w14:shade w14:val="30000"/>
                    <w14:satMod w14:val="115000"/>
                  </w14:srgbClr>
                </w14:gs>
                <w14:gs w14:pos="50000">
                  <w14:srgbClr w14:val="00B0F0">
                    <w14:shade w14:val="67500"/>
                    <w14:satMod w14:val="115000"/>
                  </w14:srgbClr>
                </w14:gs>
                <w14:gs w14:pos="100000">
                  <w14:srgbClr w14:val="00B0F0">
                    <w14:shade w14:val="100000"/>
                    <w14:satMod w14:val="115000"/>
                  </w14:srgbClr>
                </w14:gs>
              </w14:gsLst>
              <w14:lin w14:ang="0" w14:scaled="0"/>
            </w14:gradFill>
          </w14:textFill>
        </w:rPr>
        <w:t>/</w:t>
      </w:r>
      <w:r w:rsidRPr="00481BEF">
        <w:rPr>
          <w:noProof/>
          <w:color w:val="00B0F0"/>
          <w:sz w:val="28"/>
          <w:szCs w:val="28"/>
          <w:lang w:eastAsia="cs-CZ"/>
          <w14:shadow w14:blurRad="101600" w14:dist="76200" w14:dir="5400000" w14:sx="0" w14:sy="0" w14:kx="0" w14:ky="0" w14:algn="none">
            <w14:schemeClr w14:val="accent1">
              <w14:alpha w14:val="26000"/>
              <w14:satMod w14:val="190000"/>
              <w14:tint w14:val="100000"/>
            </w14:schemeClr>
          </w14:shadow>
          <w14:textOutline w14:w="444" w14:cap="flat" w14:cmpd="sng" w14:algn="ctr">
            <w14:solidFill>
              <w14:srgbClr w14:val="00B0F0"/>
            </w14:solidFill>
            <w14:prstDash w14:val="solid"/>
            <w14:round/>
          </w14:textOutline>
          <w14:textFill>
            <w14:gradFill>
              <w14:gsLst>
                <w14:gs w14:pos="0">
                  <w14:srgbClr w14:val="00B0F0">
                    <w14:shade w14:val="30000"/>
                    <w14:satMod w14:val="115000"/>
                  </w14:srgbClr>
                </w14:gs>
                <w14:gs w14:pos="50000">
                  <w14:srgbClr w14:val="00B0F0">
                    <w14:shade w14:val="67500"/>
                    <w14:satMod w14:val="115000"/>
                  </w14:srgbClr>
                </w14:gs>
                <w14:gs w14:pos="100000">
                  <w14:srgbClr w14:val="00B0F0">
                    <w14:shade w14:val="100000"/>
                    <w14:satMod w14:val="115000"/>
                  </w14:srgbClr>
                </w14:gs>
              </w14:gsLst>
              <w14:lin w14:ang="0" w14:scaled="0"/>
            </w14:gradFill>
          </w14:textFill>
        </w:rPr>
        <w:t xml:space="preserve">P </w:t>
      </w:r>
      <w:r w:rsidR="00011121">
        <w:rPr>
          <w:b/>
          <w:noProof/>
          <w:sz w:val="28"/>
          <w:szCs w:val="28"/>
          <w:lang w:eastAsia="cs-CZ"/>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Advanced L</w:t>
      </w:r>
      <w:r w:rsidRPr="00481BEF">
        <w:rPr>
          <w:b/>
          <w:noProof/>
          <w:sz w:val="28"/>
          <w:szCs w:val="28"/>
          <w:lang w:eastAsia="cs-CZ"/>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ift </w:t>
      </w:r>
      <w:r w:rsidRPr="00481BEF">
        <w:rPr>
          <w:noProof/>
          <w:color w:val="00B0F0"/>
          <w:sz w:val="28"/>
          <w:szCs w:val="28"/>
          <w:lang w:eastAsia="cs-CZ"/>
          <w14:shadow w14:blurRad="101600" w14:dist="76200" w14:dir="5400000" w14:sx="0" w14:sy="0" w14:kx="0" w14:ky="0" w14:algn="none">
            <w14:schemeClr w14:val="accent1">
              <w14:alpha w14:val="26000"/>
              <w14:satMod w14:val="190000"/>
              <w14:tint w14:val="100000"/>
            </w14:schemeClr>
          </w14:shadow>
          <w14:textOutline w14:w="444" w14:cap="flat" w14:cmpd="sng" w14:algn="ctr">
            <w14:solidFill>
              <w14:srgbClr w14:val="00B0F0"/>
            </w14:solidFill>
            <w14:prstDash w14:val="solid"/>
            <w14:round/>
          </w14:textOutline>
          <w14:textFill>
            <w14:gradFill>
              <w14:gsLst>
                <w14:gs w14:pos="0">
                  <w14:srgbClr w14:val="00B0F0">
                    <w14:shade w14:val="30000"/>
                    <w14:satMod w14:val="115000"/>
                  </w14:srgbClr>
                </w14:gs>
                <w14:gs w14:pos="50000">
                  <w14:srgbClr w14:val="00B0F0">
                    <w14:shade w14:val="67500"/>
                    <w14:satMod w14:val="115000"/>
                  </w14:srgbClr>
                </w14:gs>
                <w14:gs w14:pos="100000">
                  <w14:srgbClr w14:val="00B0F0">
                    <w14:shade w14:val="100000"/>
                    <w14:satMod w14:val="115000"/>
                  </w14:srgbClr>
                </w14:gs>
              </w14:gsLst>
              <w14:lin w14:ang="0" w14:scaled="0"/>
            </w14:gradFill>
          </w14:textFill>
        </w:rPr>
        <w:t>THERAPY CU-X</w:t>
      </w:r>
      <w:r w:rsidRPr="00481BEF">
        <w:rPr>
          <w:noProof/>
          <w:color w:val="00B0F0"/>
          <w:sz w:val="24"/>
          <w:szCs w:val="24"/>
          <w:lang w:eastAsia="cs-CZ"/>
          <w14:shadow w14:blurRad="101600" w14:dist="76200" w14:dir="5400000" w14:sx="0" w14:sy="0" w14:kx="0" w14:ky="0" w14:algn="none">
            <w14:schemeClr w14:val="accent1">
              <w14:alpha w14:val="26000"/>
              <w14:satMod w14:val="190000"/>
              <w14:tint w14:val="100000"/>
            </w14:schemeClr>
          </w14:shadow>
          <w14:textOutline w14:w="444" w14:cap="flat" w14:cmpd="sng" w14:algn="ctr">
            <w14:solidFill>
              <w14:srgbClr w14:val="00B0F0"/>
            </w14:solidFill>
            <w14:prstDash w14:val="solid"/>
            <w14:round/>
          </w14:textOutline>
          <w14:textFill>
            <w14:gradFill>
              <w14:gsLst>
                <w14:gs w14:pos="0">
                  <w14:srgbClr w14:val="00B0F0">
                    <w14:shade w14:val="30000"/>
                    <w14:satMod w14:val="115000"/>
                  </w14:srgbClr>
                </w14:gs>
                <w14:gs w14:pos="50000">
                  <w14:srgbClr w14:val="00B0F0">
                    <w14:shade w14:val="67500"/>
                    <w14:satMod w14:val="115000"/>
                  </w14:srgbClr>
                </w14:gs>
                <w14:gs w14:pos="100000">
                  <w14:srgbClr w14:val="00B0F0">
                    <w14:shade w14:val="100000"/>
                    <w14:satMod w14:val="115000"/>
                  </w14:srgbClr>
                </w14:gs>
              </w14:gsLst>
              <w14:lin w14:ang="0" w14:scaled="0"/>
            </w14:gradFill>
          </w14:textFill>
        </w:rPr>
        <w:t xml:space="preserve"> </w:t>
      </w:r>
      <w:r w:rsidRPr="00481BEF">
        <w:rPr>
          <w:b/>
          <w:sz w:val="24"/>
          <w:szCs w:val="24"/>
          <w14:textFill>
            <w14:gradFill>
              <w14:gsLst>
                <w14:gs w14:pos="0">
                  <w14:srgbClr w14:val="00B0F0">
                    <w14:shade w14:val="30000"/>
                    <w14:satMod w14:val="115000"/>
                  </w14:srgbClr>
                </w14:gs>
                <w14:gs w14:pos="50000">
                  <w14:srgbClr w14:val="00B0F0">
                    <w14:shade w14:val="67500"/>
                    <w14:satMod w14:val="115000"/>
                  </w14:srgbClr>
                </w14:gs>
                <w14:gs w14:pos="100000">
                  <w14:srgbClr w14:val="00B0F0">
                    <w14:shade w14:val="100000"/>
                    <w14:satMod w14:val="115000"/>
                  </w14:srgbClr>
                </w14:gs>
              </w14:gsLst>
              <w14:lin w14:ang="0" w14:scaled="0"/>
            </w14:gradFill>
          </w14:textFill>
        </w:rPr>
        <w:t xml:space="preserve">– </w:t>
      </w:r>
      <w:r w:rsidRPr="00481BEF">
        <w:rPr>
          <w:b/>
          <w:sz w:val="24"/>
          <w:szCs w:val="24"/>
        </w:rPr>
        <w:t>sérum s</w:t>
      </w:r>
      <w:r>
        <w:rPr>
          <w:b/>
          <w:sz w:val="24"/>
          <w:szCs w:val="24"/>
        </w:rPr>
        <w:t> </w:t>
      </w:r>
      <w:r w:rsidRPr="00481BEF">
        <w:rPr>
          <w:b/>
          <w:sz w:val="24"/>
          <w:szCs w:val="24"/>
        </w:rPr>
        <w:t>měděným peptidem</w:t>
      </w:r>
      <w:r>
        <w:rPr>
          <w:b/>
          <w:sz w:val="24"/>
          <w:szCs w:val="24"/>
        </w:rPr>
        <w:t xml:space="preserve"> a provit. A </w:t>
      </w:r>
      <w:r w:rsidRPr="00481BEF">
        <w:rPr>
          <w:noProof/>
          <w:color w:val="00B0F0"/>
          <w:sz w:val="24"/>
          <w:szCs w:val="24"/>
          <w:lang w:eastAsia="cs-CZ"/>
          <w14:shadow w14:blurRad="101600" w14:dist="76200" w14:dir="5400000" w14:sx="0" w14:sy="0" w14:kx="0" w14:ky="0" w14:algn="none">
            <w14:schemeClr w14:val="accent1">
              <w14:alpha w14:val="26000"/>
              <w14:satMod w14:val="190000"/>
              <w14:tint w14:val="100000"/>
            </w14:schemeClr>
          </w14:shadow>
          <w14:textOutline w14:w="444" w14:cap="flat" w14:cmpd="sng" w14:algn="ctr">
            <w14:solidFill>
              <w14:srgbClr w14:val="00B0F0"/>
            </w14:solidFill>
            <w14:prstDash w14:val="solid"/>
            <w14:round/>
          </w14:textOutline>
        </w:rPr>
        <w:t xml:space="preserve"> </w:t>
      </w:r>
    </w:p>
    <w:p w:rsidR="007F05A4" w:rsidRPr="00481BEF" w:rsidRDefault="00B414AF" w:rsidP="007F05A4">
      <w:pPr>
        <w:spacing w:after="0" w:line="240" w:lineRule="auto"/>
        <w:rPr>
          <w:sz w:val="20"/>
          <w:szCs w:val="20"/>
        </w:rPr>
      </w:pPr>
      <w:r w:rsidRPr="00481BEF">
        <w:rPr>
          <w:noProof/>
          <w:color w:val="00B0F0"/>
          <w:sz w:val="28"/>
          <w:szCs w:val="28"/>
          <w:lang w:eastAsia="cs-CZ"/>
        </w:rPr>
        <w:drawing>
          <wp:anchor distT="0" distB="0" distL="114300" distR="114300" simplePos="0" relativeHeight="251847680" behindDoc="0" locked="0" layoutInCell="1" allowOverlap="1" wp14:anchorId="129FF383" wp14:editId="1D4D9FBD">
            <wp:simplePos x="0" y="0"/>
            <wp:positionH relativeFrom="margin">
              <wp:posOffset>3980180</wp:posOffset>
            </wp:positionH>
            <wp:positionV relativeFrom="margin">
              <wp:posOffset>297815</wp:posOffset>
            </wp:positionV>
            <wp:extent cx="2576830" cy="3085465"/>
            <wp:effectExtent l="19050" t="19050" r="13970" b="19685"/>
            <wp:wrapSquare wrapText="bothSides"/>
            <wp:docPr id="89" name="Picture 2" descr="C:\Users\Volker\Documents\Inspira med\Packshots inspira_med\Packshots_online\Spritzen\jpg\Querformat_mit apric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C:\Users\Volker\Documents\Inspira med\Packshots inspira_med\Packshots_online\Spritzen\jpg\Querformat_mit apricot.jpg"/>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l="21070" t="5492" r="19790" b="6646"/>
                    <a:stretch/>
                  </pic:blipFill>
                  <pic:spPr bwMode="auto">
                    <a:xfrm>
                      <a:off x="0" y="0"/>
                      <a:ext cx="2576830" cy="3085465"/>
                    </a:xfrm>
                    <a:prstGeom prst="rect">
                      <a:avLst/>
                    </a:prstGeom>
                    <a:noFill/>
                    <a:ln>
                      <a:solidFill>
                        <a:schemeClr val="bg1">
                          <a:lumMod val="65000"/>
                        </a:schemeClr>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F05A4" w:rsidRPr="00481BEF">
        <w:rPr>
          <w:sz w:val="20"/>
          <w:szCs w:val="20"/>
        </w:rPr>
        <w:t>Měď, se přirozeně vyskytuje v našich tkáních. Její nedostatek je již dlouhou dobu spojován s mnoha degenerativními nemocemi. Jedna z hlavních rolí mědi je ta, že potlačuje zánětlivé cytokiny. Existuje vědecký názor, že zvýšený zánět v těle způsobuje zrychlení stárnutí. Tripeptid (GHK) působí jako kosmetický dron přinášející měď tam, kde je potřeba, bojuje proti zánětu, podporuje regeneraci.</w:t>
      </w:r>
      <w:r w:rsidR="007F05A4">
        <w:rPr>
          <w:sz w:val="20"/>
          <w:szCs w:val="20"/>
        </w:rPr>
        <w:t xml:space="preserve"> Provitamín A stimuluje tvorbu nové tkáně.</w:t>
      </w:r>
    </w:p>
    <w:p w:rsidR="007F05A4" w:rsidRPr="00481BEF" w:rsidRDefault="007F05A4" w:rsidP="007F05A4">
      <w:pPr>
        <w:spacing w:after="0"/>
        <w:rPr>
          <w:noProof/>
          <w:color w:val="00B0F0"/>
          <w:sz w:val="20"/>
          <w:szCs w:val="20"/>
          <w:lang w:eastAsia="cs-CZ"/>
          <w14:shadow w14:blurRad="101600" w14:dist="76200" w14:dir="5400000" w14:sx="0" w14:sy="0" w14:kx="0" w14:ky="0" w14:algn="none">
            <w14:schemeClr w14:val="accent1">
              <w14:alpha w14:val="26000"/>
              <w14:satMod w14:val="190000"/>
              <w14:tint w14:val="100000"/>
            </w14:schemeClr>
          </w14:shadow>
          <w14:textOutline w14:w="444" w14:cap="flat" w14:cmpd="sng" w14:algn="ctr">
            <w14:solidFill>
              <w14:srgbClr w14:val="00B0F0"/>
            </w14:solidFill>
            <w14:prstDash w14:val="solid"/>
            <w14:round/>
          </w14:textOutline>
          <w14:textFill>
            <w14:gradFill>
              <w14:gsLst>
                <w14:gs w14:pos="0">
                  <w14:srgbClr w14:val="00B0F0">
                    <w14:shade w14:val="30000"/>
                    <w14:satMod w14:val="115000"/>
                  </w14:srgbClr>
                </w14:gs>
                <w14:gs w14:pos="50000">
                  <w14:srgbClr w14:val="00B0F0">
                    <w14:shade w14:val="67500"/>
                    <w14:satMod w14:val="115000"/>
                  </w14:srgbClr>
                </w14:gs>
                <w14:gs w14:pos="100000">
                  <w14:srgbClr w14:val="00B0F0">
                    <w14:shade w14:val="100000"/>
                    <w14:satMod w14:val="115000"/>
                  </w14:srgbClr>
                </w14:gs>
              </w14:gsLst>
              <w14:lin w14:ang="0" w14:scaled="0"/>
            </w14:gradFill>
          </w14:textFill>
        </w:rPr>
      </w:pPr>
      <w:r w:rsidRPr="00481BEF">
        <w:rPr>
          <w:noProof/>
          <w:color w:val="00B0F0"/>
          <w:sz w:val="20"/>
          <w:szCs w:val="20"/>
          <w:lang w:eastAsia="cs-CZ"/>
          <w14:shadow w14:blurRad="101600" w14:dist="76200" w14:dir="5400000" w14:sx="0" w14:sy="0" w14:kx="0" w14:ky="0" w14:algn="none">
            <w14:schemeClr w14:val="accent1">
              <w14:alpha w14:val="26000"/>
              <w14:satMod w14:val="190000"/>
              <w14:tint w14:val="100000"/>
            </w14:schemeClr>
          </w14:shadow>
          <w14:textOutline w14:w="444" w14:cap="flat" w14:cmpd="sng" w14:algn="ctr">
            <w14:solidFill>
              <w14:srgbClr w14:val="00B0F0"/>
            </w14:solidFill>
            <w14:prstDash w14:val="solid"/>
            <w14:round/>
          </w14:textOutline>
          <w14:textFill>
            <w14:gradFill>
              <w14:gsLst>
                <w14:gs w14:pos="0">
                  <w14:srgbClr w14:val="00B0F0">
                    <w14:shade w14:val="30000"/>
                    <w14:satMod w14:val="115000"/>
                  </w14:srgbClr>
                </w14:gs>
                <w14:gs w14:pos="50000">
                  <w14:srgbClr w14:val="00B0F0">
                    <w14:shade w14:val="67500"/>
                    <w14:satMod w14:val="115000"/>
                  </w14:srgbClr>
                </w14:gs>
                <w14:gs w14:pos="100000">
                  <w14:srgbClr w14:val="00B0F0">
                    <w14:shade w14:val="100000"/>
                    <w14:satMod w14:val="115000"/>
                  </w14:srgbClr>
                </w14:gs>
              </w14:gsLst>
              <w14:lin w14:ang="0" w14:scaled="0"/>
            </w14:gradFill>
          </w14:textFill>
        </w:rPr>
        <w:t>C</w:t>
      </w:r>
      <w:r w:rsidR="00EC6693">
        <w:rPr>
          <w:noProof/>
          <w:color w:val="00B0F0"/>
          <w:sz w:val="20"/>
          <w:szCs w:val="20"/>
          <w:lang w:eastAsia="cs-CZ"/>
          <w14:shadow w14:blurRad="101600" w14:dist="76200" w14:dir="5400000" w14:sx="0" w14:sy="0" w14:kx="0" w14:ky="0" w14:algn="none">
            <w14:schemeClr w14:val="accent1">
              <w14:alpha w14:val="26000"/>
              <w14:satMod w14:val="190000"/>
              <w14:tint w14:val="100000"/>
            </w14:schemeClr>
          </w14:shadow>
          <w14:textOutline w14:w="444" w14:cap="flat" w14:cmpd="sng" w14:algn="ctr">
            <w14:solidFill>
              <w14:srgbClr w14:val="00B0F0"/>
            </w14:solidFill>
            <w14:prstDash w14:val="solid"/>
            <w14:round/>
          </w14:textOutline>
          <w14:textFill>
            <w14:gradFill>
              <w14:gsLst>
                <w14:gs w14:pos="0">
                  <w14:srgbClr w14:val="00B0F0">
                    <w14:shade w14:val="30000"/>
                    <w14:satMod w14:val="115000"/>
                  </w14:srgbClr>
                </w14:gs>
                <w14:gs w14:pos="50000">
                  <w14:srgbClr w14:val="00B0F0">
                    <w14:shade w14:val="67500"/>
                    <w14:satMod w14:val="115000"/>
                  </w14:srgbClr>
                </w14:gs>
                <w14:gs w14:pos="100000">
                  <w14:srgbClr w14:val="00B0F0">
                    <w14:shade w14:val="100000"/>
                    <w14:satMod w14:val="115000"/>
                  </w14:srgbClr>
                </w14:gs>
              </w14:gsLst>
              <w14:lin w14:ang="0" w14:scaled="0"/>
            </w14:gradFill>
          </w14:textFill>
        </w:rPr>
        <w:t>h</w:t>
      </w:r>
      <w:r w:rsidRPr="00481BEF">
        <w:rPr>
          <w:noProof/>
          <w:color w:val="00B0F0"/>
          <w:sz w:val="20"/>
          <w:szCs w:val="20"/>
          <w:lang w:eastAsia="cs-CZ"/>
          <w14:shadow w14:blurRad="101600" w14:dist="76200" w14:dir="5400000" w14:sx="0" w14:sy="0" w14:kx="0" w14:ky="0" w14:algn="none">
            <w14:schemeClr w14:val="accent1">
              <w14:alpha w14:val="26000"/>
              <w14:satMod w14:val="190000"/>
              <w14:tint w14:val="100000"/>
            </w14:schemeClr>
          </w14:shadow>
          <w14:textOutline w14:w="444" w14:cap="flat" w14:cmpd="sng" w14:algn="ctr">
            <w14:solidFill>
              <w14:srgbClr w14:val="00B0F0"/>
            </w14:solidFill>
            <w14:prstDash w14:val="solid"/>
            <w14:round/>
          </w14:textOutline>
          <w14:textFill>
            <w14:gradFill>
              <w14:gsLst>
                <w14:gs w14:pos="0">
                  <w14:srgbClr w14:val="00B0F0">
                    <w14:shade w14:val="30000"/>
                    <w14:satMod w14:val="115000"/>
                  </w14:srgbClr>
                </w14:gs>
                <w14:gs w14:pos="50000">
                  <w14:srgbClr w14:val="00B0F0">
                    <w14:shade w14:val="67500"/>
                    <w14:satMod w14:val="115000"/>
                  </w14:srgbClr>
                </w14:gs>
                <w14:gs w14:pos="100000">
                  <w14:srgbClr w14:val="00B0F0">
                    <w14:shade w14:val="100000"/>
                    <w14:satMod w14:val="115000"/>
                  </w14:srgbClr>
                </w14:gs>
              </w14:gsLst>
              <w14:lin w14:ang="0" w14:scaled="0"/>
            </w14:gradFill>
          </w14:textFill>
        </w:rPr>
        <w:t>arakteristika:</w:t>
      </w:r>
    </w:p>
    <w:p w:rsidR="007F05A4" w:rsidRPr="00481BEF" w:rsidRDefault="007F05A4" w:rsidP="006921EF">
      <w:pPr>
        <w:numPr>
          <w:ilvl w:val="0"/>
          <w:numId w:val="49"/>
        </w:numPr>
        <w:spacing w:after="0" w:line="240" w:lineRule="auto"/>
        <w:contextualSpacing/>
        <w:rPr>
          <w:sz w:val="20"/>
          <w:szCs w:val="20"/>
        </w:rPr>
      </w:pPr>
      <w:r w:rsidRPr="00481BEF">
        <w:rPr>
          <w:sz w:val="20"/>
          <w:szCs w:val="20"/>
        </w:rPr>
        <w:t>působí jako antioxidant</w:t>
      </w:r>
    </w:p>
    <w:p w:rsidR="007F05A4" w:rsidRPr="00481BEF" w:rsidRDefault="007F05A4" w:rsidP="006921EF">
      <w:pPr>
        <w:numPr>
          <w:ilvl w:val="0"/>
          <w:numId w:val="49"/>
        </w:numPr>
        <w:spacing w:after="0" w:line="240" w:lineRule="auto"/>
        <w:contextualSpacing/>
        <w:rPr>
          <w:sz w:val="20"/>
          <w:szCs w:val="20"/>
        </w:rPr>
      </w:pPr>
      <w:r w:rsidRPr="00481BEF">
        <w:rPr>
          <w:sz w:val="20"/>
          <w:szCs w:val="20"/>
        </w:rPr>
        <w:t>má vysoce liftingový účinek</w:t>
      </w:r>
    </w:p>
    <w:p w:rsidR="007F05A4" w:rsidRPr="00481BEF" w:rsidRDefault="007F05A4" w:rsidP="006921EF">
      <w:pPr>
        <w:numPr>
          <w:ilvl w:val="0"/>
          <w:numId w:val="49"/>
        </w:numPr>
        <w:spacing w:after="0" w:line="240" w:lineRule="auto"/>
        <w:contextualSpacing/>
        <w:rPr>
          <w:sz w:val="20"/>
          <w:szCs w:val="20"/>
        </w:rPr>
      </w:pPr>
      <w:r w:rsidRPr="00481BEF">
        <w:rPr>
          <w:sz w:val="20"/>
          <w:szCs w:val="20"/>
        </w:rPr>
        <w:t>stimuluje tvorbu kolagenu</w:t>
      </w:r>
    </w:p>
    <w:p w:rsidR="007F05A4" w:rsidRPr="00481BEF" w:rsidRDefault="007F05A4" w:rsidP="006921EF">
      <w:pPr>
        <w:numPr>
          <w:ilvl w:val="0"/>
          <w:numId w:val="49"/>
        </w:numPr>
        <w:spacing w:after="0" w:line="240" w:lineRule="auto"/>
        <w:contextualSpacing/>
        <w:rPr>
          <w:sz w:val="20"/>
          <w:szCs w:val="20"/>
        </w:rPr>
      </w:pPr>
      <w:r w:rsidRPr="00481BEF">
        <w:rPr>
          <w:sz w:val="20"/>
          <w:szCs w:val="20"/>
        </w:rPr>
        <w:t>modeluje kontury,</w:t>
      </w:r>
    </w:p>
    <w:p w:rsidR="007F05A4" w:rsidRPr="00481BEF" w:rsidRDefault="007F05A4" w:rsidP="006921EF">
      <w:pPr>
        <w:numPr>
          <w:ilvl w:val="0"/>
          <w:numId w:val="49"/>
        </w:numPr>
        <w:spacing w:after="0" w:line="240" w:lineRule="auto"/>
        <w:contextualSpacing/>
        <w:rPr>
          <w:sz w:val="20"/>
          <w:szCs w:val="20"/>
        </w:rPr>
      </w:pPr>
      <w:r w:rsidRPr="00481BEF">
        <w:rPr>
          <w:sz w:val="20"/>
          <w:szCs w:val="20"/>
        </w:rPr>
        <w:t>zjemní póry</w:t>
      </w:r>
    </w:p>
    <w:p w:rsidR="007F05A4" w:rsidRPr="00481BEF" w:rsidRDefault="007F05A4" w:rsidP="006921EF">
      <w:pPr>
        <w:numPr>
          <w:ilvl w:val="0"/>
          <w:numId w:val="49"/>
        </w:numPr>
        <w:spacing w:after="0" w:line="240" w:lineRule="auto"/>
        <w:contextualSpacing/>
        <w:rPr>
          <w:sz w:val="20"/>
          <w:szCs w:val="20"/>
        </w:rPr>
      </w:pPr>
      <w:r w:rsidRPr="00481BEF">
        <w:rPr>
          <w:sz w:val="20"/>
          <w:szCs w:val="20"/>
        </w:rPr>
        <w:t>sníží případná zanícení</w:t>
      </w:r>
      <w:r w:rsidRPr="00481BEF">
        <w:rPr>
          <w:noProof/>
          <w:sz w:val="20"/>
          <w:szCs w:val="20"/>
          <w:lang w:eastAsia="cs-CZ"/>
          <w14:textOutline w14:w="444" w14:cap="flat" w14:cmpd="sng" w14:algn="ctr">
            <w14:solidFill>
              <w14:srgbClr w14:val="00B0F0"/>
            </w14:solidFill>
            <w14:prstDash w14:val="solid"/>
            <w14:round/>
          </w14:textOutline>
        </w:rPr>
        <w:t xml:space="preserve"> </w:t>
      </w:r>
    </w:p>
    <w:p w:rsidR="007F05A4" w:rsidRPr="00481BEF" w:rsidRDefault="007F05A4" w:rsidP="007F05A4">
      <w:pPr>
        <w:spacing w:after="0" w:line="240" w:lineRule="auto"/>
        <w:rPr>
          <w:sz w:val="20"/>
          <w:szCs w:val="20"/>
          <w14:textFill>
            <w14:gradFill>
              <w14:gsLst>
                <w14:gs w14:pos="0">
                  <w14:srgbClr w14:val="00B0F0">
                    <w14:shade w14:val="30000"/>
                    <w14:satMod w14:val="115000"/>
                  </w14:srgbClr>
                </w14:gs>
                <w14:gs w14:pos="50000">
                  <w14:srgbClr w14:val="00B0F0">
                    <w14:shade w14:val="67500"/>
                    <w14:satMod w14:val="115000"/>
                  </w14:srgbClr>
                </w14:gs>
                <w14:gs w14:pos="100000">
                  <w14:srgbClr w14:val="00B0F0">
                    <w14:shade w14:val="100000"/>
                    <w14:satMod w14:val="115000"/>
                  </w14:srgbClr>
                </w14:gs>
              </w14:gsLst>
              <w14:lin w14:ang="0" w14:scaled="0"/>
            </w14:gradFill>
          </w14:textFill>
        </w:rPr>
      </w:pPr>
      <w:r w:rsidRPr="00481BEF">
        <w:rPr>
          <w:noProof/>
          <w:color w:val="00B0F0"/>
          <w:sz w:val="20"/>
          <w:szCs w:val="20"/>
          <w:lang w:eastAsia="cs-CZ"/>
          <w14:shadow w14:blurRad="101600" w14:dist="76200" w14:dir="5400000" w14:sx="0" w14:sy="0" w14:kx="0" w14:ky="0" w14:algn="none">
            <w14:schemeClr w14:val="accent1">
              <w14:alpha w14:val="26000"/>
              <w14:satMod w14:val="190000"/>
              <w14:tint w14:val="100000"/>
            </w14:schemeClr>
          </w14:shadow>
          <w14:textOutline w14:w="444" w14:cap="flat" w14:cmpd="sng" w14:algn="ctr">
            <w14:solidFill>
              <w14:srgbClr w14:val="00B0F0"/>
            </w14:solidFill>
            <w14:prstDash w14:val="solid"/>
            <w14:round/>
          </w14:textOutline>
          <w14:textFill>
            <w14:gradFill>
              <w14:gsLst>
                <w14:gs w14:pos="0">
                  <w14:srgbClr w14:val="00B0F0">
                    <w14:shade w14:val="30000"/>
                    <w14:satMod w14:val="115000"/>
                  </w14:srgbClr>
                </w14:gs>
                <w14:gs w14:pos="50000">
                  <w14:srgbClr w14:val="00B0F0">
                    <w14:shade w14:val="67500"/>
                    <w14:satMod w14:val="115000"/>
                  </w14:srgbClr>
                </w14:gs>
                <w14:gs w14:pos="100000">
                  <w14:srgbClr w14:val="00B0F0">
                    <w14:shade w14:val="100000"/>
                    <w14:satMod w14:val="115000"/>
                  </w14:srgbClr>
                </w14:gs>
              </w14:gsLst>
              <w14:lin w14:ang="0" w14:scaled="0"/>
            </w14:gradFill>
          </w14:textFill>
        </w:rPr>
        <w:t>Aktivní látky:</w:t>
      </w:r>
    </w:p>
    <w:p w:rsidR="007F05A4" w:rsidRPr="00F209DF" w:rsidRDefault="007F05A4" w:rsidP="006921EF">
      <w:pPr>
        <w:numPr>
          <w:ilvl w:val="0"/>
          <w:numId w:val="49"/>
        </w:numPr>
        <w:spacing w:after="0" w:line="240" w:lineRule="auto"/>
        <w:contextualSpacing/>
        <w:rPr>
          <w:b/>
          <w:sz w:val="20"/>
          <w:szCs w:val="20"/>
        </w:rPr>
      </w:pPr>
      <w:r w:rsidRPr="00F209DF">
        <w:rPr>
          <w:b/>
          <w:sz w:val="20"/>
          <w:szCs w:val="20"/>
        </w:rPr>
        <w:t xml:space="preserve">peptidy mědi </w:t>
      </w:r>
      <w:r w:rsidR="00F209DF">
        <w:rPr>
          <w:b/>
          <w:sz w:val="20"/>
          <w:szCs w:val="20"/>
        </w:rPr>
        <w:t xml:space="preserve"> - </w:t>
      </w:r>
      <w:r w:rsidR="00F209DF">
        <w:rPr>
          <w:sz w:val="20"/>
          <w:szCs w:val="20"/>
        </w:rPr>
        <w:t>působí jako kosmetický dron</w:t>
      </w:r>
    </w:p>
    <w:p w:rsidR="007F05A4" w:rsidRPr="00DB6152" w:rsidRDefault="007F05A4" w:rsidP="006921EF">
      <w:pPr>
        <w:numPr>
          <w:ilvl w:val="0"/>
          <w:numId w:val="49"/>
        </w:numPr>
        <w:spacing w:after="0" w:line="240" w:lineRule="auto"/>
        <w:contextualSpacing/>
        <w:rPr>
          <w:b/>
          <w:sz w:val="20"/>
          <w:szCs w:val="20"/>
        </w:rPr>
      </w:pPr>
      <w:r w:rsidRPr="00DB6152">
        <w:rPr>
          <w:b/>
          <w:sz w:val="20"/>
          <w:szCs w:val="20"/>
        </w:rPr>
        <w:t xml:space="preserve">provitamín A </w:t>
      </w:r>
      <w:r w:rsidR="00DB6152">
        <w:rPr>
          <w:b/>
          <w:sz w:val="20"/>
          <w:szCs w:val="20"/>
        </w:rPr>
        <w:t xml:space="preserve">- </w:t>
      </w:r>
      <w:r w:rsidR="00DB6152" w:rsidRPr="00A82106">
        <w:rPr>
          <w:rFonts w:ascii="Calibri" w:eastAsia="Times New Roman" w:hAnsi="Calibri" w:cs="Arial"/>
          <w:color w:val="000000"/>
          <w:sz w:val="18"/>
          <w:szCs w:val="18"/>
          <w:lang w:eastAsia="cs-CZ"/>
        </w:rPr>
        <w:t>urychluje přirozenou obnovu pleti</w:t>
      </w:r>
    </w:p>
    <w:p w:rsidR="007F05A4" w:rsidRPr="00DF1D9B" w:rsidRDefault="007F05A4" w:rsidP="007F05A4">
      <w:pPr>
        <w:spacing w:after="0" w:line="240" w:lineRule="auto"/>
        <w:rPr>
          <w:sz w:val="20"/>
          <w:szCs w:val="20"/>
          <w14:textFill>
            <w14:gradFill>
              <w14:gsLst>
                <w14:gs w14:pos="0">
                  <w14:srgbClr w14:val="00B0F0">
                    <w14:shade w14:val="30000"/>
                    <w14:satMod w14:val="115000"/>
                  </w14:srgbClr>
                </w14:gs>
                <w14:gs w14:pos="50000">
                  <w14:srgbClr w14:val="00B0F0">
                    <w14:shade w14:val="67500"/>
                    <w14:satMod w14:val="115000"/>
                  </w14:srgbClr>
                </w14:gs>
                <w14:gs w14:pos="100000">
                  <w14:srgbClr w14:val="00B0F0">
                    <w14:shade w14:val="100000"/>
                    <w14:satMod w14:val="115000"/>
                  </w14:srgbClr>
                </w14:gs>
              </w14:gsLst>
              <w14:lin w14:ang="0" w14:scaled="0"/>
            </w14:gradFill>
          </w14:textFill>
        </w:rPr>
      </w:pPr>
      <w:r w:rsidRPr="00481BEF">
        <w:rPr>
          <w:noProof/>
          <w:color w:val="00B0F0"/>
          <w:sz w:val="20"/>
          <w:szCs w:val="20"/>
          <w:lang w:eastAsia="cs-CZ"/>
          <w14:shadow w14:blurRad="101600" w14:dist="76200" w14:dir="5400000" w14:sx="0" w14:sy="0" w14:kx="0" w14:ky="0" w14:algn="none">
            <w14:schemeClr w14:val="accent1">
              <w14:alpha w14:val="26000"/>
              <w14:satMod w14:val="190000"/>
              <w14:tint w14:val="100000"/>
            </w14:schemeClr>
          </w14:shadow>
          <w14:textOutline w14:w="444" w14:cap="flat" w14:cmpd="sng" w14:algn="ctr">
            <w14:solidFill>
              <w14:srgbClr w14:val="00B0F0"/>
            </w14:solidFill>
            <w14:prstDash w14:val="solid"/>
            <w14:round/>
          </w14:textOutline>
          <w14:textFill>
            <w14:gradFill>
              <w14:gsLst>
                <w14:gs w14:pos="0">
                  <w14:srgbClr w14:val="00B0F0">
                    <w14:shade w14:val="30000"/>
                    <w14:satMod w14:val="115000"/>
                  </w14:srgbClr>
                </w14:gs>
                <w14:gs w14:pos="50000">
                  <w14:srgbClr w14:val="00B0F0">
                    <w14:shade w14:val="67500"/>
                    <w14:satMod w14:val="115000"/>
                  </w14:srgbClr>
                </w14:gs>
                <w14:gs w14:pos="100000">
                  <w14:srgbClr w14:val="00B0F0">
                    <w14:shade w14:val="100000"/>
                    <w14:satMod w14:val="115000"/>
                  </w14:srgbClr>
                </w14:gs>
              </w14:gsLst>
              <w14:lin w14:ang="0" w14:scaled="0"/>
            </w14:gradFill>
          </w14:textFill>
        </w:rPr>
        <w:t>Použití</w:t>
      </w:r>
      <w:r w:rsidRPr="00000AD2">
        <w:rPr>
          <w:noProof/>
          <w:color w:val="00B0F0"/>
          <w:sz w:val="20"/>
          <w:szCs w:val="20"/>
          <w:lang w:eastAsia="cs-CZ"/>
          <w14:shadow w14:blurRad="101600" w14:dist="76200" w14:dir="5400000" w14:sx="0" w14:sy="0" w14:kx="0" w14:ky="0" w14:algn="none">
            <w14:schemeClr w14:val="accent1">
              <w14:alpha w14:val="26000"/>
              <w14:satMod w14:val="190000"/>
              <w14:tint w14:val="100000"/>
            </w14:schemeClr>
          </w14:shadow>
          <w14:textOutline w14:w="444" w14:cap="flat" w14:cmpd="sng" w14:algn="ctr">
            <w14:solidFill>
              <w14:srgbClr w14:val="00B0F0"/>
            </w14:solidFill>
            <w14:prstDash w14:val="solid"/>
            <w14:round/>
          </w14:textOutline>
          <w14:textFill>
            <w14:gradFill>
              <w14:gsLst>
                <w14:gs w14:pos="0">
                  <w14:srgbClr w14:val="00B0F0">
                    <w14:shade w14:val="30000"/>
                    <w14:satMod w14:val="115000"/>
                  </w14:srgbClr>
                </w14:gs>
                <w14:gs w14:pos="50000">
                  <w14:srgbClr w14:val="00B0F0">
                    <w14:shade w14:val="67500"/>
                    <w14:satMod w14:val="115000"/>
                  </w14:srgbClr>
                </w14:gs>
                <w14:gs w14:pos="100000">
                  <w14:srgbClr w14:val="00B0F0">
                    <w14:shade w14:val="100000"/>
                    <w14:satMod w14:val="115000"/>
                  </w14:srgbClr>
                </w14:gs>
              </w14:gsLst>
              <w14:lin w14:ang="0" w14:scaled="0"/>
            </w14:gradFill>
          </w14:textFill>
        </w:rPr>
        <w:t xml:space="preserve"> doma</w:t>
      </w:r>
      <w:r w:rsidRPr="00481BEF">
        <w:rPr>
          <w:noProof/>
          <w:color w:val="00B0F0"/>
          <w:sz w:val="20"/>
          <w:szCs w:val="20"/>
          <w:lang w:eastAsia="cs-CZ"/>
          <w14:shadow w14:blurRad="101600" w14:dist="76200" w14:dir="5400000" w14:sx="0" w14:sy="0" w14:kx="0" w14:ky="0" w14:algn="none">
            <w14:schemeClr w14:val="accent1">
              <w14:alpha w14:val="26000"/>
              <w14:satMod w14:val="190000"/>
              <w14:tint w14:val="100000"/>
            </w14:schemeClr>
          </w14:shadow>
          <w14:textOutline w14:w="444" w14:cap="flat" w14:cmpd="sng" w14:algn="ctr">
            <w14:solidFill>
              <w14:srgbClr w14:val="00B0F0"/>
            </w14:solidFill>
            <w14:prstDash w14:val="solid"/>
            <w14:round/>
          </w14:textOutline>
          <w14:textFill>
            <w14:gradFill>
              <w14:gsLst>
                <w14:gs w14:pos="0">
                  <w14:srgbClr w14:val="00B0F0">
                    <w14:shade w14:val="30000"/>
                    <w14:satMod w14:val="115000"/>
                  </w14:srgbClr>
                </w14:gs>
                <w14:gs w14:pos="50000">
                  <w14:srgbClr w14:val="00B0F0">
                    <w14:shade w14:val="67500"/>
                    <w14:satMod w14:val="115000"/>
                  </w14:srgbClr>
                </w14:gs>
                <w14:gs w14:pos="100000">
                  <w14:srgbClr w14:val="00B0F0">
                    <w14:shade w14:val="100000"/>
                    <w14:satMod w14:val="115000"/>
                  </w14:srgbClr>
                </w14:gs>
              </w14:gsLst>
              <w14:lin w14:ang="0" w14:scaled="0"/>
            </w14:gradFill>
          </w14:textFill>
        </w:rPr>
        <w:t xml:space="preserve">: </w:t>
      </w:r>
      <w:r w:rsidRPr="00481BEF">
        <w:rPr>
          <w:sz w:val="20"/>
          <w:szCs w:val="20"/>
        </w:rPr>
        <w:t xml:space="preserve">večer </w:t>
      </w:r>
      <w:r>
        <w:rPr>
          <w:sz w:val="20"/>
          <w:szCs w:val="20"/>
        </w:rPr>
        <w:t xml:space="preserve">na očištěnou pleť </w:t>
      </w:r>
      <w:r w:rsidRPr="00481BEF">
        <w:rPr>
          <w:sz w:val="20"/>
          <w:szCs w:val="20"/>
        </w:rPr>
        <w:t>po dobu až 8 týdnů.</w:t>
      </w:r>
      <w:r>
        <w:rPr>
          <w:sz w:val="20"/>
          <w:szCs w:val="20"/>
        </w:rPr>
        <w:t xml:space="preserve"> </w:t>
      </w:r>
      <w:r w:rsidRPr="00481BEF">
        <w:rPr>
          <w:color w:val="00B0F0"/>
          <w:sz w:val="20"/>
          <w:szCs w:val="20"/>
          <w14:textFill>
            <w14:gradFill>
              <w14:gsLst>
                <w14:gs w14:pos="0">
                  <w14:srgbClr w14:val="00B0F0">
                    <w14:shade w14:val="30000"/>
                    <w14:satMod w14:val="115000"/>
                  </w14:srgbClr>
                </w14:gs>
                <w14:gs w14:pos="50000">
                  <w14:srgbClr w14:val="00B0F0">
                    <w14:shade w14:val="67500"/>
                    <w14:satMod w14:val="115000"/>
                  </w14:srgbClr>
                </w14:gs>
                <w14:gs w14:pos="100000">
                  <w14:srgbClr w14:val="00B0F0">
                    <w14:shade w14:val="100000"/>
                    <w14:satMod w14:val="115000"/>
                  </w14:srgbClr>
                </w14:gs>
              </w14:gsLst>
              <w14:lin w14:ang="0" w14:scaled="0"/>
            </w14:gradFill>
          </w14:textFill>
        </w:rPr>
        <w:t>2 vzduchotěsné lahvičky o obsahu 10 ml.</w:t>
      </w:r>
    </w:p>
    <w:p w:rsidR="00B414AF" w:rsidRDefault="00B414AF" w:rsidP="007F05A4">
      <w:pPr>
        <w:spacing w:after="0" w:line="240" w:lineRule="auto"/>
        <w:rPr>
          <w:sz w:val="20"/>
          <w:szCs w:val="20"/>
        </w:rPr>
      </w:pPr>
    </w:p>
    <w:p w:rsidR="00B414AF" w:rsidRDefault="00B414AF" w:rsidP="007F05A4">
      <w:pPr>
        <w:spacing w:after="0" w:line="240" w:lineRule="auto"/>
        <w:rPr>
          <w:sz w:val="20"/>
          <w:szCs w:val="20"/>
        </w:rPr>
      </w:pPr>
    </w:p>
    <w:p w:rsidR="00B414AF" w:rsidRDefault="00B414AF" w:rsidP="007F05A4">
      <w:pPr>
        <w:spacing w:after="0" w:line="240" w:lineRule="auto"/>
        <w:rPr>
          <w:sz w:val="20"/>
          <w:szCs w:val="20"/>
        </w:rPr>
      </w:pPr>
    </w:p>
    <w:p w:rsidR="00B414AF" w:rsidRDefault="00B414AF" w:rsidP="007F05A4">
      <w:pPr>
        <w:spacing w:after="0" w:line="240" w:lineRule="auto"/>
        <w:rPr>
          <w:sz w:val="20"/>
          <w:szCs w:val="20"/>
        </w:rPr>
      </w:pPr>
    </w:p>
    <w:p w:rsidR="007F05A4" w:rsidRDefault="00085E29" w:rsidP="007F05A4">
      <w:pPr>
        <w:spacing w:after="0" w:line="240" w:lineRule="auto"/>
        <w:rPr>
          <w:noProof/>
          <w:color w:val="00B0F0"/>
          <w:sz w:val="28"/>
          <w:szCs w:val="28"/>
          <w:lang w:eastAsia="cs-CZ"/>
          <w14:shadow w14:blurRad="101600" w14:dist="76200" w14:dir="5400000" w14:sx="0" w14:sy="0" w14:kx="0" w14:ky="0" w14:algn="none">
            <w14:schemeClr w14:val="accent1">
              <w14:alpha w14:val="26000"/>
              <w14:satMod w14:val="190000"/>
              <w14:tint w14:val="100000"/>
            </w14:schemeClr>
          </w14:shadow>
          <w14:textOutline w14:w="444" w14:cap="flat" w14:cmpd="sng" w14:algn="ctr">
            <w14:solidFill>
              <w14:srgbClr w14:val="00B0F0"/>
            </w14:solidFill>
            <w14:prstDash w14:val="solid"/>
            <w14:round/>
          </w14:textOutline>
          <w14:textFill>
            <w14:gradFill>
              <w14:gsLst>
                <w14:gs w14:pos="0">
                  <w14:srgbClr w14:val="00B0F0">
                    <w14:shade w14:val="30000"/>
                    <w14:satMod w14:val="115000"/>
                  </w14:srgbClr>
                </w14:gs>
                <w14:gs w14:pos="50000">
                  <w14:srgbClr w14:val="00B0F0">
                    <w14:shade w14:val="67500"/>
                    <w14:satMod w14:val="115000"/>
                  </w14:srgbClr>
                </w14:gs>
                <w14:gs w14:pos="100000">
                  <w14:srgbClr w14:val="00B0F0">
                    <w14:shade w14:val="100000"/>
                    <w14:satMod w14:val="115000"/>
                  </w14:srgbClr>
                </w14:gs>
              </w14:gsLst>
              <w14:lin w14:ang="0" w14:scaled="0"/>
            </w14:gradFill>
          </w14:textFill>
        </w:rPr>
      </w:pPr>
      <w:r>
        <w:rPr>
          <w:noProof/>
          <w:lang w:eastAsia="cs-CZ"/>
        </w:rPr>
        <w:drawing>
          <wp:anchor distT="0" distB="0" distL="114300" distR="114300" simplePos="0" relativeHeight="251911168" behindDoc="0" locked="0" layoutInCell="1" allowOverlap="1" wp14:anchorId="207FCBB0" wp14:editId="61B5E8F7">
            <wp:simplePos x="0" y="0"/>
            <wp:positionH relativeFrom="margin">
              <wp:posOffset>5736590</wp:posOffset>
            </wp:positionH>
            <wp:positionV relativeFrom="margin">
              <wp:posOffset>5420360</wp:posOffset>
            </wp:positionV>
            <wp:extent cx="266700" cy="250825"/>
            <wp:effectExtent l="0" t="0" r="0" b="0"/>
            <wp:wrapSquare wrapText="bothSides"/>
            <wp:docPr id="660" name="Obrázek 660" descr="K:\Interní pošta\měsí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K:\Interní pošta\měsíc.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66700" cy="250825"/>
                    </a:xfrm>
                    <a:prstGeom prst="rect">
                      <a:avLst/>
                    </a:prstGeom>
                    <a:noFill/>
                    <a:ln>
                      <a:noFill/>
                    </a:ln>
                  </pic:spPr>
                </pic:pic>
              </a:graphicData>
            </a:graphic>
          </wp:anchor>
        </w:drawing>
      </w:r>
    </w:p>
    <w:p w:rsidR="007F05A4" w:rsidRPr="00DF1D9B" w:rsidRDefault="007F05A4" w:rsidP="007F05A4">
      <w:pPr>
        <w:spacing w:after="0" w:line="240" w:lineRule="auto"/>
        <w:rPr>
          <w:b/>
          <w:sz w:val="24"/>
          <w:szCs w:val="24"/>
        </w:rPr>
      </w:pPr>
      <w:r w:rsidRPr="00DF1D9B">
        <w:rPr>
          <w:noProof/>
          <w:color w:val="00B0F0"/>
          <w:sz w:val="28"/>
          <w:szCs w:val="28"/>
          <w:lang w:eastAsia="cs-CZ"/>
          <w14:shadow w14:blurRad="101600" w14:dist="76200" w14:dir="5400000" w14:sx="0" w14:sy="0" w14:kx="0" w14:ky="0" w14:algn="none">
            <w14:schemeClr w14:val="accent1">
              <w14:alpha w14:val="26000"/>
              <w14:satMod w14:val="190000"/>
              <w14:tint w14:val="100000"/>
            </w14:schemeClr>
          </w14:shadow>
          <w14:textOutline w14:w="444" w14:cap="flat" w14:cmpd="sng" w14:algn="ctr">
            <w14:solidFill>
              <w14:srgbClr w14:val="00B0F0"/>
            </w14:solidFill>
            <w14:prstDash w14:val="solid"/>
            <w14:round/>
          </w14:textOutline>
          <w14:textFill>
            <w14:gradFill>
              <w14:gsLst>
                <w14:gs w14:pos="0">
                  <w14:srgbClr w14:val="00B0F0">
                    <w14:shade w14:val="30000"/>
                    <w14:satMod w14:val="115000"/>
                  </w14:srgbClr>
                </w14:gs>
                <w14:gs w14:pos="50000">
                  <w14:srgbClr w14:val="00B0F0">
                    <w14:shade w14:val="67500"/>
                    <w14:satMod w14:val="115000"/>
                  </w14:srgbClr>
                </w14:gs>
                <w14:gs w14:pos="100000">
                  <w14:srgbClr w14:val="00B0F0">
                    <w14:shade w14:val="100000"/>
                    <w14:satMod w14:val="115000"/>
                  </w14:srgbClr>
                </w14:gs>
              </w14:gsLst>
              <w14:lin w14:ang="0" w14:scaled="0"/>
            </w14:gradFill>
          </w14:textFill>
        </w:rPr>
        <w:t>4333</w:t>
      </w:r>
      <w:r>
        <w:rPr>
          <w:noProof/>
          <w:color w:val="00B0F0"/>
          <w:sz w:val="28"/>
          <w:szCs w:val="28"/>
          <w:lang w:eastAsia="cs-CZ"/>
          <w14:shadow w14:blurRad="101600" w14:dist="76200" w14:dir="5400000" w14:sx="0" w14:sy="0" w14:kx="0" w14:ky="0" w14:algn="none">
            <w14:schemeClr w14:val="accent1">
              <w14:alpha w14:val="26000"/>
              <w14:satMod w14:val="190000"/>
              <w14:tint w14:val="100000"/>
            </w14:schemeClr>
          </w14:shadow>
          <w14:textOutline w14:w="444" w14:cap="flat" w14:cmpd="sng" w14:algn="ctr">
            <w14:solidFill>
              <w14:srgbClr w14:val="00B0F0"/>
            </w14:solidFill>
            <w14:prstDash w14:val="solid"/>
            <w14:round/>
          </w14:textOutline>
          <w14:textFill>
            <w14:gradFill>
              <w14:gsLst>
                <w14:gs w14:pos="0">
                  <w14:srgbClr w14:val="00B0F0">
                    <w14:shade w14:val="30000"/>
                    <w14:satMod w14:val="115000"/>
                  </w14:srgbClr>
                </w14:gs>
                <w14:gs w14:pos="50000">
                  <w14:srgbClr w14:val="00B0F0">
                    <w14:shade w14:val="67500"/>
                    <w14:satMod w14:val="115000"/>
                  </w14:srgbClr>
                </w14:gs>
                <w14:gs w14:pos="100000">
                  <w14:srgbClr w14:val="00B0F0">
                    <w14:shade w14:val="100000"/>
                    <w14:satMod w14:val="115000"/>
                  </w14:srgbClr>
                </w14:gs>
              </w14:gsLst>
              <w14:lin w14:ang="0" w14:scaled="0"/>
            </w14:gradFill>
          </w14:textFill>
        </w:rPr>
        <w:t>/</w:t>
      </w:r>
      <w:r w:rsidRPr="00DF1D9B">
        <w:rPr>
          <w:noProof/>
          <w:color w:val="00B0F0"/>
          <w:sz w:val="28"/>
          <w:szCs w:val="28"/>
          <w:lang w:eastAsia="cs-CZ"/>
          <w14:shadow w14:blurRad="101600" w14:dist="76200" w14:dir="5400000" w14:sx="0" w14:sy="0" w14:kx="0" w14:ky="0" w14:algn="none">
            <w14:schemeClr w14:val="accent1">
              <w14:alpha w14:val="26000"/>
              <w14:satMod w14:val="190000"/>
              <w14:tint w14:val="100000"/>
            </w14:schemeClr>
          </w14:shadow>
          <w14:textOutline w14:w="444" w14:cap="flat" w14:cmpd="sng" w14:algn="ctr">
            <w14:solidFill>
              <w14:srgbClr w14:val="00B0F0"/>
            </w14:solidFill>
            <w14:prstDash w14:val="solid"/>
            <w14:round/>
          </w14:textOutline>
          <w14:textFill>
            <w14:gradFill>
              <w14:gsLst>
                <w14:gs w14:pos="0">
                  <w14:srgbClr w14:val="00B0F0">
                    <w14:shade w14:val="30000"/>
                    <w14:satMod w14:val="115000"/>
                  </w14:srgbClr>
                </w14:gs>
                <w14:gs w14:pos="50000">
                  <w14:srgbClr w14:val="00B0F0">
                    <w14:shade w14:val="67500"/>
                    <w14:satMod w14:val="115000"/>
                  </w14:srgbClr>
                </w14:gs>
                <w14:gs w14:pos="100000">
                  <w14:srgbClr w14:val="00B0F0">
                    <w14:shade w14:val="100000"/>
                    <w14:satMod w14:val="115000"/>
                  </w14:srgbClr>
                </w14:gs>
              </w14:gsLst>
              <w14:lin w14:ang="0" w14:scaled="0"/>
            </w14:gradFill>
          </w14:textFill>
        </w:rPr>
        <w:t xml:space="preserve">P </w:t>
      </w:r>
      <w:r w:rsidRPr="00DF1D9B">
        <w:rPr>
          <w:b/>
          <w:noProof/>
          <w:sz w:val="28"/>
          <w:szCs w:val="28"/>
          <w:lang w:eastAsia="cs-CZ"/>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Advanced Radiance </w:t>
      </w:r>
      <w:r w:rsidRPr="00DF1D9B">
        <w:rPr>
          <w:noProof/>
          <w:color w:val="00B0F0"/>
          <w:sz w:val="28"/>
          <w:szCs w:val="28"/>
          <w:lang w:eastAsia="cs-CZ"/>
          <w14:shadow w14:blurRad="101600" w14:dist="76200" w14:dir="5400000" w14:sx="0" w14:sy="0" w14:kx="0" w14:ky="0" w14:algn="none">
            <w14:schemeClr w14:val="accent1">
              <w14:alpha w14:val="26000"/>
              <w14:satMod w14:val="190000"/>
              <w14:tint w14:val="100000"/>
            </w14:schemeClr>
          </w14:shadow>
          <w14:textOutline w14:w="444" w14:cap="flat" w14:cmpd="sng" w14:algn="ctr">
            <w14:solidFill>
              <w14:srgbClr w14:val="00B0F0"/>
            </w14:solidFill>
            <w14:prstDash w14:val="solid"/>
            <w14:round/>
          </w14:textOutline>
          <w14:textFill>
            <w14:gradFill>
              <w14:gsLst>
                <w14:gs w14:pos="0">
                  <w14:srgbClr w14:val="00B0F0">
                    <w14:shade w14:val="30000"/>
                    <w14:satMod w14:val="115000"/>
                  </w14:srgbClr>
                </w14:gs>
                <w14:gs w14:pos="50000">
                  <w14:srgbClr w14:val="00B0F0">
                    <w14:shade w14:val="67500"/>
                    <w14:satMod w14:val="115000"/>
                  </w14:srgbClr>
                </w14:gs>
                <w14:gs w14:pos="100000">
                  <w14:srgbClr w14:val="00B0F0">
                    <w14:shade w14:val="100000"/>
                    <w14:satMod w14:val="115000"/>
                  </w14:srgbClr>
                </w14:gs>
              </w14:gsLst>
              <w14:lin w14:ang="0" w14:scaled="0"/>
            </w14:gradFill>
          </w14:textFill>
        </w:rPr>
        <w:t>THERAPY CU-X</w:t>
      </w:r>
      <w:r w:rsidRPr="00DF1D9B">
        <w:rPr>
          <w:noProof/>
          <w:color w:val="00B0F0"/>
          <w:sz w:val="24"/>
          <w:szCs w:val="24"/>
          <w:lang w:eastAsia="cs-CZ"/>
          <w14:shadow w14:blurRad="101600" w14:dist="76200" w14:dir="5400000" w14:sx="0" w14:sy="0" w14:kx="0" w14:ky="0" w14:algn="none">
            <w14:schemeClr w14:val="accent1">
              <w14:alpha w14:val="26000"/>
              <w14:satMod w14:val="190000"/>
              <w14:tint w14:val="100000"/>
            </w14:schemeClr>
          </w14:shadow>
          <w14:textOutline w14:w="444" w14:cap="flat" w14:cmpd="sng" w14:algn="ctr">
            <w14:solidFill>
              <w14:srgbClr w14:val="00B0F0"/>
            </w14:solidFill>
            <w14:prstDash w14:val="solid"/>
            <w14:round/>
          </w14:textOutline>
          <w14:textFill>
            <w14:gradFill>
              <w14:gsLst>
                <w14:gs w14:pos="0">
                  <w14:srgbClr w14:val="00B0F0">
                    <w14:shade w14:val="30000"/>
                    <w14:satMod w14:val="115000"/>
                  </w14:srgbClr>
                </w14:gs>
                <w14:gs w14:pos="50000">
                  <w14:srgbClr w14:val="00B0F0">
                    <w14:shade w14:val="67500"/>
                    <w14:satMod w14:val="115000"/>
                  </w14:srgbClr>
                </w14:gs>
                <w14:gs w14:pos="100000">
                  <w14:srgbClr w14:val="00B0F0">
                    <w14:shade w14:val="100000"/>
                    <w14:satMod w14:val="115000"/>
                  </w14:srgbClr>
                </w14:gs>
              </w14:gsLst>
              <w14:lin w14:ang="0" w14:scaled="0"/>
            </w14:gradFill>
          </w14:textFill>
        </w:rPr>
        <w:t xml:space="preserve"> </w:t>
      </w:r>
      <w:r w:rsidRPr="00DF1D9B">
        <w:rPr>
          <w:b/>
          <w:sz w:val="24"/>
          <w:szCs w:val="24"/>
        </w:rPr>
        <w:t>– sérum s měděným peptidem</w:t>
      </w:r>
      <w:r>
        <w:rPr>
          <w:b/>
          <w:sz w:val="24"/>
          <w:szCs w:val="24"/>
        </w:rPr>
        <w:t xml:space="preserve"> a C vit.</w:t>
      </w:r>
      <w:r w:rsidR="00085E29" w:rsidRPr="00085E29">
        <w:rPr>
          <w:noProof/>
          <w:lang w:eastAsia="cs-CZ"/>
        </w:rPr>
        <w:t xml:space="preserve"> </w:t>
      </w:r>
    </w:p>
    <w:p w:rsidR="007F05A4" w:rsidRPr="00DF1D9B" w:rsidRDefault="00B414AF" w:rsidP="007F05A4">
      <w:pPr>
        <w:spacing w:after="0" w:line="240" w:lineRule="auto"/>
        <w:rPr>
          <w:sz w:val="20"/>
          <w:szCs w:val="20"/>
        </w:rPr>
      </w:pPr>
      <w:r>
        <w:rPr>
          <w:noProof/>
          <w:lang w:eastAsia="cs-CZ"/>
        </w:rPr>
        <w:drawing>
          <wp:anchor distT="0" distB="0" distL="114300" distR="114300" simplePos="0" relativeHeight="251848704" behindDoc="0" locked="0" layoutInCell="1" allowOverlap="1" wp14:anchorId="2ECE0C11" wp14:editId="31B1A82A">
            <wp:simplePos x="0" y="0"/>
            <wp:positionH relativeFrom="margin">
              <wp:posOffset>3743325</wp:posOffset>
            </wp:positionH>
            <wp:positionV relativeFrom="margin">
              <wp:posOffset>4347845</wp:posOffset>
            </wp:positionV>
            <wp:extent cx="2612390" cy="3334385"/>
            <wp:effectExtent l="19050" t="19050" r="16510" b="18415"/>
            <wp:wrapSquare wrapText="bothSides"/>
            <wp:docPr id="90" name="Picture 2" descr="C:\Users\Volker\Documents\Inspira med\Packshots inspira_med\Packshots_online\Spritzen\jpg\Querformat_mit gel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2" name="Picture 2" descr="C:\Users\Volker\Documents\Inspira med\Packshots inspira_med\Packshots_online\Spritzen\jpg\Querformat_mit gelb.jpg"/>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l="24207" t="6365" r="21100" b="6982"/>
                    <a:stretch/>
                  </pic:blipFill>
                  <pic:spPr bwMode="auto">
                    <a:xfrm>
                      <a:off x="0" y="0"/>
                      <a:ext cx="2612390" cy="3334385"/>
                    </a:xfrm>
                    <a:prstGeom prst="rect">
                      <a:avLst/>
                    </a:prstGeom>
                    <a:noFill/>
                    <a:ln w="9525" cap="flat" cmpd="sng" algn="ctr">
                      <a:solidFill>
                        <a:sysClr val="window" lastClr="FFFFFF">
                          <a:lumMod val="65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F05A4" w:rsidRPr="00DF1D9B">
        <w:rPr>
          <w:sz w:val="20"/>
          <w:szCs w:val="20"/>
        </w:rPr>
        <w:t>Měď, se přirozeně vyskytuje v našich tkáních. Její nedostatek je již dlouhou dobu spojován s mnoha degenerativními nemocemi. Jedna z hlavních rolí mědi je ta, že potlačuje zánětlivé cytokiny. Existuje vědecký názor, že zvýšený zánět v těle způsobuje zrychlení stárnutí. Tripeptid (GHK) působí jako kosmetický dron přinášející měď tam, kde je potřeba, bojuje proti zánětu, podporuje regeneraci. Vitamín C působí jako antioxidant, podporuje tvorbu kolagenu a rozjasní pleť.</w:t>
      </w:r>
    </w:p>
    <w:p w:rsidR="007F05A4" w:rsidRPr="00DF1D9B" w:rsidRDefault="007F05A4" w:rsidP="007F05A4">
      <w:pPr>
        <w:spacing w:after="0" w:line="240" w:lineRule="auto"/>
        <w:rPr>
          <w:noProof/>
          <w:color w:val="00B0F0"/>
          <w:sz w:val="20"/>
          <w:szCs w:val="20"/>
          <w:lang w:eastAsia="cs-CZ"/>
          <w14:shadow w14:blurRad="101600" w14:dist="76200" w14:dir="5400000" w14:sx="0" w14:sy="0" w14:kx="0" w14:ky="0" w14:algn="none">
            <w14:schemeClr w14:val="accent1">
              <w14:alpha w14:val="26000"/>
              <w14:satMod w14:val="190000"/>
              <w14:tint w14:val="100000"/>
            </w14:schemeClr>
          </w14:shadow>
          <w14:textOutline w14:w="444" w14:cap="flat" w14:cmpd="sng" w14:algn="ctr">
            <w14:solidFill>
              <w14:srgbClr w14:val="00B0F0"/>
            </w14:solidFill>
            <w14:prstDash w14:val="solid"/>
            <w14:round/>
          </w14:textOutline>
          <w14:textFill>
            <w14:gradFill>
              <w14:gsLst>
                <w14:gs w14:pos="0">
                  <w14:srgbClr w14:val="00B0F0">
                    <w14:shade w14:val="30000"/>
                    <w14:satMod w14:val="115000"/>
                  </w14:srgbClr>
                </w14:gs>
                <w14:gs w14:pos="50000">
                  <w14:srgbClr w14:val="00B0F0">
                    <w14:shade w14:val="67500"/>
                    <w14:satMod w14:val="115000"/>
                  </w14:srgbClr>
                </w14:gs>
                <w14:gs w14:pos="100000">
                  <w14:srgbClr w14:val="00B0F0">
                    <w14:shade w14:val="100000"/>
                    <w14:satMod w14:val="115000"/>
                  </w14:srgbClr>
                </w14:gs>
              </w14:gsLst>
              <w14:lin w14:ang="0" w14:scaled="0"/>
            </w14:gradFill>
          </w14:textFill>
        </w:rPr>
      </w:pPr>
      <w:r w:rsidRPr="00DF1D9B">
        <w:rPr>
          <w:noProof/>
          <w:color w:val="00B0F0"/>
          <w:sz w:val="20"/>
          <w:szCs w:val="20"/>
          <w:lang w:eastAsia="cs-CZ"/>
          <w14:shadow w14:blurRad="101600" w14:dist="76200" w14:dir="5400000" w14:sx="0" w14:sy="0" w14:kx="0" w14:ky="0" w14:algn="none">
            <w14:schemeClr w14:val="accent1">
              <w14:alpha w14:val="26000"/>
              <w14:satMod w14:val="190000"/>
              <w14:tint w14:val="100000"/>
            </w14:schemeClr>
          </w14:shadow>
          <w14:textOutline w14:w="444" w14:cap="flat" w14:cmpd="sng" w14:algn="ctr">
            <w14:solidFill>
              <w14:srgbClr w14:val="00B0F0"/>
            </w14:solidFill>
            <w14:prstDash w14:val="solid"/>
            <w14:round/>
          </w14:textOutline>
          <w14:textFill>
            <w14:gradFill>
              <w14:gsLst>
                <w14:gs w14:pos="0">
                  <w14:srgbClr w14:val="00B0F0">
                    <w14:shade w14:val="30000"/>
                    <w14:satMod w14:val="115000"/>
                  </w14:srgbClr>
                </w14:gs>
                <w14:gs w14:pos="50000">
                  <w14:srgbClr w14:val="00B0F0">
                    <w14:shade w14:val="67500"/>
                    <w14:satMod w14:val="115000"/>
                  </w14:srgbClr>
                </w14:gs>
                <w14:gs w14:pos="100000">
                  <w14:srgbClr w14:val="00B0F0">
                    <w14:shade w14:val="100000"/>
                    <w14:satMod w14:val="115000"/>
                  </w14:srgbClr>
                </w14:gs>
              </w14:gsLst>
              <w14:lin w14:ang="0" w14:scaled="0"/>
            </w14:gradFill>
          </w14:textFill>
        </w:rPr>
        <w:t>C</w:t>
      </w:r>
      <w:r w:rsidR="00EC6693">
        <w:rPr>
          <w:noProof/>
          <w:color w:val="00B0F0"/>
          <w:sz w:val="20"/>
          <w:szCs w:val="20"/>
          <w:lang w:eastAsia="cs-CZ"/>
          <w14:shadow w14:blurRad="101600" w14:dist="76200" w14:dir="5400000" w14:sx="0" w14:sy="0" w14:kx="0" w14:ky="0" w14:algn="none">
            <w14:schemeClr w14:val="accent1">
              <w14:alpha w14:val="26000"/>
              <w14:satMod w14:val="190000"/>
              <w14:tint w14:val="100000"/>
            </w14:schemeClr>
          </w14:shadow>
          <w14:textOutline w14:w="444" w14:cap="flat" w14:cmpd="sng" w14:algn="ctr">
            <w14:solidFill>
              <w14:srgbClr w14:val="00B0F0"/>
            </w14:solidFill>
            <w14:prstDash w14:val="solid"/>
            <w14:round/>
          </w14:textOutline>
          <w14:textFill>
            <w14:gradFill>
              <w14:gsLst>
                <w14:gs w14:pos="0">
                  <w14:srgbClr w14:val="00B0F0">
                    <w14:shade w14:val="30000"/>
                    <w14:satMod w14:val="115000"/>
                  </w14:srgbClr>
                </w14:gs>
                <w14:gs w14:pos="50000">
                  <w14:srgbClr w14:val="00B0F0">
                    <w14:shade w14:val="67500"/>
                    <w14:satMod w14:val="115000"/>
                  </w14:srgbClr>
                </w14:gs>
                <w14:gs w14:pos="100000">
                  <w14:srgbClr w14:val="00B0F0">
                    <w14:shade w14:val="100000"/>
                    <w14:satMod w14:val="115000"/>
                  </w14:srgbClr>
                </w14:gs>
              </w14:gsLst>
              <w14:lin w14:ang="0" w14:scaled="0"/>
            </w14:gradFill>
          </w14:textFill>
        </w:rPr>
        <w:t>h</w:t>
      </w:r>
      <w:r w:rsidRPr="00DF1D9B">
        <w:rPr>
          <w:noProof/>
          <w:color w:val="00B0F0"/>
          <w:sz w:val="20"/>
          <w:szCs w:val="20"/>
          <w:lang w:eastAsia="cs-CZ"/>
          <w14:shadow w14:blurRad="101600" w14:dist="76200" w14:dir="5400000" w14:sx="0" w14:sy="0" w14:kx="0" w14:ky="0" w14:algn="none">
            <w14:schemeClr w14:val="accent1">
              <w14:alpha w14:val="26000"/>
              <w14:satMod w14:val="190000"/>
              <w14:tint w14:val="100000"/>
            </w14:schemeClr>
          </w14:shadow>
          <w14:textOutline w14:w="444" w14:cap="flat" w14:cmpd="sng" w14:algn="ctr">
            <w14:solidFill>
              <w14:srgbClr w14:val="00B0F0"/>
            </w14:solidFill>
            <w14:prstDash w14:val="solid"/>
            <w14:round/>
          </w14:textOutline>
          <w14:textFill>
            <w14:gradFill>
              <w14:gsLst>
                <w14:gs w14:pos="0">
                  <w14:srgbClr w14:val="00B0F0">
                    <w14:shade w14:val="30000"/>
                    <w14:satMod w14:val="115000"/>
                  </w14:srgbClr>
                </w14:gs>
                <w14:gs w14:pos="50000">
                  <w14:srgbClr w14:val="00B0F0">
                    <w14:shade w14:val="67500"/>
                    <w14:satMod w14:val="115000"/>
                  </w14:srgbClr>
                </w14:gs>
                <w14:gs w14:pos="100000">
                  <w14:srgbClr w14:val="00B0F0">
                    <w14:shade w14:val="100000"/>
                    <w14:satMod w14:val="115000"/>
                  </w14:srgbClr>
                </w14:gs>
              </w14:gsLst>
              <w14:lin w14:ang="0" w14:scaled="0"/>
            </w14:gradFill>
          </w14:textFill>
        </w:rPr>
        <w:t>arakteristika:</w:t>
      </w:r>
    </w:p>
    <w:p w:rsidR="007F05A4" w:rsidRPr="00DF1D9B" w:rsidRDefault="007F05A4" w:rsidP="006921EF">
      <w:pPr>
        <w:numPr>
          <w:ilvl w:val="0"/>
          <w:numId w:val="49"/>
        </w:numPr>
        <w:spacing w:after="0" w:line="240" w:lineRule="auto"/>
        <w:contextualSpacing/>
        <w:rPr>
          <w:sz w:val="20"/>
          <w:szCs w:val="20"/>
        </w:rPr>
      </w:pPr>
      <w:r w:rsidRPr="00DF1D9B">
        <w:rPr>
          <w:sz w:val="20"/>
          <w:szCs w:val="20"/>
        </w:rPr>
        <w:t>působí jako antioxidant</w:t>
      </w:r>
    </w:p>
    <w:p w:rsidR="007F05A4" w:rsidRPr="00DF1D9B" w:rsidRDefault="007F05A4" w:rsidP="006921EF">
      <w:pPr>
        <w:numPr>
          <w:ilvl w:val="0"/>
          <w:numId w:val="49"/>
        </w:numPr>
        <w:spacing w:after="0" w:line="240" w:lineRule="auto"/>
        <w:contextualSpacing/>
        <w:rPr>
          <w:sz w:val="20"/>
          <w:szCs w:val="20"/>
        </w:rPr>
      </w:pPr>
      <w:r w:rsidRPr="00DF1D9B">
        <w:rPr>
          <w:sz w:val="20"/>
          <w:szCs w:val="20"/>
        </w:rPr>
        <w:t>má vysoce liftingový účinek</w:t>
      </w:r>
    </w:p>
    <w:p w:rsidR="007F05A4" w:rsidRPr="00DF1D9B" w:rsidRDefault="007F05A4" w:rsidP="006921EF">
      <w:pPr>
        <w:numPr>
          <w:ilvl w:val="0"/>
          <w:numId w:val="49"/>
        </w:numPr>
        <w:spacing w:after="0" w:line="240" w:lineRule="auto"/>
        <w:contextualSpacing/>
        <w:rPr>
          <w:sz w:val="20"/>
          <w:szCs w:val="20"/>
        </w:rPr>
      </w:pPr>
      <w:r w:rsidRPr="00DF1D9B">
        <w:rPr>
          <w:sz w:val="20"/>
          <w:szCs w:val="20"/>
        </w:rPr>
        <w:t>regeneruje kolagen</w:t>
      </w:r>
    </w:p>
    <w:p w:rsidR="007F05A4" w:rsidRPr="00DF1D9B" w:rsidRDefault="007F05A4" w:rsidP="006921EF">
      <w:pPr>
        <w:numPr>
          <w:ilvl w:val="0"/>
          <w:numId w:val="49"/>
        </w:numPr>
        <w:spacing w:after="0" w:line="240" w:lineRule="auto"/>
        <w:contextualSpacing/>
        <w:rPr>
          <w:sz w:val="20"/>
          <w:szCs w:val="20"/>
        </w:rPr>
      </w:pPr>
      <w:r w:rsidRPr="00DF1D9B">
        <w:rPr>
          <w:sz w:val="20"/>
          <w:szCs w:val="20"/>
        </w:rPr>
        <w:t>modeluje kontury,</w:t>
      </w:r>
    </w:p>
    <w:p w:rsidR="007F05A4" w:rsidRPr="00DF1D9B" w:rsidRDefault="007F05A4" w:rsidP="006921EF">
      <w:pPr>
        <w:numPr>
          <w:ilvl w:val="0"/>
          <w:numId w:val="49"/>
        </w:numPr>
        <w:spacing w:after="0" w:line="240" w:lineRule="auto"/>
        <w:contextualSpacing/>
        <w:rPr>
          <w:sz w:val="20"/>
          <w:szCs w:val="20"/>
        </w:rPr>
      </w:pPr>
      <w:r w:rsidRPr="00DF1D9B">
        <w:rPr>
          <w:sz w:val="20"/>
          <w:szCs w:val="20"/>
        </w:rPr>
        <w:t>projasní pigmentace</w:t>
      </w:r>
    </w:p>
    <w:p w:rsidR="007F05A4" w:rsidRPr="00DF1D9B" w:rsidRDefault="007F05A4" w:rsidP="006921EF">
      <w:pPr>
        <w:numPr>
          <w:ilvl w:val="0"/>
          <w:numId w:val="49"/>
        </w:numPr>
        <w:spacing w:after="0" w:line="240" w:lineRule="auto"/>
        <w:contextualSpacing/>
        <w:rPr>
          <w:sz w:val="20"/>
          <w:szCs w:val="20"/>
        </w:rPr>
      </w:pPr>
      <w:r w:rsidRPr="00DF1D9B">
        <w:rPr>
          <w:sz w:val="20"/>
          <w:szCs w:val="20"/>
        </w:rPr>
        <w:t>rozzáří a vypne pleť</w:t>
      </w:r>
      <w:r w:rsidRPr="00DF1D9B">
        <w:rPr>
          <w:noProof/>
          <w:sz w:val="20"/>
          <w:szCs w:val="20"/>
          <w:lang w:eastAsia="cs-CZ"/>
          <w14:textOutline w14:w="444" w14:cap="flat" w14:cmpd="sng" w14:algn="ctr">
            <w14:solidFill>
              <w14:srgbClr w14:val="00B0F0"/>
            </w14:solidFill>
            <w14:prstDash w14:val="solid"/>
            <w14:round/>
          </w14:textOutline>
        </w:rPr>
        <w:t xml:space="preserve"> </w:t>
      </w:r>
    </w:p>
    <w:p w:rsidR="007F05A4" w:rsidRPr="00DF1D9B" w:rsidRDefault="007F05A4" w:rsidP="007F05A4">
      <w:pPr>
        <w:spacing w:after="0" w:line="240" w:lineRule="auto"/>
        <w:rPr>
          <w:sz w:val="20"/>
          <w:szCs w:val="20"/>
          <w14:textFill>
            <w14:gradFill>
              <w14:gsLst>
                <w14:gs w14:pos="0">
                  <w14:srgbClr w14:val="00B0F0">
                    <w14:shade w14:val="30000"/>
                    <w14:satMod w14:val="115000"/>
                  </w14:srgbClr>
                </w14:gs>
                <w14:gs w14:pos="50000">
                  <w14:srgbClr w14:val="00B0F0">
                    <w14:shade w14:val="67500"/>
                    <w14:satMod w14:val="115000"/>
                  </w14:srgbClr>
                </w14:gs>
                <w14:gs w14:pos="100000">
                  <w14:srgbClr w14:val="00B0F0">
                    <w14:shade w14:val="100000"/>
                    <w14:satMod w14:val="115000"/>
                  </w14:srgbClr>
                </w14:gs>
              </w14:gsLst>
              <w14:lin w14:ang="0" w14:scaled="0"/>
            </w14:gradFill>
          </w14:textFill>
        </w:rPr>
      </w:pPr>
      <w:r w:rsidRPr="00DF1D9B">
        <w:rPr>
          <w:noProof/>
          <w:color w:val="00B0F0"/>
          <w:sz w:val="20"/>
          <w:szCs w:val="20"/>
          <w:lang w:eastAsia="cs-CZ"/>
          <w14:shadow w14:blurRad="101600" w14:dist="76200" w14:dir="5400000" w14:sx="0" w14:sy="0" w14:kx="0" w14:ky="0" w14:algn="none">
            <w14:schemeClr w14:val="accent1">
              <w14:alpha w14:val="26000"/>
              <w14:satMod w14:val="190000"/>
              <w14:tint w14:val="100000"/>
            </w14:schemeClr>
          </w14:shadow>
          <w14:textOutline w14:w="444" w14:cap="flat" w14:cmpd="sng" w14:algn="ctr">
            <w14:solidFill>
              <w14:srgbClr w14:val="00B0F0"/>
            </w14:solidFill>
            <w14:prstDash w14:val="solid"/>
            <w14:round/>
          </w14:textOutline>
          <w14:textFill>
            <w14:gradFill>
              <w14:gsLst>
                <w14:gs w14:pos="0">
                  <w14:srgbClr w14:val="00B0F0">
                    <w14:shade w14:val="30000"/>
                    <w14:satMod w14:val="115000"/>
                  </w14:srgbClr>
                </w14:gs>
                <w14:gs w14:pos="50000">
                  <w14:srgbClr w14:val="00B0F0">
                    <w14:shade w14:val="67500"/>
                    <w14:satMod w14:val="115000"/>
                  </w14:srgbClr>
                </w14:gs>
                <w14:gs w14:pos="100000">
                  <w14:srgbClr w14:val="00B0F0">
                    <w14:shade w14:val="100000"/>
                    <w14:satMod w14:val="115000"/>
                  </w14:srgbClr>
                </w14:gs>
              </w14:gsLst>
              <w14:lin w14:ang="0" w14:scaled="0"/>
            </w14:gradFill>
          </w14:textFill>
        </w:rPr>
        <w:t>Aktivní látky:</w:t>
      </w:r>
    </w:p>
    <w:p w:rsidR="007F05A4" w:rsidRPr="00DB6152" w:rsidRDefault="007F05A4" w:rsidP="006921EF">
      <w:pPr>
        <w:numPr>
          <w:ilvl w:val="0"/>
          <w:numId w:val="49"/>
        </w:numPr>
        <w:spacing w:after="0" w:line="240" w:lineRule="auto"/>
        <w:contextualSpacing/>
        <w:rPr>
          <w:b/>
          <w:sz w:val="20"/>
          <w:szCs w:val="20"/>
        </w:rPr>
      </w:pPr>
      <w:r w:rsidRPr="00DB6152">
        <w:rPr>
          <w:b/>
          <w:sz w:val="20"/>
          <w:szCs w:val="20"/>
        </w:rPr>
        <w:t xml:space="preserve">peptidy mědi </w:t>
      </w:r>
      <w:r w:rsidR="00DB6152">
        <w:rPr>
          <w:b/>
          <w:sz w:val="20"/>
          <w:szCs w:val="20"/>
        </w:rPr>
        <w:t xml:space="preserve">- </w:t>
      </w:r>
      <w:r w:rsidR="00DB6152">
        <w:rPr>
          <w:sz w:val="20"/>
          <w:szCs w:val="20"/>
        </w:rPr>
        <w:t>působí jako kosmetický dron</w:t>
      </w:r>
    </w:p>
    <w:p w:rsidR="007F05A4" w:rsidRPr="00DB6152" w:rsidRDefault="007F05A4" w:rsidP="006921EF">
      <w:pPr>
        <w:numPr>
          <w:ilvl w:val="0"/>
          <w:numId w:val="49"/>
        </w:numPr>
        <w:spacing w:after="0" w:line="240" w:lineRule="auto"/>
        <w:contextualSpacing/>
        <w:rPr>
          <w:b/>
          <w:sz w:val="20"/>
          <w:szCs w:val="20"/>
        </w:rPr>
      </w:pPr>
      <w:r w:rsidRPr="00DB6152">
        <w:rPr>
          <w:b/>
          <w:sz w:val="20"/>
          <w:szCs w:val="20"/>
        </w:rPr>
        <w:t>vitamín C</w:t>
      </w:r>
      <w:r w:rsidR="00DB6152">
        <w:rPr>
          <w:b/>
          <w:sz w:val="20"/>
          <w:szCs w:val="20"/>
        </w:rPr>
        <w:t xml:space="preserve"> - </w:t>
      </w:r>
      <w:r w:rsidRPr="00DB6152">
        <w:rPr>
          <w:b/>
          <w:sz w:val="20"/>
          <w:szCs w:val="20"/>
        </w:rPr>
        <w:t xml:space="preserve"> </w:t>
      </w:r>
      <w:r w:rsidR="00DB6152" w:rsidRPr="00195D3D">
        <w:rPr>
          <w:rFonts w:ascii="Calibri" w:eastAsia="Calibri" w:hAnsi="Calibri" w:cs="Times New Roman"/>
          <w:sz w:val="18"/>
        </w:rPr>
        <w:t>stimuluje syntézu kolagenu, chrání před volnými radikály, brání tvorbě melaninu</w:t>
      </w:r>
    </w:p>
    <w:p w:rsidR="007F05A4" w:rsidRPr="00DF1D9B" w:rsidRDefault="007F05A4" w:rsidP="007F05A4">
      <w:pPr>
        <w:spacing w:after="0" w:line="240" w:lineRule="auto"/>
        <w:rPr>
          <w:noProof/>
          <w:color w:val="00B0F0"/>
          <w:sz w:val="24"/>
          <w:szCs w:val="24"/>
          <w:lang w:eastAsia="cs-CZ"/>
          <w14:shadow w14:blurRad="101600" w14:dist="76200" w14:dir="5400000" w14:sx="0" w14:sy="0" w14:kx="0" w14:ky="0" w14:algn="none">
            <w14:schemeClr w14:val="accent1">
              <w14:alpha w14:val="26000"/>
              <w14:satMod w14:val="190000"/>
              <w14:tint w14:val="100000"/>
            </w14:schemeClr>
          </w14:shadow>
          <w14:textOutline w14:w="444" w14:cap="flat" w14:cmpd="sng" w14:algn="ctr">
            <w14:solidFill>
              <w14:srgbClr w14:val="00B0F0"/>
            </w14:solidFill>
            <w14:prstDash w14:val="solid"/>
            <w14:round/>
          </w14:textOutline>
        </w:rPr>
      </w:pPr>
      <w:r w:rsidRPr="00DF1D9B">
        <w:rPr>
          <w:noProof/>
          <w:color w:val="00B0F0"/>
          <w:sz w:val="20"/>
          <w:szCs w:val="20"/>
          <w:lang w:eastAsia="cs-CZ"/>
          <w14:shadow w14:blurRad="101600" w14:dist="76200" w14:dir="5400000" w14:sx="0" w14:sy="0" w14:kx="0" w14:ky="0" w14:algn="none">
            <w14:schemeClr w14:val="accent1">
              <w14:alpha w14:val="26000"/>
              <w14:satMod w14:val="190000"/>
              <w14:tint w14:val="100000"/>
            </w14:schemeClr>
          </w14:shadow>
          <w14:textOutline w14:w="444" w14:cap="flat" w14:cmpd="sng" w14:algn="ctr">
            <w14:solidFill>
              <w14:srgbClr w14:val="00B0F0"/>
            </w14:solidFill>
            <w14:prstDash w14:val="solid"/>
            <w14:round/>
          </w14:textOutline>
          <w14:textFill>
            <w14:gradFill>
              <w14:gsLst>
                <w14:gs w14:pos="0">
                  <w14:srgbClr w14:val="00B0F0">
                    <w14:shade w14:val="30000"/>
                    <w14:satMod w14:val="115000"/>
                  </w14:srgbClr>
                </w14:gs>
                <w14:gs w14:pos="50000">
                  <w14:srgbClr w14:val="00B0F0">
                    <w14:shade w14:val="67500"/>
                    <w14:satMod w14:val="115000"/>
                  </w14:srgbClr>
                </w14:gs>
                <w14:gs w14:pos="100000">
                  <w14:srgbClr w14:val="00B0F0">
                    <w14:shade w14:val="100000"/>
                    <w14:satMod w14:val="115000"/>
                  </w14:srgbClr>
                </w14:gs>
              </w14:gsLst>
              <w14:lin w14:ang="0" w14:scaled="0"/>
            </w14:gradFill>
          </w14:textFill>
        </w:rPr>
        <w:t>Použití</w:t>
      </w:r>
      <w:r>
        <w:rPr>
          <w:noProof/>
          <w:color w:val="00B0F0"/>
          <w:sz w:val="20"/>
          <w:szCs w:val="20"/>
          <w:lang w:eastAsia="cs-CZ"/>
          <w14:shadow w14:blurRad="101600" w14:dist="76200" w14:dir="5400000" w14:sx="0" w14:sy="0" w14:kx="0" w14:ky="0" w14:algn="none">
            <w14:schemeClr w14:val="accent1">
              <w14:alpha w14:val="26000"/>
              <w14:satMod w14:val="190000"/>
              <w14:tint w14:val="100000"/>
            </w14:schemeClr>
          </w14:shadow>
          <w14:textOutline w14:w="444" w14:cap="flat" w14:cmpd="sng" w14:algn="ctr">
            <w14:solidFill>
              <w14:srgbClr w14:val="00B0F0"/>
            </w14:solidFill>
            <w14:prstDash w14:val="solid"/>
            <w14:round/>
          </w14:textOutline>
          <w14:textFill>
            <w14:gradFill>
              <w14:gsLst>
                <w14:gs w14:pos="0">
                  <w14:srgbClr w14:val="00B0F0">
                    <w14:shade w14:val="30000"/>
                    <w14:satMod w14:val="115000"/>
                  </w14:srgbClr>
                </w14:gs>
                <w14:gs w14:pos="50000">
                  <w14:srgbClr w14:val="00B0F0">
                    <w14:shade w14:val="67500"/>
                    <w14:satMod w14:val="115000"/>
                  </w14:srgbClr>
                </w14:gs>
                <w14:gs w14:pos="100000">
                  <w14:srgbClr w14:val="00B0F0">
                    <w14:shade w14:val="100000"/>
                    <w14:satMod w14:val="115000"/>
                  </w14:srgbClr>
                </w14:gs>
              </w14:gsLst>
              <w14:lin w14:ang="0" w14:scaled="0"/>
            </w14:gradFill>
          </w14:textFill>
        </w:rPr>
        <w:t xml:space="preserve"> doma</w:t>
      </w:r>
      <w:r w:rsidRPr="00DF1D9B">
        <w:rPr>
          <w:noProof/>
          <w:color w:val="00B0F0"/>
          <w:sz w:val="20"/>
          <w:szCs w:val="20"/>
          <w:lang w:eastAsia="cs-CZ"/>
          <w14:shadow w14:blurRad="101600" w14:dist="76200" w14:dir="5400000" w14:sx="0" w14:sy="0" w14:kx="0" w14:ky="0" w14:algn="none">
            <w14:schemeClr w14:val="accent1">
              <w14:alpha w14:val="26000"/>
              <w14:satMod w14:val="190000"/>
              <w14:tint w14:val="100000"/>
            </w14:schemeClr>
          </w14:shadow>
          <w14:textOutline w14:w="444" w14:cap="flat" w14:cmpd="sng" w14:algn="ctr">
            <w14:solidFill>
              <w14:srgbClr w14:val="00B0F0"/>
            </w14:solidFill>
            <w14:prstDash w14:val="solid"/>
            <w14:round/>
          </w14:textOutline>
          <w14:textFill>
            <w14:gradFill>
              <w14:gsLst>
                <w14:gs w14:pos="0">
                  <w14:srgbClr w14:val="00B0F0">
                    <w14:shade w14:val="30000"/>
                    <w14:satMod w14:val="115000"/>
                  </w14:srgbClr>
                </w14:gs>
                <w14:gs w14:pos="50000">
                  <w14:srgbClr w14:val="00B0F0">
                    <w14:shade w14:val="67500"/>
                    <w14:satMod w14:val="115000"/>
                  </w14:srgbClr>
                </w14:gs>
                <w14:gs w14:pos="100000">
                  <w14:srgbClr w14:val="00B0F0">
                    <w14:shade w14:val="100000"/>
                    <w14:satMod w14:val="115000"/>
                  </w14:srgbClr>
                </w14:gs>
              </w14:gsLst>
              <w14:lin w14:ang="0" w14:scaled="0"/>
            </w14:gradFill>
          </w14:textFill>
        </w:rPr>
        <w:t>:</w:t>
      </w:r>
      <w:r w:rsidRPr="00DF1D9B">
        <w:rPr>
          <w:noProof/>
          <w:color w:val="00B0F0"/>
          <w:sz w:val="24"/>
          <w:szCs w:val="24"/>
          <w:lang w:eastAsia="cs-CZ"/>
          <w14:shadow w14:blurRad="101600" w14:dist="76200" w14:dir="5400000" w14:sx="0" w14:sy="0" w14:kx="0" w14:ky="0" w14:algn="none">
            <w14:schemeClr w14:val="accent1">
              <w14:alpha w14:val="26000"/>
              <w14:satMod w14:val="190000"/>
              <w14:tint w14:val="100000"/>
            </w14:schemeClr>
          </w14:shadow>
          <w14:textOutline w14:w="444" w14:cap="flat" w14:cmpd="sng" w14:algn="ctr">
            <w14:solidFill>
              <w14:srgbClr w14:val="00B0F0"/>
            </w14:solidFill>
            <w14:prstDash w14:val="solid"/>
            <w14:round/>
          </w14:textOutline>
          <w14:textFill>
            <w14:gradFill>
              <w14:gsLst>
                <w14:gs w14:pos="0">
                  <w14:srgbClr w14:val="00B0F0">
                    <w14:shade w14:val="30000"/>
                    <w14:satMod w14:val="115000"/>
                  </w14:srgbClr>
                </w14:gs>
                <w14:gs w14:pos="50000">
                  <w14:srgbClr w14:val="00B0F0">
                    <w14:shade w14:val="67500"/>
                    <w14:satMod w14:val="115000"/>
                  </w14:srgbClr>
                </w14:gs>
                <w14:gs w14:pos="100000">
                  <w14:srgbClr w14:val="00B0F0">
                    <w14:shade w14:val="100000"/>
                    <w14:satMod w14:val="115000"/>
                  </w14:srgbClr>
                </w14:gs>
              </w14:gsLst>
              <w14:lin w14:ang="0" w14:scaled="0"/>
            </w14:gradFill>
          </w14:textFill>
        </w:rPr>
        <w:t xml:space="preserve"> </w:t>
      </w:r>
      <w:r w:rsidRPr="00DF1D9B">
        <w:rPr>
          <w:sz w:val="20"/>
          <w:szCs w:val="20"/>
        </w:rPr>
        <w:t>večer na připravenou pleť po dobu až 8 týdnů.</w:t>
      </w:r>
      <w:r w:rsidRPr="00DF1D9B">
        <w:rPr>
          <w:noProof/>
          <w:color w:val="00B0F0"/>
          <w:sz w:val="20"/>
          <w:szCs w:val="20"/>
          <w:lang w:eastAsia="cs-CZ"/>
          <w14:shadow w14:blurRad="101600" w14:dist="76200" w14:dir="5400000" w14:sx="0" w14:sy="0" w14:kx="0" w14:ky="0" w14:algn="none">
            <w14:schemeClr w14:val="accent1">
              <w14:alpha w14:val="26000"/>
              <w14:satMod w14:val="190000"/>
              <w14:tint w14:val="100000"/>
            </w14:schemeClr>
          </w14:shadow>
          <w14:textOutline w14:w="444" w14:cap="flat" w14:cmpd="sng" w14:algn="ctr">
            <w14:solidFill>
              <w14:srgbClr w14:val="00B0F0"/>
            </w14:solidFill>
            <w14:prstDash w14:val="solid"/>
            <w14:round/>
          </w14:textOutline>
        </w:rPr>
        <w:t xml:space="preserve"> </w:t>
      </w:r>
      <w:r w:rsidRPr="00DF1D9B">
        <w:rPr>
          <w:color w:val="00B0F0"/>
          <w:sz w:val="20"/>
          <w:szCs w:val="20"/>
          <w14:textFill>
            <w14:gradFill>
              <w14:gsLst>
                <w14:gs w14:pos="0">
                  <w14:srgbClr w14:val="00B0F0">
                    <w14:shade w14:val="30000"/>
                    <w14:satMod w14:val="115000"/>
                  </w14:srgbClr>
                </w14:gs>
                <w14:gs w14:pos="50000">
                  <w14:srgbClr w14:val="00B0F0">
                    <w14:shade w14:val="67500"/>
                    <w14:satMod w14:val="115000"/>
                  </w14:srgbClr>
                </w14:gs>
                <w14:gs w14:pos="100000">
                  <w14:srgbClr w14:val="00B0F0">
                    <w14:shade w14:val="100000"/>
                    <w14:satMod w14:val="115000"/>
                  </w14:srgbClr>
                </w14:gs>
              </w14:gsLst>
              <w14:lin w14:ang="0" w14:scaled="0"/>
            </w14:gradFill>
          </w14:textFill>
        </w:rPr>
        <w:t>2 vzduchotěsné lahvičky o obsahu 10 ml.</w:t>
      </w:r>
    </w:p>
    <w:p w:rsidR="00C03A2C" w:rsidRDefault="00C03A2C" w:rsidP="00FC1506">
      <w:pPr>
        <w:spacing w:after="0" w:line="240" w:lineRule="auto"/>
        <w:rPr>
          <w:sz w:val="20"/>
          <w:szCs w:val="20"/>
        </w:rPr>
      </w:pPr>
    </w:p>
    <w:p w:rsidR="00B414AF" w:rsidRDefault="00B414AF" w:rsidP="00FC1506">
      <w:pPr>
        <w:spacing w:after="0" w:line="240" w:lineRule="auto"/>
        <w:rPr>
          <w:sz w:val="20"/>
          <w:szCs w:val="20"/>
        </w:rPr>
      </w:pPr>
    </w:p>
    <w:p w:rsidR="00B414AF" w:rsidRDefault="00B414AF" w:rsidP="00FC1506">
      <w:pPr>
        <w:spacing w:after="0" w:line="240" w:lineRule="auto"/>
        <w:rPr>
          <w:sz w:val="20"/>
          <w:szCs w:val="20"/>
        </w:rPr>
      </w:pPr>
    </w:p>
    <w:p w:rsidR="00B414AF" w:rsidRDefault="00B414AF" w:rsidP="00FC1506">
      <w:pPr>
        <w:spacing w:after="0" w:line="240" w:lineRule="auto"/>
        <w:rPr>
          <w:sz w:val="20"/>
          <w:szCs w:val="20"/>
        </w:rPr>
      </w:pPr>
    </w:p>
    <w:p w:rsidR="00B414AF" w:rsidRDefault="00B414AF" w:rsidP="00FC1506">
      <w:pPr>
        <w:spacing w:after="0" w:line="240" w:lineRule="auto"/>
        <w:rPr>
          <w:sz w:val="20"/>
          <w:szCs w:val="20"/>
        </w:rPr>
      </w:pPr>
    </w:p>
    <w:p w:rsidR="006C691A" w:rsidRDefault="006C691A" w:rsidP="00FC1506">
      <w:pPr>
        <w:spacing w:after="0" w:line="240" w:lineRule="auto"/>
        <w:rPr>
          <w:sz w:val="20"/>
          <w:szCs w:val="20"/>
        </w:rPr>
      </w:pPr>
    </w:p>
    <w:p w:rsidR="006D07F4" w:rsidRDefault="006D07F4" w:rsidP="00FC1506">
      <w:pPr>
        <w:spacing w:after="0" w:line="240" w:lineRule="auto"/>
        <w:rPr>
          <w:sz w:val="20"/>
          <w:szCs w:val="20"/>
        </w:rPr>
      </w:pPr>
    </w:p>
    <w:p w:rsidR="006D07F4" w:rsidRDefault="006D07F4" w:rsidP="00FC1506">
      <w:pPr>
        <w:spacing w:after="0" w:line="240" w:lineRule="auto"/>
        <w:rPr>
          <w:sz w:val="20"/>
          <w:szCs w:val="20"/>
        </w:rPr>
      </w:pPr>
    </w:p>
    <w:p w:rsidR="006D07F4" w:rsidRDefault="006D07F4" w:rsidP="00FC1506">
      <w:pPr>
        <w:spacing w:after="0" w:line="240" w:lineRule="auto"/>
        <w:rPr>
          <w:sz w:val="20"/>
          <w:szCs w:val="20"/>
        </w:rPr>
      </w:pPr>
    </w:p>
    <w:p w:rsidR="006D07F4" w:rsidRDefault="006D07F4" w:rsidP="00FC1506">
      <w:pPr>
        <w:spacing w:after="0" w:line="240" w:lineRule="auto"/>
        <w:rPr>
          <w:sz w:val="20"/>
          <w:szCs w:val="20"/>
        </w:rPr>
      </w:pPr>
    </w:p>
    <w:p w:rsidR="006D07F4" w:rsidRPr="006D07F4" w:rsidRDefault="006D07F4" w:rsidP="006D07F4">
      <w:pPr>
        <w:spacing w:after="0" w:line="240" w:lineRule="auto"/>
        <w:rPr>
          <w:b/>
          <w:color w:val="00B0F0"/>
          <w:sz w:val="24"/>
          <w:szCs w:val="24"/>
          <w14:textFill>
            <w14:gradFill>
              <w14:gsLst>
                <w14:gs w14:pos="0">
                  <w14:srgbClr w14:val="00B0F0">
                    <w14:shade w14:val="30000"/>
                    <w14:satMod w14:val="115000"/>
                  </w14:srgbClr>
                </w14:gs>
                <w14:gs w14:pos="50000">
                  <w14:srgbClr w14:val="00B0F0">
                    <w14:shade w14:val="67500"/>
                    <w14:satMod w14:val="115000"/>
                  </w14:srgbClr>
                </w14:gs>
                <w14:gs w14:pos="100000">
                  <w14:srgbClr w14:val="00B0F0">
                    <w14:shade w14:val="100000"/>
                    <w14:satMod w14:val="115000"/>
                  </w14:srgbClr>
                </w14:gs>
              </w14:gsLst>
              <w14:lin w14:ang="0" w14:scaled="0"/>
            </w14:gradFill>
          </w14:textFill>
        </w:rPr>
      </w:pPr>
      <w:r w:rsidRPr="006D07F4">
        <w:rPr>
          <w:b/>
          <w:color w:val="00B0F0"/>
          <w:sz w:val="24"/>
          <w:szCs w:val="24"/>
          <w14:textFill>
            <w14:gradFill>
              <w14:gsLst>
                <w14:gs w14:pos="0">
                  <w14:srgbClr w14:val="00B0F0">
                    <w14:shade w14:val="30000"/>
                    <w14:satMod w14:val="115000"/>
                  </w14:srgbClr>
                </w14:gs>
                <w14:gs w14:pos="50000">
                  <w14:srgbClr w14:val="00B0F0">
                    <w14:shade w14:val="67500"/>
                    <w14:satMod w14:val="115000"/>
                  </w14:srgbClr>
                </w14:gs>
                <w14:gs w14:pos="100000">
                  <w14:srgbClr w14:val="00B0F0">
                    <w14:shade w14:val="100000"/>
                    <w14:satMod w14:val="115000"/>
                  </w14:srgbClr>
                </w14:gs>
              </w14:gsLst>
              <w14:lin w14:ang="0" w14:scaled="0"/>
            </w14:gradFill>
          </w14:textFill>
        </w:rPr>
        <w:lastRenderedPageBreak/>
        <w:t>4343 Pure Vital C Booster</w:t>
      </w:r>
      <w:r w:rsidR="002A130D">
        <w:rPr>
          <w:b/>
          <w:sz w:val="24"/>
          <w:szCs w:val="24"/>
        </w:rPr>
        <w:t xml:space="preserve"> - p</w:t>
      </w:r>
      <w:r w:rsidRPr="006D07F4">
        <w:rPr>
          <w:b/>
          <w:sz w:val="24"/>
          <w:szCs w:val="24"/>
        </w:rPr>
        <w:t xml:space="preserve">erly vitamínu C a aktivační roztok </w:t>
      </w:r>
    </w:p>
    <w:p w:rsidR="006D07F4" w:rsidRPr="006D07F4" w:rsidRDefault="006D07F4" w:rsidP="006D07F4">
      <w:pPr>
        <w:spacing w:after="0" w:line="240" w:lineRule="auto"/>
        <w:rPr>
          <w:sz w:val="20"/>
          <w:szCs w:val="20"/>
        </w:rPr>
      </w:pPr>
      <w:r w:rsidRPr="006D07F4">
        <w:rPr>
          <w:b/>
          <w:noProof/>
          <w:sz w:val="24"/>
          <w:szCs w:val="24"/>
          <w:lang w:eastAsia="cs-CZ"/>
        </w:rPr>
        <w:drawing>
          <wp:anchor distT="0" distB="0" distL="114300" distR="114300" simplePos="0" relativeHeight="251973632" behindDoc="0" locked="0" layoutInCell="1" allowOverlap="1" wp14:anchorId="06CE3838" wp14:editId="304F73B8">
            <wp:simplePos x="0" y="0"/>
            <wp:positionH relativeFrom="margin">
              <wp:posOffset>4051300</wp:posOffset>
            </wp:positionH>
            <wp:positionV relativeFrom="margin">
              <wp:posOffset>262255</wp:posOffset>
            </wp:positionV>
            <wp:extent cx="2406015" cy="2476500"/>
            <wp:effectExtent l="0" t="0" r="0" b="0"/>
            <wp:wrapSquare wrapText="bothSides"/>
            <wp:docPr id="662" name="Obrázek 662" descr="C:\Users\christophova\Desktop\Školení Jaro 2020\4343_Vital_C_Boost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hristophova\Desktop\Školení Jaro 2020\4343_Vital_C_Booster.png"/>
                    <pic:cNvPicPr>
                      <a:picLocks noChangeAspect="1" noChangeArrowheads="1"/>
                    </pic:cNvPicPr>
                  </pic:nvPicPr>
                  <pic:blipFill rotWithShape="1">
                    <a:blip r:embed="rId70" cstate="print">
                      <a:extLst>
                        <a:ext uri="{28A0092B-C50C-407E-A947-70E740481C1C}">
                          <a14:useLocalDpi xmlns:a14="http://schemas.microsoft.com/office/drawing/2010/main" val="0"/>
                        </a:ext>
                      </a:extLst>
                    </a:blip>
                    <a:srcRect l="12959" t="23617" r="14470" b="10257"/>
                    <a:stretch/>
                  </pic:blipFill>
                  <pic:spPr bwMode="auto">
                    <a:xfrm>
                      <a:off x="0" y="0"/>
                      <a:ext cx="2406015" cy="24765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D07F4">
        <w:rPr>
          <w:sz w:val="20"/>
          <w:szCs w:val="20"/>
        </w:rPr>
        <w:t>PURE VITAL C BOOSTER je koncentrát antioxidantu účinné látky pro zjemnění pleti, který se čerstvě připravuje těsně před aplikací. Perly vitamínu C smísíme s aktivačním roztokem a poté aplikujeme na kůži. Tím vysoce koncentrovaný vitamin C plně rozvíjí svou účinnost. Vitamin C má na kůži mnoho pozitivních vlastností. Projasňuje, podporuje vlastní tvorbu kolagenu v pokožce a chrání před oxidačním poškozením. Čistý vitamin C bohužel není příliš stabilní a v kosmetice se často používá ve formě stabilnějších, méně účinných derivátů.</w:t>
      </w:r>
    </w:p>
    <w:p w:rsidR="006D07F4" w:rsidRPr="006D07F4" w:rsidRDefault="006D07F4" w:rsidP="006D07F4">
      <w:pPr>
        <w:spacing w:after="0" w:line="240" w:lineRule="auto"/>
        <w:rPr>
          <w:b/>
          <w:color w:val="00B0F0"/>
          <w:sz w:val="20"/>
          <w:szCs w:val="20"/>
          <w14:textFill>
            <w14:gradFill>
              <w14:gsLst>
                <w14:gs w14:pos="0">
                  <w14:srgbClr w14:val="00B0F0">
                    <w14:shade w14:val="30000"/>
                    <w14:satMod w14:val="115000"/>
                  </w14:srgbClr>
                </w14:gs>
                <w14:gs w14:pos="50000">
                  <w14:srgbClr w14:val="00B0F0">
                    <w14:shade w14:val="67500"/>
                    <w14:satMod w14:val="115000"/>
                  </w14:srgbClr>
                </w14:gs>
                <w14:gs w14:pos="100000">
                  <w14:srgbClr w14:val="00B0F0">
                    <w14:shade w14:val="100000"/>
                    <w14:satMod w14:val="115000"/>
                  </w14:srgbClr>
                </w14:gs>
              </w14:gsLst>
              <w14:lin w14:ang="0" w14:scaled="0"/>
            </w14:gradFill>
          </w14:textFill>
        </w:rPr>
      </w:pPr>
      <w:r w:rsidRPr="006D07F4">
        <w:rPr>
          <w:b/>
          <w:color w:val="00B0F0"/>
          <w:sz w:val="20"/>
          <w:szCs w:val="20"/>
          <w14:textFill>
            <w14:gradFill>
              <w14:gsLst>
                <w14:gs w14:pos="0">
                  <w14:srgbClr w14:val="00B0F0">
                    <w14:shade w14:val="30000"/>
                    <w14:satMod w14:val="115000"/>
                  </w14:srgbClr>
                </w14:gs>
                <w14:gs w14:pos="50000">
                  <w14:srgbClr w14:val="00B0F0">
                    <w14:shade w14:val="67500"/>
                    <w14:satMod w14:val="115000"/>
                  </w14:srgbClr>
                </w14:gs>
                <w14:gs w14:pos="100000">
                  <w14:srgbClr w14:val="00B0F0">
                    <w14:shade w14:val="100000"/>
                    <w14:satMod w14:val="115000"/>
                  </w14:srgbClr>
                </w14:gs>
              </w14:gsLst>
              <w14:lin w14:ang="0" w14:scaled="0"/>
            </w14:gradFill>
          </w14:textFill>
        </w:rPr>
        <w:t>Charakteristika:</w:t>
      </w:r>
    </w:p>
    <w:p w:rsidR="006D07F4" w:rsidRPr="006D07F4" w:rsidRDefault="006D07F4" w:rsidP="006D07F4">
      <w:pPr>
        <w:numPr>
          <w:ilvl w:val="0"/>
          <w:numId w:val="59"/>
        </w:numPr>
        <w:spacing w:after="0" w:line="240" w:lineRule="auto"/>
        <w:contextualSpacing/>
        <w:rPr>
          <w:sz w:val="20"/>
          <w:szCs w:val="20"/>
        </w:rPr>
      </w:pPr>
      <w:r w:rsidRPr="006D07F4">
        <w:rPr>
          <w:sz w:val="20"/>
          <w:szCs w:val="20"/>
        </w:rPr>
        <w:t>sjednotí a omladí pleť</w:t>
      </w:r>
    </w:p>
    <w:p w:rsidR="006D07F4" w:rsidRPr="006D07F4" w:rsidRDefault="006D07F4" w:rsidP="006D07F4">
      <w:pPr>
        <w:numPr>
          <w:ilvl w:val="0"/>
          <w:numId w:val="59"/>
        </w:numPr>
        <w:spacing w:after="0" w:line="240" w:lineRule="auto"/>
        <w:contextualSpacing/>
        <w:rPr>
          <w:sz w:val="20"/>
          <w:szCs w:val="20"/>
        </w:rPr>
      </w:pPr>
      <w:r w:rsidRPr="006D07F4">
        <w:rPr>
          <w:sz w:val="20"/>
          <w:szCs w:val="20"/>
        </w:rPr>
        <w:t>vyhladí jemné linky a vrásky</w:t>
      </w:r>
    </w:p>
    <w:p w:rsidR="006D07F4" w:rsidRPr="006D07F4" w:rsidRDefault="006D07F4" w:rsidP="006D07F4">
      <w:pPr>
        <w:numPr>
          <w:ilvl w:val="0"/>
          <w:numId w:val="59"/>
        </w:numPr>
        <w:spacing w:after="0" w:line="240" w:lineRule="auto"/>
        <w:contextualSpacing/>
        <w:rPr>
          <w:sz w:val="20"/>
          <w:szCs w:val="20"/>
        </w:rPr>
      </w:pPr>
      <w:r w:rsidRPr="006D07F4">
        <w:rPr>
          <w:sz w:val="20"/>
          <w:szCs w:val="20"/>
        </w:rPr>
        <w:t xml:space="preserve">zjemní póry, projasní a omladí pleť  </w:t>
      </w:r>
    </w:p>
    <w:p w:rsidR="006D07F4" w:rsidRPr="006D07F4" w:rsidRDefault="006D07F4" w:rsidP="006D07F4">
      <w:pPr>
        <w:spacing w:after="0" w:line="240" w:lineRule="auto"/>
        <w:rPr>
          <w:b/>
          <w:color w:val="00B0F0"/>
          <w:sz w:val="20"/>
          <w:szCs w:val="20"/>
          <w14:textFill>
            <w14:gradFill>
              <w14:gsLst>
                <w14:gs w14:pos="0">
                  <w14:srgbClr w14:val="00B0F0">
                    <w14:shade w14:val="30000"/>
                    <w14:satMod w14:val="115000"/>
                  </w14:srgbClr>
                </w14:gs>
                <w14:gs w14:pos="50000">
                  <w14:srgbClr w14:val="00B0F0">
                    <w14:shade w14:val="67500"/>
                    <w14:satMod w14:val="115000"/>
                  </w14:srgbClr>
                </w14:gs>
                <w14:gs w14:pos="100000">
                  <w14:srgbClr w14:val="00B0F0">
                    <w14:shade w14:val="100000"/>
                    <w14:satMod w14:val="115000"/>
                  </w14:srgbClr>
                </w14:gs>
              </w14:gsLst>
              <w14:lin w14:ang="0" w14:scaled="0"/>
            </w14:gradFill>
          </w14:textFill>
        </w:rPr>
      </w:pPr>
      <w:r w:rsidRPr="006D07F4">
        <w:rPr>
          <w:b/>
          <w:color w:val="00B0F0"/>
          <w:sz w:val="20"/>
          <w:szCs w:val="20"/>
          <w14:textFill>
            <w14:gradFill>
              <w14:gsLst>
                <w14:gs w14:pos="0">
                  <w14:srgbClr w14:val="00B0F0">
                    <w14:shade w14:val="30000"/>
                    <w14:satMod w14:val="115000"/>
                  </w14:srgbClr>
                </w14:gs>
                <w14:gs w14:pos="50000">
                  <w14:srgbClr w14:val="00B0F0">
                    <w14:shade w14:val="67500"/>
                    <w14:satMod w14:val="115000"/>
                  </w14:srgbClr>
                </w14:gs>
                <w14:gs w14:pos="100000">
                  <w14:srgbClr w14:val="00B0F0">
                    <w14:shade w14:val="100000"/>
                    <w14:satMod w14:val="115000"/>
                  </w14:srgbClr>
                </w14:gs>
              </w14:gsLst>
              <w14:lin w14:ang="0" w14:scaled="0"/>
            </w14:gradFill>
          </w14:textFill>
        </w:rPr>
        <w:t>Aktivní ingredience:</w:t>
      </w:r>
    </w:p>
    <w:p w:rsidR="006D07F4" w:rsidRPr="006D07F4" w:rsidRDefault="006D07F4" w:rsidP="006D07F4">
      <w:pPr>
        <w:numPr>
          <w:ilvl w:val="0"/>
          <w:numId w:val="59"/>
        </w:numPr>
        <w:spacing w:after="0" w:line="240" w:lineRule="auto"/>
        <w:contextualSpacing/>
        <w:rPr>
          <w:b/>
          <w:color w:val="00B0F0"/>
          <w:sz w:val="20"/>
          <w:szCs w:val="20"/>
          <w14:textFill>
            <w14:gradFill>
              <w14:gsLst>
                <w14:gs w14:pos="0">
                  <w14:srgbClr w14:val="00B0F0">
                    <w14:shade w14:val="30000"/>
                    <w14:satMod w14:val="115000"/>
                  </w14:srgbClr>
                </w14:gs>
                <w14:gs w14:pos="50000">
                  <w14:srgbClr w14:val="00B0F0">
                    <w14:shade w14:val="67500"/>
                    <w14:satMod w14:val="115000"/>
                  </w14:srgbClr>
                </w14:gs>
                <w14:gs w14:pos="100000">
                  <w14:srgbClr w14:val="00B0F0">
                    <w14:shade w14:val="100000"/>
                    <w14:satMod w14:val="115000"/>
                  </w14:srgbClr>
                </w14:gs>
              </w14:gsLst>
              <w14:lin w14:ang="0" w14:scaled="0"/>
            </w14:gradFill>
          </w14:textFill>
        </w:rPr>
      </w:pPr>
      <w:r w:rsidRPr="006D07F4">
        <w:rPr>
          <w:b/>
          <w:sz w:val="20"/>
          <w:szCs w:val="20"/>
        </w:rPr>
        <w:t>vitamin C</w:t>
      </w:r>
      <w:r w:rsidRPr="006D07F4">
        <w:rPr>
          <w:sz w:val="20"/>
          <w:szCs w:val="20"/>
        </w:rPr>
        <w:t xml:space="preserve"> - podporuje základní funkce pleti, přispívá ke zdravé, krásné pokožce, je účinný antioxidant, neutralizuje volné radikály, projasňuje, chrání před stárnutím, stimuluje tvorbu kolagenu a vyhlazuje pokožku    </w:t>
      </w:r>
    </w:p>
    <w:p w:rsidR="006D07F4" w:rsidRPr="006D07F4" w:rsidRDefault="006D07F4" w:rsidP="006D07F4">
      <w:pPr>
        <w:spacing w:after="0" w:line="240" w:lineRule="auto"/>
        <w:rPr>
          <w:sz w:val="20"/>
          <w:szCs w:val="20"/>
        </w:rPr>
      </w:pPr>
      <w:r w:rsidRPr="006D07F4">
        <w:rPr>
          <w:b/>
          <w:color w:val="00B0F0"/>
          <w:sz w:val="20"/>
          <w:szCs w:val="20"/>
          <w14:textFill>
            <w14:gradFill>
              <w14:gsLst>
                <w14:gs w14:pos="0">
                  <w14:srgbClr w14:val="00B0F0">
                    <w14:shade w14:val="30000"/>
                    <w14:satMod w14:val="115000"/>
                  </w14:srgbClr>
                </w14:gs>
                <w14:gs w14:pos="50000">
                  <w14:srgbClr w14:val="00B0F0">
                    <w14:shade w14:val="67500"/>
                    <w14:satMod w14:val="115000"/>
                  </w14:srgbClr>
                </w14:gs>
                <w14:gs w14:pos="100000">
                  <w14:srgbClr w14:val="00B0F0">
                    <w14:shade w14:val="100000"/>
                    <w14:satMod w14:val="115000"/>
                  </w14:srgbClr>
                </w14:gs>
              </w14:gsLst>
              <w14:lin w14:ang="0" w14:scaled="0"/>
            </w14:gradFill>
          </w14:textFill>
        </w:rPr>
        <w:t xml:space="preserve">Použití: </w:t>
      </w:r>
      <w:r w:rsidRPr="006D07F4">
        <w:rPr>
          <w:sz w:val="20"/>
          <w:szCs w:val="20"/>
        </w:rPr>
        <w:t>Vložte jednu perlu do dlaně a zakápněte ji dvěma plnými kapátky aktivátoru. Důkladně promíchejte. Aplikujte na důkladně umytou pokožku. Používejte jednou týdně nebo častěji podle potřeby pouze na noc.</w:t>
      </w:r>
    </w:p>
    <w:p w:rsidR="002A130D" w:rsidRDefault="002A130D" w:rsidP="006D07F4">
      <w:pPr>
        <w:spacing w:after="0" w:line="240" w:lineRule="auto"/>
        <w:rPr>
          <w:b/>
          <w:color w:val="00B0F0"/>
          <w:sz w:val="24"/>
          <w:szCs w:val="24"/>
          <w14:textFill>
            <w14:gradFill>
              <w14:gsLst>
                <w14:gs w14:pos="0">
                  <w14:srgbClr w14:val="00B0F0">
                    <w14:shade w14:val="30000"/>
                    <w14:satMod w14:val="115000"/>
                  </w14:srgbClr>
                </w14:gs>
                <w14:gs w14:pos="50000">
                  <w14:srgbClr w14:val="00B0F0">
                    <w14:shade w14:val="67500"/>
                    <w14:satMod w14:val="115000"/>
                  </w14:srgbClr>
                </w14:gs>
                <w14:gs w14:pos="100000">
                  <w14:srgbClr w14:val="00B0F0">
                    <w14:shade w14:val="100000"/>
                    <w14:satMod w14:val="115000"/>
                  </w14:srgbClr>
                </w14:gs>
              </w14:gsLst>
              <w14:lin w14:ang="0" w14:scaled="0"/>
            </w14:gradFill>
          </w14:textFill>
        </w:rPr>
      </w:pPr>
    </w:p>
    <w:p w:rsidR="002A130D" w:rsidRDefault="002A130D" w:rsidP="006D07F4">
      <w:pPr>
        <w:spacing w:after="0" w:line="240" w:lineRule="auto"/>
        <w:rPr>
          <w:b/>
          <w:color w:val="00B0F0"/>
          <w:sz w:val="24"/>
          <w:szCs w:val="24"/>
          <w14:textFill>
            <w14:gradFill>
              <w14:gsLst>
                <w14:gs w14:pos="0">
                  <w14:srgbClr w14:val="00B0F0">
                    <w14:shade w14:val="30000"/>
                    <w14:satMod w14:val="115000"/>
                  </w14:srgbClr>
                </w14:gs>
                <w14:gs w14:pos="50000">
                  <w14:srgbClr w14:val="00B0F0">
                    <w14:shade w14:val="67500"/>
                    <w14:satMod w14:val="115000"/>
                  </w14:srgbClr>
                </w14:gs>
                <w14:gs w14:pos="100000">
                  <w14:srgbClr w14:val="00B0F0">
                    <w14:shade w14:val="100000"/>
                    <w14:satMod w14:val="115000"/>
                  </w14:srgbClr>
                </w14:gs>
              </w14:gsLst>
              <w14:lin w14:ang="0" w14:scaled="0"/>
            </w14:gradFill>
          </w14:textFill>
        </w:rPr>
      </w:pPr>
    </w:p>
    <w:p w:rsidR="002A130D" w:rsidRDefault="002A130D" w:rsidP="006D07F4">
      <w:pPr>
        <w:spacing w:after="0" w:line="240" w:lineRule="auto"/>
        <w:rPr>
          <w:b/>
          <w:color w:val="00B0F0"/>
          <w:sz w:val="24"/>
          <w:szCs w:val="24"/>
          <w14:textFill>
            <w14:gradFill>
              <w14:gsLst>
                <w14:gs w14:pos="0">
                  <w14:srgbClr w14:val="00B0F0">
                    <w14:shade w14:val="30000"/>
                    <w14:satMod w14:val="115000"/>
                  </w14:srgbClr>
                </w14:gs>
                <w14:gs w14:pos="50000">
                  <w14:srgbClr w14:val="00B0F0">
                    <w14:shade w14:val="67500"/>
                    <w14:satMod w14:val="115000"/>
                  </w14:srgbClr>
                </w14:gs>
                <w14:gs w14:pos="100000">
                  <w14:srgbClr w14:val="00B0F0">
                    <w14:shade w14:val="100000"/>
                    <w14:satMod w14:val="115000"/>
                  </w14:srgbClr>
                </w14:gs>
              </w14:gsLst>
              <w14:lin w14:ang="0" w14:scaled="0"/>
            </w14:gradFill>
          </w14:textFill>
        </w:rPr>
      </w:pPr>
    </w:p>
    <w:p w:rsidR="006D07F4" w:rsidRDefault="002A130D" w:rsidP="006D07F4">
      <w:pPr>
        <w:spacing w:after="0" w:line="240" w:lineRule="auto"/>
        <w:rPr>
          <w:b/>
          <w:sz w:val="24"/>
          <w:szCs w:val="24"/>
        </w:rPr>
      </w:pPr>
      <w:r w:rsidRPr="006D07F4">
        <w:rPr>
          <w:b/>
          <w:noProof/>
          <w:sz w:val="24"/>
          <w:szCs w:val="24"/>
          <w:lang w:eastAsia="cs-CZ"/>
        </w:rPr>
        <w:drawing>
          <wp:anchor distT="0" distB="0" distL="114300" distR="114300" simplePos="0" relativeHeight="251971584" behindDoc="0" locked="0" layoutInCell="1" allowOverlap="1" wp14:anchorId="39942E60" wp14:editId="04C3FC02">
            <wp:simplePos x="0" y="0"/>
            <wp:positionH relativeFrom="margin">
              <wp:posOffset>3929380</wp:posOffset>
            </wp:positionH>
            <wp:positionV relativeFrom="margin">
              <wp:posOffset>3881755</wp:posOffset>
            </wp:positionV>
            <wp:extent cx="2301875" cy="2580640"/>
            <wp:effectExtent l="0" t="0" r="3175" b="0"/>
            <wp:wrapSquare wrapText="bothSides"/>
            <wp:docPr id="657" name="Obrázek 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301875" cy="25806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D07F4" w:rsidRPr="006D07F4">
        <w:rPr>
          <w:b/>
          <w:color w:val="00B0F0"/>
          <w:sz w:val="24"/>
          <w:szCs w:val="24"/>
          <w14:textFill>
            <w14:gradFill>
              <w14:gsLst>
                <w14:gs w14:pos="0">
                  <w14:srgbClr w14:val="00B0F0">
                    <w14:shade w14:val="30000"/>
                    <w14:satMod w14:val="115000"/>
                  </w14:srgbClr>
                </w14:gs>
                <w14:gs w14:pos="50000">
                  <w14:srgbClr w14:val="00B0F0">
                    <w14:shade w14:val="67500"/>
                    <w14:satMod w14:val="115000"/>
                  </w14:srgbClr>
                </w14:gs>
                <w14:gs w14:pos="100000">
                  <w14:srgbClr w14:val="00B0F0">
                    <w14:shade w14:val="100000"/>
                    <w14:satMod w14:val="115000"/>
                  </w14:srgbClr>
                </w14:gs>
              </w14:gsLst>
              <w14:lin w14:ang="0" w14:scaled="0"/>
            </w14:gradFill>
          </w14:textFill>
        </w:rPr>
        <w:t>4344 Age</w:t>
      </w:r>
      <w:r w:rsidR="006D07F4" w:rsidRPr="006D07F4">
        <w:rPr>
          <w:b/>
          <w:color w:val="00B0F0"/>
          <w:sz w:val="24"/>
          <w:szCs w:val="24"/>
          <w:lang w:val="en-US"/>
          <w14:textFill>
            <w14:gradFill>
              <w14:gsLst>
                <w14:gs w14:pos="0">
                  <w14:srgbClr w14:val="00B0F0">
                    <w14:shade w14:val="30000"/>
                    <w14:satMod w14:val="115000"/>
                  </w14:srgbClr>
                </w14:gs>
                <w14:gs w14:pos="50000">
                  <w14:srgbClr w14:val="00B0F0">
                    <w14:shade w14:val="67500"/>
                    <w14:satMod w14:val="115000"/>
                  </w14:srgbClr>
                </w14:gs>
                <w14:gs w14:pos="100000">
                  <w14:srgbClr w14:val="00B0F0">
                    <w14:shade w14:val="100000"/>
                    <w14:satMod w14:val="115000"/>
                  </w14:srgbClr>
                </w14:gs>
              </w14:gsLst>
              <w14:lin w14:ang="0" w14:scaled="0"/>
            </w14:gradFill>
          </w14:textFill>
        </w:rPr>
        <w:t xml:space="preserve"> Reboot</w:t>
      </w:r>
      <w:r w:rsidR="006D07F4" w:rsidRPr="006D07F4">
        <w:rPr>
          <w:b/>
          <w:color w:val="00B0F0"/>
          <w:sz w:val="24"/>
          <w:szCs w:val="24"/>
          <w14:textFill>
            <w14:gradFill>
              <w14:gsLst>
                <w14:gs w14:pos="0">
                  <w14:srgbClr w14:val="00B0F0">
                    <w14:shade w14:val="30000"/>
                    <w14:satMod w14:val="115000"/>
                  </w14:srgbClr>
                </w14:gs>
                <w14:gs w14:pos="50000">
                  <w14:srgbClr w14:val="00B0F0">
                    <w14:shade w14:val="67500"/>
                    <w14:satMod w14:val="115000"/>
                  </w14:srgbClr>
                </w14:gs>
                <w14:gs w14:pos="100000">
                  <w14:srgbClr w14:val="00B0F0">
                    <w14:shade w14:val="100000"/>
                    <w14:satMod w14:val="115000"/>
                  </w14:srgbClr>
                </w14:gs>
              </w14:gsLst>
              <w14:lin w14:ang="0" w14:scaled="0"/>
            </w14:gradFill>
          </w14:textFill>
        </w:rPr>
        <w:t xml:space="preserve"> Serum </w:t>
      </w:r>
      <w:r>
        <w:rPr>
          <w:b/>
          <w:sz w:val="24"/>
          <w:szCs w:val="24"/>
        </w:rPr>
        <w:t>- s</w:t>
      </w:r>
      <w:r w:rsidR="006D07F4" w:rsidRPr="006D07F4">
        <w:rPr>
          <w:b/>
          <w:sz w:val="24"/>
          <w:szCs w:val="24"/>
        </w:rPr>
        <w:t xml:space="preserve">érum pro restartování věku  </w:t>
      </w:r>
    </w:p>
    <w:p w:rsidR="006D07F4" w:rsidRPr="006D07F4" w:rsidRDefault="006D07F4" w:rsidP="006D07F4">
      <w:pPr>
        <w:spacing w:after="0" w:line="240" w:lineRule="auto"/>
        <w:rPr>
          <w:sz w:val="20"/>
          <w:szCs w:val="20"/>
        </w:rPr>
      </w:pPr>
      <w:r w:rsidRPr="006D07F4">
        <w:rPr>
          <w:sz w:val="20"/>
          <w:szCs w:val="20"/>
        </w:rPr>
        <w:t>Age Reboot Serum reaktivuje mladistvost pokožky kmenovými buňkami z mechu, trojitou kyselinou hyaluronovou a fyto-EGF (epidermální růstový faktor). Mechové kmenové buňky podporují aktivitu buněčného jádra, optimalizují rovnováhu vlhkosti pokožky, zlepšují přizpůsobivost a odolnost pokožky vůči vlivům prostředí a vytvářejí bezchybnou pleť. Kyselina hyaluronová s krátkým a dlouhým řetězcem a zesíťovaná kyselina dodává pokožce intenzivně a hluboko vlhkost, redukuje vrásky a trvale udržuje kontury obličeje. Fyto-EGF, rostlinný signální peptid, prokazatelně podporuje produkci kolagenu a elastinu a tím zvyšuje pružnost pokožky. Pokožka je pevnější, hladší, rovnoměrnější a vyzařuje mladistvou svěžest.</w:t>
      </w:r>
    </w:p>
    <w:p w:rsidR="006D07F4" w:rsidRPr="006D07F4" w:rsidRDefault="006D07F4" w:rsidP="006D07F4">
      <w:pPr>
        <w:spacing w:after="0" w:line="240" w:lineRule="auto"/>
        <w:rPr>
          <w:b/>
          <w:color w:val="00B0F0"/>
          <w:sz w:val="20"/>
          <w:szCs w:val="20"/>
          <w14:textFill>
            <w14:gradFill>
              <w14:gsLst>
                <w14:gs w14:pos="0">
                  <w14:srgbClr w14:val="00B0F0">
                    <w14:shade w14:val="30000"/>
                    <w14:satMod w14:val="115000"/>
                  </w14:srgbClr>
                </w14:gs>
                <w14:gs w14:pos="50000">
                  <w14:srgbClr w14:val="00B0F0">
                    <w14:shade w14:val="67500"/>
                    <w14:satMod w14:val="115000"/>
                  </w14:srgbClr>
                </w14:gs>
                <w14:gs w14:pos="100000">
                  <w14:srgbClr w14:val="00B0F0">
                    <w14:shade w14:val="100000"/>
                    <w14:satMod w14:val="115000"/>
                  </w14:srgbClr>
                </w14:gs>
              </w14:gsLst>
              <w14:lin w14:ang="0" w14:scaled="0"/>
            </w14:gradFill>
          </w14:textFill>
        </w:rPr>
      </w:pPr>
      <w:r w:rsidRPr="006D07F4">
        <w:rPr>
          <w:b/>
          <w:color w:val="00B0F0"/>
          <w:sz w:val="20"/>
          <w:szCs w:val="20"/>
          <w14:textFill>
            <w14:gradFill>
              <w14:gsLst>
                <w14:gs w14:pos="0">
                  <w14:srgbClr w14:val="00B0F0">
                    <w14:shade w14:val="30000"/>
                    <w14:satMod w14:val="115000"/>
                  </w14:srgbClr>
                </w14:gs>
                <w14:gs w14:pos="50000">
                  <w14:srgbClr w14:val="00B0F0">
                    <w14:shade w14:val="67500"/>
                    <w14:satMod w14:val="115000"/>
                  </w14:srgbClr>
                </w14:gs>
                <w14:gs w14:pos="100000">
                  <w14:srgbClr w14:val="00B0F0">
                    <w14:shade w14:val="100000"/>
                    <w14:satMod w14:val="115000"/>
                  </w14:srgbClr>
                </w14:gs>
              </w14:gsLst>
              <w14:lin w14:ang="0" w14:scaled="0"/>
            </w14:gradFill>
          </w14:textFill>
        </w:rPr>
        <w:t>Charakteristika:</w:t>
      </w:r>
    </w:p>
    <w:p w:rsidR="006D07F4" w:rsidRPr="006D07F4" w:rsidRDefault="006D07F4" w:rsidP="006D07F4">
      <w:pPr>
        <w:numPr>
          <w:ilvl w:val="0"/>
          <w:numId w:val="59"/>
        </w:numPr>
        <w:spacing w:after="0" w:line="240" w:lineRule="auto"/>
        <w:contextualSpacing/>
        <w:rPr>
          <w:sz w:val="20"/>
          <w:szCs w:val="20"/>
        </w:rPr>
      </w:pPr>
      <w:r w:rsidRPr="006D07F4">
        <w:rPr>
          <w:sz w:val="20"/>
          <w:szCs w:val="20"/>
        </w:rPr>
        <w:t>vitalizuje kožní buňky, hydratuje</w:t>
      </w:r>
    </w:p>
    <w:p w:rsidR="006D07F4" w:rsidRPr="006D07F4" w:rsidRDefault="006D07F4" w:rsidP="006D07F4">
      <w:pPr>
        <w:numPr>
          <w:ilvl w:val="0"/>
          <w:numId w:val="59"/>
        </w:numPr>
        <w:spacing w:after="0" w:line="240" w:lineRule="auto"/>
        <w:contextualSpacing/>
        <w:rPr>
          <w:sz w:val="20"/>
          <w:szCs w:val="20"/>
        </w:rPr>
      </w:pPr>
      <w:r w:rsidRPr="006D07F4">
        <w:rPr>
          <w:sz w:val="20"/>
          <w:szCs w:val="20"/>
        </w:rPr>
        <w:t>vyhladí jemné linky a vrásky</w:t>
      </w:r>
    </w:p>
    <w:p w:rsidR="006D07F4" w:rsidRPr="006D07F4" w:rsidRDefault="006D07F4" w:rsidP="006D07F4">
      <w:pPr>
        <w:numPr>
          <w:ilvl w:val="0"/>
          <w:numId w:val="59"/>
        </w:numPr>
        <w:spacing w:after="0" w:line="240" w:lineRule="auto"/>
        <w:contextualSpacing/>
        <w:rPr>
          <w:sz w:val="20"/>
          <w:szCs w:val="20"/>
        </w:rPr>
      </w:pPr>
      <w:r w:rsidRPr="006D07F4">
        <w:rPr>
          <w:sz w:val="20"/>
          <w:szCs w:val="20"/>
        </w:rPr>
        <w:t>posiluje kožní bariéru, zlepšuje pleť</w:t>
      </w:r>
    </w:p>
    <w:p w:rsidR="006D07F4" w:rsidRPr="006D07F4" w:rsidRDefault="006D07F4" w:rsidP="006D07F4">
      <w:pPr>
        <w:numPr>
          <w:ilvl w:val="0"/>
          <w:numId w:val="59"/>
        </w:numPr>
        <w:spacing w:after="0" w:line="240" w:lineRule="auto"/>
        <w:contextualSpacing/>
        <w:rPr>
          <w:sz w:val="20"/>
          <w:szCs w:val="20"/>
        </w:rPr>
      </w:pPr>
      <w:r w:rsidRPr="006D07F4">
        <w:rPr>
          <w:sz w:val="20"/>
          <w:szCs w:val="20"/>
        </w:rPr>
        <w:t xml:space="preserve">chrání pokožku před stresovými faktory  </w:t>
      </w:r>
    </w:p>
    <w:p w:rsidR="006D07F4" w:rsidRPr="006D07F4" w:rsidRDefault="006D07F4" w:rsidP="006D07F4">
      <w:pPr>
        <w:numPr>
          <w:ilvl w:val="0"/>
          <w:numId w:val="59"/>
        </w:numPr>
        <w:spacing w:after="0" w:line="240" w:lineRule="auto"/>
        <w:contextualSpacing/>
        <w:rPr>
          <w:sz w:val="20"/>
          <w:szCs w:val="20"/>
        </w:rPr>
      </w:pPr>
      <w:r w:rsidRPr="006D07F4">
        <w:rPr>
          <w:sz w:val="20"/>
          <w:szCs w:val="20"/>
        </w:rPr>
        <w:t>vypíná kontury obličeje, zlepšuje pružnost</w:t>
      </w:r>
    </w:p>
    <w:p w:rsidR="006D07F4" w:rsidRPr="006D07F4" w:rsidRDefault="006D07F4" w:rsidP="006D07F4">
      <w:pPr>
        <w:spacing w:after="0" w:line="240" w:lineRule="auto"/>
        <w:rPr>
          <w:b/>
          <w:color w:val="00B0F0"/>
          <w:sz w:val="20"/>
          <w:szCs w:val="20"/>
          <w14:textFill>
            <w14:gradFill>
              <w14:gsLst>
                <w14:gs w14:pos="0">
                  <w14:srgbClr w14:val="00B0F0">
                    <w14:shade w14:val="30000"/>
                    <w14:satMod w14:val="115000"/>
                  </w14:srgbClr>
                </w14:gs>
                <w14:gs w14:pos="50000">
                  <w14:srgbClr w14:val="00B0F0">
                    <w14:shade w14:val="67500"/>
                    <w14:satMod w14:val="115000"/>
                  </w14:srgbClr>
                </w14:gs>
                <w14:gs w14:pos="100000">
                  <w14:srgbClr w14:val="00B0F0">
                    <w14:shade w14:val="100000"/>
                    <w14:satMod w14:val="115000"/>
                  </w14:srgbClr>
                </w14:gs>
              </w14:gsLst>
              <w14:lin w14:ang="0" w14:scaled="0"/>
            </w14:gradFill>
          </w14:textFill>
        </w:rPr>
      </w:pPr>
      <w:r w:rsidRPr="006D07F4">
        <w:rPr>
          <w:b/>
          <w:color w:val="00B0F0"/>
          <w:sz w:val="20"/>
          <w:szCs w:val="20"/>
          <w14:textFill>
            <w14:gradFill>
              <w14:gsLst>
                <w14:gs w14:pos="0">
                  <w14:srgbClr w14:val="00B0F0">
                    <w14:shade w14:val="30000"/>
                    <w14:satMod w14:val="115000"/>
                  </w14:srgbClr>
                </w14:gs>
                <w14:gs w14:pos="50000">
                  <w14:srgbClr w14:val="00B0F0">
                    <w14:shade w14:val="67500"/>
                    <w14:satMod w14:val="115000"/>
                  </w14:srgbClr>
                </w14:gs>
                <w14:gs w14:pos="100000">
                  <w14:srgbClr w14:val="00B0F0">
                    <w14:shade w14:val="100000"/>
                    <w14:satMod w14:val="115000"/>
                  </w14:srgbClr>
                </w14:gs>
              </w14:gsLst>
              <w14:lin w14:ang="0" w14:scaled="0"/>
            </w14:gradFill>
          </w14:textFill>
        </w:rPr>
        <w:t>Aktivní ingredience:</w:t>
      </w:r>
    </w:p>
    <w:p w:rsidR="006D07F4" w:rsidRPr="006D07F4" w:rsidRDefault="006D07F4" w:rsidP="006D07F4">
      <w:pPr>
        <w:numPr>
          <w:ilvl w:val="0"/>
          <w:numId w:val="59"/>
        </w:numPr>
        <w:spacing w:after="0" w:line="240" w:lineRule="auto"/>
        <w:contextualSpacing/>
        <w:rPr>
          <w:b/>
          <w:color w:val="00B0F0"/>
          <w:sz w:val="20"/>
          <w:szCs w:val="20"/>
          <w14:textFill>
            <w14:gradFill>
              <w14:gsLst>
                <w14:gs w14:pos="0">
                  <w14:srgbClr w14:val="00B0F0">
                    <w14:shade w14:val="30000"/>
                    <w14:satMod w14:val="115000"/>
                  </w14:srgbClr>
                </w14:gs>
                <w14:gs w14:pos="50000">
                  <w14:srgbClr w14:val="00B0F0">
                    <w14:shade w14:val="67500"/>
                    <w14:satMod w14:val="115000"/>
                  </w14:srgbClr>
                </w14:gs>
                <w14:gs w14:pos="100000">
                  <w14:srgbClr w14:val="00B0F0">
                    <w14:shade w14:val="100000"/>
                    <w14:satMod w14:val="115000"/>
                  </w14:srgbClr>
                </w14:gs>
              </w14:gsLst>
              <w14:lin w14:ang="0" w14:scaled="0"/>
            </w14:gradFill>
          </w14:textFill>
        </w:rPr>
      </w:pPr>
      <w:r w:rsidRPr="006D07F4">
        <w:rPr>
          <w:b/>
          <w:sz w:val="20"/>
          <w:szCs w:val="20"/>
        </w:rPr>
        <w:t>mechové kmenové buňky</w:t>
      </w:r>
      <w:r w:rsidRPr="006D07F4">
        <w:rPr>
          <w:sz w:val="20"/>
          <w:szCs w:val="20"/>
        </w:rPr>
        <w:t xml:space="preserve"> - podporují vitalitu buněčných jader pro boj proti známkám stárnutí kůže, mají protivráskový účinek</w:t>
      </w:r>
    </w:p>
    <w:p w:rsidR="006D07F4" w:rsidRPr="006D07F4" w:rsidRDefault="006D07F4" w:rsidP="006D07F4">
      <w:pPr>
        <w:numPr>
          <w:ilvl w:val="0"/>
          <w:numId w:val="59"/>
        </w:numPr>
        <w:spacing w:after="0" w:line="240" w:lineRule="auto"/>
        <w:contextualSpacing/>
        <w:rPr>
          <w:b/>
          <w:color w:val="00B0F0"/>
          <w:sz w:val="20"/>
          <w:szCs w:val="20"/>
          <w14:textFill>
            <w14:gradFill>
              <w14:gsLst>
                <w14:gs w14:pos="0">
                  <w14:srgbClr w14:val="00B0F0">
                    <w14:shade w14:val="30000"/>
                    <w14:satMod w14:val="115000"/>
                  </w14:srgbClr>
                </w14:gs>
                <w14:gs w14:pos="50000">
                  <w14:srgbClr w14:val="00B0F0">
                    <w14:shade w14:val="67500"/>
                    <w14:satMod w14:val="115000"/>
                  </w14:srgbClr>
                </w14:gs>
                <w14:gs w14:pos="100000">
                  <w14:srgbClr w14:val="00B0F0">
                    <w14:shade w14:val="100000"/>
                    <w14:satMod w14:val="115000"/>
                  </w14:srgbClr>
                </w14:gs>
              </w14:gsLst>
              <w14:lin w14:ang="0" w14:scaled="0"/>
            </w14:gradFill>
          </w14:textFill>
        </w:rPr>
      </w:pPr>
      <w:r w:rsidRPr="006D07F4">
        <w:rPr>
          <w:b/>
          <w:sz w:val="20"/>
          <w:szCs w:val="20"/>
        </w:rPr>
        <w:t>kyselina hyaluronová s dlouhým řetězcem</w:t>
      </w:r>
      <w:r w:rsidRPr="006D07F4">
        <w:rPr>
          <w:sz w:val="20"/>
          <w:szCs w:val="20"/>
        </w:rPr>
        <w:t xml:space="preserve"> -  vyhlazuje jemné povrchové linie a vrásky</w:t>
      </w:r>
    </w:p>
    <w:p w:rsidR="006D07F4" w:rsidRPr="006D07F4" w:rsidRDefault="006D07F4" w:rsidP="006D07F4">
      <w:pPr>
        <w:numPr>
          <w:ilvl w:val="0"/>
          <w:numId w:val="59"/>
        </w:numPr>
        <w:spacing w:after="0" w:line="240" w:lineRule="auto"/>
        <w:contextualSpacing/>
        <w:rPr>
          <w:sz w:val="20"/>
          <w:szCs w:val="20"/>
        </w:rPr>
      </w:pPr>
      <w:r w:rsidRPr="006D07F4">
        <w:rPr>
          <w:b/>
          <w:sz w:val="20"/>
          <w:szCs w:val="20"/>
        </w:rPr>
        <w:t>kyselina hyaluronová s krátkým řetězcem</w:t>
      </w:r>
      <w:r w:rsidRPr="006D07F4">
        <w:rPr>
          <w:sz w:val="20"/>
          <w:szCs w:val="20"/>
        </w:rPr>
        <w:t xml:space="preserve"> -  proniká hlouběji a polstruje zevnitř</w:t>
      </w:r>
    </w:p>
    <w:p w:rsidR="006D07F4" w:rsidRPr="006D07F4" w:rsidRDefault="006D07F4" w:rsidP="006D07F4">
      <w:pPr>
        <w:numPr>
          <w:ilvl w:val="0"/>
          <w:numId w:val="59"/>
        </w:numPr>
        <w:spacing w:after="0" w:line="240" w:lineRule="auto"/>
        <w:contextualSpacing/>
        <w:rPr>
          <w:b/>
          <w:color w:val="00B0F0"/>
          <w:sz w:val="20"/>
          <w:szCs w:val="20"/>
          <w14:textFill>
            <w14:gradFill>
              <w14:gsLst>
                <w14:gs w14:pos="0">
                  <w14:srgbClr w14:val="00B0F0">
                    <w14:shade w14:val="30000"/>
                    <w14:satMod w14:val="115000"/>
                  </w14:srgbClr>
                </w14:gs>
                <w14:gs w14:pos="50000">
                  <w14:srgbClr w14:val="00B0F0">
                    <w14:shade w14:val="67500"/>
                    <w14:satMod w14:val="115000"/>
                  </w14:srgbClr>
                </w14:gs>
                <w14:gs w14:pos="100000">
                  <w14:srgbClr w14:val="00B0F0">
                    <w14:shade w14:val="100000"/>
                    <w14:satMod w14:val="115000"/>
                  </w14:srgbClr>
                </w14:gs>
              </w14:gsLst>
              <w14:lin w14:ang="0" w14:scaled="0"/>
            </w14:gradFill>
          </w14:textFill>
        </w:rPr>
      </w:pPr>
      <w:r w:rsidRPr="006D07F4">
        <w:rPr>
          <w:b/>
          <w:sz w:val="20"/>
          <w:szCs w:val="20"/>
        </w:rPr>
        <w:t>zasíťovaná kyselina hyaluronová</w:t>
      </w:r>
      <w:r w:rsidRPr="006D07F4">
        <w:rPr>
          <w:sz w:val="20"/>
          <w:szCs w:val="20"/>
        </w:rPr>
        <w:t xml:space="preserve"> - vytváří síťovou strukturu a vyplňuje vrásky, definuje obrysy</w:t>
      </w:r>
    </w:p>
    <w:p w:rsidR="006D07F4" w:rsidRPr="006D07F4" w:rsidRDefault="006D07F4" w:rsidP="006D07F4">
      <w:pPr>
        <w:numPr>
          <w:ilvl w:val="0"/>
          <w:numId w:val="59"/>
        </w:numPr>
        <w:spacing w:after="0" w:line="240" w:lineRule="auto"/>
        <w:contextualSpacing/>
        <w:rPr>
          <w:b/>
          <w:color w:val="00B0F0"/>
          <w:sz w:val="20"/>
          <w:szCs w:val="20"/>
          <w14:textFill>
            <w14:gradFill>
              <w14:gsLst>
                <w14:gs w14:pos="0">
                  <w14:srgbClr w14:val="00B0F0">
                    <w14:shade w14:val="30000"/>
                    <w14:satMod w14:val="115000"/>
                  </w14:srgbClr>
                </w14:gs>
                <w14:gs w14:pos="50000">
                  <w14:srgbClr w14:val="00B0F0">
                    <w14:shade w14:val="67500"/>
                    <w14:satMod w14:val="115000"/>
                  </w14:srgbClr>
                </w14:gs>
                <w14:gs w14:pos="100000">
                  <w14:srgbClr w14:val="00B0F0">
                    <w14:shade w14:val="100000"/>
                    <w14:satMod w14:val="115000"/>
                  </w14:srgbClr>
                </w14:gs>
              </w14:gsLst>
              <w14:lin w14:ang="0" w14:scaled="0"/>
            </w14:gradFill>
          </w14:textFill>
        </w:rPr>
      </w:pPr>
      <w:r w:rsidRPr="006D07F4">
        <w:rPr>
          <w:b/>
          <w:sz w:val="20"/>
          <w:szCs w:val="20"/>
        </w:rPr>
        <w:t>fyto-EFG</w:t>
      </w:r>
      <w:r w:rsidRPr="006D07F4">
        <w:rPr>
          <w:sz w:val="20"/>
          <w:szCs w:val="20"/>
        </w:rPr>
        <w:t xml:space="preserve"> (epidermální růstový faktor) - působí jako signální molekula, která aktivuje produkci kolagenu, elastinu a kyseliny hyaluronové a opticky zjemňuje vrásky</w:t>
      </w:r>
    </w:p>
    <w:p w:rsidR="006D07F4" w:rsidRPr="006D07F4" w:rsidRDefault="006D07F4" w:rsidP="006D07F4">
      <w:pPr>
        <w:spacing w:after="0" w:line="240" w:lineRule="auto"/>
        <w:rPr>
          <w:b/>
          <w:color w:val="00B0F0"/>
          <w:sz w:val="20"/>
          <w:szCs w:val="20"/>
          <w14:textFill>
            <w14:gradFill>
              <w14:gsLst>
                <w14:gs w14:pos="0">
                  <w14:srgbClr w14:val="00B0F0">
                    <w14:shade w14:val="30000"/>
                    <w14:satMod w14:val="115000"/>
                  </w14:srgbClr>
                </w14:gs>
                <w14:gs w14:pos="50000">
                  <w14:srgbClr w14:val="00B0F0">
                    <w14:shade w14:val="67500"/>
                    <w14:satMod w14:val="115000"/>
                  </w14:srgbClr>
                </w14:gs>
                <w14:gs w14:pos="100000">
                  <w14:srgbClr w14:val="00B0F0">
                    <w14:shade w14:val="100000"/>
                    <w14:satMod w14:val="115000"/>
                  </w14:srgbClr>
                </w14:gs>
              </w14:gsLst>
              <w14:lin w14:ang="0" w14:scaled="0"/>
            </w14:gradFill>
          </w14:textFill>
        </w:rPr>
      </w:pPr>
      <w:r w:rsidRPr="006D07F4">
        <w:rPr>
          <w:b/>
          <w:color w:val="00B0F0"/>
          <w:sz w:val="20"/>
          <w:szCs w:val="20"/>
          <w14:textFill>
            <w14:gradFill>
              <w14:gsLst>
                <w14:gs w14:pos="0">
                  <w14:srgbClr w14:val="00B0F0">
                    <w14:shade w14:val="30000"/>
                    <w14:satMod w14:val="115000"/>
                  </w14:srgbClr>
                </w14:gs>
                <w14:gs w14:pos="50000">
                  <w14:srgbClr w14:val="00B0F0">
                    <w14:shade w14:val="67500"/>
                    <w14:satMod w14:val="115000"/>
                  </w14:srgbClr>
                </w14:gs>
                <w14:gs w14:pos="100000">
                  <w14:srgbClr w14:val="00B0F0">
                    <w14:shade w14:val="100000"/>
                    <w14:satMod w14:val="115000"/>
                  </w14:srgbClr>
                </w14:gs>
              </w14:gsLst>
              <w14:lin w14:ang="0" w14:scaled="0"/>
            </w14:gradFill>
          </w14:textFill>
        </w:rPr>
        <w:t xml:space="preserve">Použití: </w:t>
      </w:r>
      <w:r w:rsidRPr="006D07F4">
        <w:rPr>
          <w:sz w:val="20"/>
          <w:szCs w:val="20"/>
        </w:rPr>
        <w:t>Ráno a večer naneste po očištění před obvyklou péčí.</w:t>
      </w:r>
    </w:p>
    <w:p w:rsidR="006D07F4" w:rsidRDefault="006D07F4" w:rsidP="00FC1506">
      <w:pPr>
        <w:spacing w:after="0" w:line="240" w:lineRule="auto"/>
        <w:rPr>
          <w:sz w:val="20"/>
          <w:szCs w:val="20"/>
        </w:rPr>
      </w:pPr>
    </w:p>
    <w:p w:rsidR="00B414AF" w:rsidRDefault="00B414AF" w:rsidP="00FC1506">
      <w:pPr>
        <w:spacing w:after="0" w:line="240" w:lineRule="auto"/>
        <w:rPr>
          <w:sz w:val="20"/>
          <w:szCs w:val="20"/>
        </w:rPr>
      </w:pPr>
    </w:p>
    <w:p w:rsidR="00B414AF" w:rsidRPr="00FC1506" w:rsidRDefault="00B414AF" w:rsidP="00FC1506">
      <w:pPr>
        <w:spacing w:after="0" w:line="240" w:lineRule="auto"/>
        <w:rPr>
          <w:sz w:val="20"/>
          <w:szCs w:val="20"/>
        </w:rPr>
      </w:pPr>
    </w:p>
    <w:p w:rsidR="00FC1506" w:rsidRDefault="00FC1506" w:rsidP="00FC1506">
      <w:pPr>
        <w:spacing w:after="0" w:line="240" w:lineRule="auto"/>
        <w:rPr>
          <w:sz w:val="20"/>
          <w:szCs w:val="20"/>
        </w:rPr>
      </w:pPr>
    </w:p>
    <w:p w:rsidR="002A130D" w:rsidRDefault="002A130D" w:rsidP="00FC1506">
      <w:pPr>
        <w:spacing w:after="0" w:line="240" w:lineRule="auto"/>
        <w:rPr>
          <w:sz w:val="20"/>
          <w:szCs w:val="20"/>
        </w:rPr>
      </w:pPr>
    </w:p>
    <w:p w:rsidR="002A130D" w:rsidRPr="002A130D" w:rsidRDefault="002A130D" w:rsidP="002A130D">
      <w:pPr>
        <w:spacing w:after="0" w:line="240" w:lineRule="auto"/>
        <w:rPr>
          <w:b/>
          <w:sz w:val="24"/>
          <w:szCs w:val="24"/>
        </w:rPr>
      </w:pPr>
      <w:r w:rsidRPr="002A130D">
        <w:rPr>
          <w:b/>
          <w:color w:val="00B0F0"/>
          <w:sz w:val="24"/>
          <w:szCs w:val="24"/>
          <w14:textFill>
            <w14:gradFill>
              <w14:gsLst>
                <w14:gs w14:pos="0">
                  <w14:srgbClr w14:val="00B0F0">
                    <w14:shade w14:val="30000"/>
                    <w14:satMod w14:val="115000"/>
                  </w14:srgbClr>
                </w14:gs>
                <w14:gs w14:pos="50000">
                  <w14:srgbClr w14:val="00B0F0">
                    <w14:shade w14:val="67500"/>
                    <w14:satMod w14:val="115000"/>
                  </w14:srgbClr>
                </w14:gs>
                <w14:gs w14:pos="100000">
                  <w14:srgbClr w14:val="00B0F0">
                    <w14:shade w14:val="100000"/>
                    <w14:satMod w14:val="115000"/>
                  </w14:srgbClr>
                </w14:gs>
              </w14:gsLst>
              <w14:lin w14:ang="0" w14:scaled="0"/>
            </w14:gradFill>
          </w14:textFill>
        </w:rPr>
        <w:lastRenderedPageBreak/>
        <w:t>4400 Volumizing Lip Remedy</w:t>
      </w:r>
      <w:r w:rsidRPr="002A130D">
        <w:rPr>
          <w:b/>
          <w:sz w:val="24"/>
          <w:szCs w:val="24"/>
        </w:rPr>
        <w:t xml:space="preserve"> </w:t>
      </w:r>
      <w:r w:rsidRPr="002A130D">
        <w:rPr>
          <w:b/>
          <w:noProof/>
          <w:sz w:val="24"/>
          <w:szCs w:val="24"/>
          <w:lang w:eastAsia="cs-CZ"/>
        </w:rPr>
        <w:drawing>
          <wp:anchor distT="0" distB="0" distL="114300" distR="114300" simplePos="0" relativeHeight="251975680" behindDoc="0" locked="0" layoutInCell="1" allowOverlap="1" wp14:anchorId="220EEBA5" wp14:editId="3172EC56">
            <wp:simplePos x="0" y="0"/>
            <wp:positionH relativeFrom="margin">
              <wp:posOffset>4521200</wp:posOffset>
            </wp:positionH>
            <wp:positionV relativeFrom="margin">
              <wp:posOffset>666115</wp:posOffset>
            </wp:positionV>
            <wp:extent cx="1971675" cy="2898140"/>
            <wp:effectExtent l="0" t="0" r="9525" b="0"/>
            <wp:wrapSquare wrapText="bothSides"/>
            <wp:docPr id="663" name="Obrázek 663" descr="C:\Users\christophova\Desktop\Školení Jaro 2020\4400_Lip_Remed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hristophova\Desktop\Školení Jaro 2020\4400_Lip_Remedy.png"/>
                    <pic:cNvPicPr>
                      <a:picLocks noChangeAspect="1" noChangeArrowheads="1"/>
                    </pic:cNvPicPr>
                  </pic:nvPicPr>
                  <pic:blipFill rotWithShape="1">
                    <a:blip r:embed="rId72" cstate="print">
                      <a:extLst>
                        <a:ext uri="{28A0092B-C50C-407E-A947-70E740481C1C}">
                          <a14:useLocalDpi xmlns:a14="http://schemas.microsoft.com/office/drawing/2010/main" val="0"/>
                        </a:ext>
                      </a:extLst>
                    </a:blip>
                    <a:srcRect l="12448" t="25788" r="20205" b="8034"/>
                    <a:stretch/>
                  </pic:blipFill>
                  <pic:spPr bwMode="auto">
                    <a:xfrm>
                      <a:off x="0" y="0"/>
                      <a:ext cx="1971675" cy="28981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b/>
          <w:sz w:val="24"/>
          <w:szCs w:val="24"/>
        </w:rPr>
        <w:t>- b</w:t>
      </w:r>
      <w:r w:rsidRPr="002A130D">
        <w:rPr>
          <w:b/>
          <w:sz w:val="24"/>
          <w:szCs w:val="24"/>
        </w:rPr>
        <w:t>alzám na rty s objemovým efektem</w:t>
      </w:r>
    </w:p>
    <w:p w:rsidR="002A130D" w:rsidRPr="002A130D" w:rsidRDefault="002A130D" w:rsidP="002A130D">
      <w:pPr>
        <w:spacing w:after="0" w:line="240" w:lineRule="auto"/>
        <w:rPr>
          <w:sz w:val="20"/>
          <w:szCs w:val="20"/>
        </w:rPr>
      </w:pPr>
      <w:r w:rsidRPr="002A130D">
        <w:rPr>
          <w:sz w:val="20"/>
          <w:szCs w:val="20"/>
        </w:rPr>
        <w:t>Volumizing Lip Remedy je intenzivně vyhlazující tyčinka na péči o rty s objemovým efektem pro svůdné plné rty. Prémiová formulace kombinuje inovativní peptidový komplex Volulip® s vynikajícími oleji a hydratační kyselinou hyaluronovou. Okamžitě poskytuje hedvábné jemné rty a chrání citlivou pokožku rtů před vysycháním. Při pravidelném používání se rty jeví plnější a objemnější.</w:t>
      </w:r>
    </w:p>
    <w:p w:rsidR="002A130D" w:rsidRPr="002A130D" w:rsidRDefault="002A130D" w:rsidP="002A130D">
      <w:pPr>
        <w:spacing w:after="0" w:line="240" w:lineRule="auto"/>
        <w:rPr>
          <w:b/>
          <w:color w:val="00B0F0"/>
          <w:sz w:val="20"/>
          <w:szCs w:val="20"/>
          <w14:textFill>
            <w14:gradFill>
              <w14:gsLst>
                <w14:gs w14:pos="0">
                  <w14:srgbClr w14:val="00B0F0">
                    <w14:shade w14:val="30000"/>
                    <w14:satMod w14:val="115000"/>
                  </w14:srgbClr>
                </w14:gs>
                <w14:gs w14:pos="50000">
                  <w14:srgbClr w14:val="00B0F0">
                    <w14:shade w14:val="67500"/>
                    <w14:satMod w14:val="115000"/>
                  </w14:srgbClr>
                </w14:gs>
                <w14:gs w14:pos="100000">
                  <w14:srgbClr w14:val="00B0F0">
                    <w14:shade w14:val="100000"/>
                    <w14:satMod w14:val="115000"/>
                  </w14:srgbClr>
                </w14:gs>
              </w14:gsLst>
              <w14:lin w14:ang="0" w14:scaled="0"/>
            </w14:gradFill>
          </w14:textFill>
        </w:rPr>
      </w:pPr>
      <w:r w:rsidRPr="002A130D">
        <w:rPr>
          <w:b/>
          <w:color w:val="00B0F0"/>
          <w:sz w:val="20"/>
          <w:szCs w:val="20"/>
          <w14:textFill>
            <w14:gradFill>
              <w14:gsLst>
                <w14:gs w14:pos="0">
                  <w14:srgbClr w14:val="00B0F0">
                    <w14:shade w14:val="30000"/>
                    <w14:satMod w14:val="115000"/>
                  </w14:srgbClr>
                </w14:gs>
                <w14:gs w14:pos="50000">
                  <w14:srgbClr w14:val="00B0F0">
                    <w14:shade w14:val="67500"/>
                    <w14:satMod w14:val="115000"/>
                  </w14:srgbClr>
                </w14:gs>
                <w14:gs w14:pos="100000">
                  <w14:srgbClr w14:val="00B0F0">
                    <w14:shade w14:val="100000"/>
                    <w14:satMod w14:val="115000"/>
                  </w14:srgbClr>
                </w14:gs>
              </w14:gsLst>
              <w14:lin w14:ang="0" w14:scaled="0"/>
            </w14:gradFill>
          </w14:textFill>
        </w:rPr>
        <w:t>Charakteristika:</w:t>
      </w:r>
    </w:p>
    <w:p w:rsidR="002A130D" w:rsidRPr="002A130D" w:rsidRDefault="002A130D" w:rsidP="002A130D">
      <w:pPr>
        <w:numPr>
          <w:ilvl w:val="0"/>
          <w:numId w:val="59"/>
        </w:numPr>
        <w:spacing w:after="0" w:line="240" w:lineRule="auto"/>
        <w:contextualSpacing/>
        <w:rPr>
          <w:b/>
          <w:color w:val="00B0F0"/>
          <w:sz w:val="20"/>
          <w:szCs w:val="20"/>
          <w14:textFill>
            <w14:gradFill>
              <w14:gsLst>
                <w14:gs w14:pos="0">
                  <w14:srgbClr w14:val="00B0F0">
                    <w14:shade w14:val="30000"/>
                    <w14:satMod w14:val="115000"/>
                  </w14:srgbClr>
                </w14:gs>
                <w14:gs w14:pos="50000">
                  <w14:srgbClr w14:val="00B0F0">
                    <w14:shade w14:val="67500"/>
                    <w14:satMod w14:val="115000"/>
                  </w14:srgbClr>
                </w14:gs>
                <w14:gs w14:pos="100000">
                  <w14:srgbClr w14:val="00B0F0">
                    <w14:shade w14:val="100000"/>
                    <w14:satMod w14:val="115000"/>
                  </w14:srgbClr>
                </w14:gs>
              </w14:gsLst>
              <w14:lin w14:ang="0" w14:scaled="0"/>
            </w14:gradFill>
          </w14:textFill>
        </w:rPr>
      </w:pPr>
      <w:r w:rsidRPr="002A130D">
        <w:rPr>
          <w:sz w:val="20"/>
          <w:szCs w:val="20"/>
        </w:rPr>
        <w:t>zlepšuje objem rtů, hydratuje rty</w:t>
      </w:r>
    </w:p>
    <w:p w:rsidR="002A130D" w:rsidRPr="002A130D" w:rsidRDefault="002A130D" w:rsidP="002A130D">
      <w:pPr>
        <w:numPr>
          <w:ilvl w:val="0"/>
          <w:numId w:val="59"/>
        </w:numPr>
        <w:spacing w:after="0" w:line="240" w:lineRule="auto"/>
        <w:contextualSpacing/>
        <w:rPr>
          <w:b/>
          <w:color w:val="00B0F0"/>
          <w:sz w:val="20"/>
          <w:szCs w:val="20"/>
          <w14:textFill>
            <w14:gradFill>
              <w14:gsLst>
                <w14:gs w14:pos="0">
                  <w14:srgbClr w14:val="00B0F0">
                    <w14:shade w14:val="30000"/>
                    <w14:satMod w14:val="115000"/>
                  </w14:srgbClr>
                </w14:gs>
                <w14:gs w14:pos="50000">
                  <w14:srgbClr w14:val="00B0F0">
                    <w14:shade w14:val="67500"/>
                    <w14:satMod w14:val="115000"/>
                  </w14:srgbClr>
                </w14:gs>
                <w14:gs w14:pos="100000">
                  <w14:srgbClr w14:val="00B0F0">
                    <w14:shade w14:val="100000"/>
                    <w14:satMod w14:val="115000"/>
                  </w14:srgbClr>
                </w14:gs>
              </w14:gsLst>
              <w14:lin w14:ang="0" w14:scaled="0"/>
            </w14:gradFill>
          </w14:textFill>
        </w:rPr>
      </w:pPr>
      <w:r w:rsidRPr="002A130D">
        <w:rPr>
          <w:sz w:val="20"/>
          <w:szCs w:val="20"/>
        </w:rPr>
        <w:t>vyhlazuje jemné čáry</w:t>
      </w:r>
    </w:p>
    <w:p w:rsidR="002A130D" w:rsidRPr="002A130D" w:rsidRDefault="002A130D" w:rsidP="002A130D">
      <w:pPr>
        <w:numPr>
          <w:ilvl w:val="0"/>
          <w:numId w:val="59"/>
        </w:numPr>
        <w:spacing w:after="0" w:line="240" w:lineRule="auto"/>
        <w:contextualSpacing/>
        <w:rPr>
          <w:b/>
          <w:color w:val="00B0F0"/>
          <w:sz w:val="20"/>
          <w:szCs w:val="20"/>
          <w14:textFill>
            <w14:gradFill>
              <w14:gsLst>
                <w14:gs w14:pos="0">
                  <w14:srgbClr w14:val="00B0F0">
                    <w14:shade w14:val="30000"/>
                    <w14:satMod w14:val="115000"/>
                  </w14:srgbClr>
                </w14:gs>
                <w14:gs w14:pos="50000">
                  <w14:srgbClr w14:val="00B0F0">
                    <w14:shade w14:val="67500"/>
                    <w14:satMod w14:val="115000"/>
                  </w14:srgbClr>
                </w14:gs>
                <w14:gs w14:pos="100000">
                  <w14:srgbClr w14:val="00B0F0">
                    <w14:shade w14:val="100000"/>
                    <w14:satMod w14:val="115000"/>
                  </w14:srgbClr>
                </w14:gs>
              </w14:gsLst>
              <w14:lin w14:ang="0" w14:scaled="0"/>
            </w14:gradFill>
          </w14:textFill>
        </w:rPr>
      </w:pPr>
      <w:r w:rsidRPr="002A130D">
        <w:rPr>
          <w:sz w:val="20"/>
          <w:szCs w:val="20"/>
        </w:rPr>
        <w:t xml:space="preserve">omlazuje a definuje kontury </w:t>
      </w:r>
    </w:p>
    <w:p w:rsidR="002A130D" w:rsidRPr="002A130D" w:rsidRDefault="002A130D" w:rsidP="002A130D">
      <w:pPr>
        <w:numPr>
          <w:ilvl w:val="0"/>
          <w:numId w:val="59"/>
        </w:numPr>
        <w:spacing w:after="0" w:line="240" w:lineRule="auto"/>
        <w:contextualSpacing/>
        <w:rPr>
          <w:b/>
          <w:color w:val="00B0F0"/>
          <w:sz w:val="20"/>
          <w:szCs w:val="20"/>
          <w14:textFill>
            <w14:gradFill>
              <w14:gsLst>
                <w14:gs w14:pos="0">
                  <w14:srgbClr w14:val="00B0F0">
                    <w14:shade w14:val="30000"/>
                    <w14:satMod w14:val="115000"/>
                  </w14:srgbClr>
                </w14:gs>
                <w14:gs w14:pos="50000">
                  <w14:srgbClr w14:val="00B0F0">
                    <w14:shade w14:val="67500"/>
                    <w14:satMod w14:val="115000"/>
                  </w14:srgbClr>
                </w14:gs>
                <w14:gs w14:pos="100000">
                  <w14:srgbClr w14:val="00B0F0">
                    <w14:shade w14:val="100000"/>
                    <w14:satMod w14:val="115000"/>
                  </w14:srgbClr>
                </w14:gs>
              </w14:gsLst>
              <w14:lin w14:ang="0" w14:scaled="0"/>
            </w14:gradFill>
          </w14:textFill>
        </w:rPr>
      </w:pPr>
      <w:r w:rsidRPr="002A130D">
        <w:rPr>
          <w:sz w:val="20"/>
          <w:szCs w:val="20"/>
        </w:rPr>
        <w:t>mírný osvěžující chladicí účinek</w:t>
      </w:r>
    </w:p>
    <w:p w:rsidR="002A130D" w:rsidRPr="002A130D" w:rsidRDefault="002A130D" w:rsidP="002A130D">
      <w:pPr>
        <w:spacing w:after="0" w:line="240" w:lineRule="auto"/>
        <w:rPr>
          <w:b/>
          <w:color w:val="00B0F0"/>
          <w:sz w:val="20"/>
          <w:szCs w:val="20"/>
          <w14:textFill>
            <w14:gradFill>
              <w14:gsLst>
                <w14:gs w14:pos="0">
                  <w14:srgbClr w14:val="00B0F0">
                    <w14:shade w14:val="30000"/>
                    <w14:satMod w14:val="115000"/>
                  </w14:srgbClr>
                </w14:gs>
                <w14:gs w14:pos="50000">
                  <w14:srgbClr w14:val="00B0F0">
                    <w14:shade w14:val="67500"/>
                    <w14:satMod w14:val="115000"/>
                  </w14:srgbClr>
                </w14:gs>
                <w14:gs w14:pos="100000">
                  <w14:srgbClr w14:val="00B0F0">
                    <w14:shade w14:val="100000"/>
                    <w14:satMod w14:val="115000"/>
                  </w14:srgbClr>
                </w14:gs>
              </w14:gsLst>
              <w14:lin w14:ang="0" w14:scaled="0"/>
            </w14:gradFill>
          </w14:textFill>
        </w:rPr>
      </w:pPr>
      <w:r w:rsidRPr="002A130D">
        <w:rPr>
          <w:b/>
          <w:color w:val="00B0F0"/>
          <w:sz w:val="20"/>
          <w:szCs w:val="20"/>
          <w14:textFill>
            <w14:gradFill>
              <w14:gsLst>
                <w14:gs w14:pos="0">
                  <w14:srgbClr w14:val="00B0F0">
                    <w14:shade w14:val="30000"/>
                    <w14:satMod w14:val="115000"/>
                  </w14:srgbClr>
                </w14:gs>
                <w14:gs w14:pos="50000">
                  <w14:srgbClr w14:val="00B0F0">
                    <w14:shade w14:val="67500"/>
                    <w14:satMod w14:val="115000"/>
                  </w14:srgbClr>
                </w14:gs>
                <w14:gs w14:pos="100000">
                  <w14:srgbClr w14:val="00B0F0">
                    <w14:shade w14:val="100000"/>
                    <w14:satMod w14:val="115000"/>
                  </w14:srgbClr>
                </w14:gs>
              </w14:gsLst>
              <w14:lin w14:ang="0" w14:scaled="0"/>
            </w14:gradFill>
          </w14:textFill>
        </w:rPr>
        <w:t xml:space="preserve">Aktivní ingredience: </w:t>
      </w:r>
    </w:p>
    <w:p w:rsidR="002A130D" w:rsidRPr="002A130D" w:rsidRDefault="002A130D" w:rsidP="002A130D">
      <w:pPr>
        <w:numPr>
          <w:ilvl w:val="0"/>
          <w:numId w:val="59"/>
        </w:numPr>
        <w:spacing w:after="0" w:line="240" w:lineRule="auto"/>
        <w:contextualSpacing/>
        <w:rPr>
          <w:b/>
          <w:color w:val="00B0F0"/>
          <w:sz w:val="20"/>
          <w:szCs w:val="20"/>
          <w14:textFill>
            <w14:gradFill>
              <w14:gsLst>
                <w14:gs w14:pos="0">
                  <w14:srgbClr w14:val="00B0F0">
                    <w14:shade w14:val="30000"/>
                    <w14:satMod w14:val="115000"/>
                  </w14:srgbClr>
                </w14:gs>
                <w14:gs w14:pos="50000">
                  <w14:srgbClr w14:val="00B0F0">
                    <w14:shade w14:val="67500"/>
                    <w14:satMod w14:val="115000"/>
                  </w14:srgbClr>
                </w14:gs>
                <w14:gs w14:pos="100000">
                  <w14:srgbClr w14:val="00B0F0">
                    <w14:shade w14:val="100000"/>
                    <w14:satMod w14:val="115000"/>
                  </w14:srgbClr>
                </w14:gs>
              </w14:gsLst>
              <w14:lin w14:ang="0" w14:scaled="0"/>
            </w14:gradFill>
          </w14:textFill>
        </w:rPr>
      </w:pPr>
      <w:r w:rsidRPr="002A130D">
        <w:rPr>
          <w:b/>
          <w:sz w:val="20"/>
          <w:szCs w:val="20"/>
        </w:rPr>
        <w:t>Volulip® -</w:t>
      </w:r>
      <w:r w:rsidRPr="002A130D">
        <w:rPr>
          <w:sz w:val="20"/>
          <w:szCs w:val="20"/>
        </w:rPr>
        <w:t xml:space="preserve"> komplex  látek stimuluje syntézu kyseliny hyaluronové a kolagenu a viditelně zlepšuje objem rtů </w:t>
      </w:r>
    </w:p>
    <w:p w:rsidR="002A130D" w:rsidRPr="002A130D" w:rsidRDefault="002A130D" w:rsidP="002A130D">
      <w:pPr>
        <w:numPr>
          <w:ilvl w:val="0"/>
          <w:numId w:val="59"/>
        </w:numPr>
        <w:spacing w:after="0" w:line="240" w:lineRule="auto"/>
        <w:contextualSpacing/>
        <w:rPr>
          <w:sz w:val="20"/>
          <w:szCs w:val="20"/>
        </w:rPr>
      </w:pPr>
      <w:r w:rsidRPr="002A130D">
        <w:rPr>
          <w:b/>
          <w:sz w:val="20"/>
          <w:szCs w:val="20"/>
        </w:rPr>
        <w:t>kyselina hyaluronová</w:t>
      </w:r>
      <w:r w:rsidRPr="002A130D">
        <w:rPr>
          <w:sz w:val="20"/>
          <w:szCs w:val="20"/>
        </w:rPr>
        <w:t xml:space="preserve"> – hydratuje a má okamžitý výplňový efekt</w:t>
      </w:r>
    </w:p>
    <w:p w:rsidR="002A130D" w:rsidRPr="002A130D" w:rsidRDefault="002A130D" w:rsidP="002A130D">
      <w:pPr>
        <w:numPr>
          <w:ilvl w:val="0"/>
          <w:numId w:val="59"/>
        </w:numPr>
        <w:spacing w:after="0" w:line="240" w:lineRule="auto"/>
        <w:contextualSpacing/>
        <w:rPr>
          <w:sz w:val="20"/>
          <w:szCs w:val="20"/>
        </w:rPr>
      </w:pPr>
      <w:r w:rsidRPr="002A130D">
        <w:rPr>
          <w:b/>
          <w:sz w:val="20"/>
          <w:szCs w:val="20"/>
        </w:rPr>
        <w:t>bambucké máslo</w:t>
      </w:r>
      <w:r w:rsidRPr="002A130D">
        <w:rPr>
          <w:sz w:val="20"/>
          <w:szCs w:val="20"/>
        </w:rPr>
        <w:t xml:space="preserve"> -  chrání rty před dehydratací, vyhlazuje a dodává pružnost</w:t>
      </w:r>
    </w:p>
    <w:p w:rsidR="002A130D" w:rsidRPr="002A130D" w:rsidRDefault="002A130D" w:rsidP="002A130D">
      <w:pPr>
        <w:numPr>
          <w:ilvl w:val="0"/>
          <w:numId w:val="59"/>
        </w:numPr>
        <w:spacing w:after="0" w:line="240" w:lineRule="auto"/>
        <w:contextualSpacing/>
        <w:rPr>
          <w:sz w:val="20"/>
          <w:szCs w:val="20"/>
        </w:rPr>
      </w:pPr>
      <w:r w:rsidRPr="002A130D">
        <w:rPr>
          <w:b/>
          <w:sz w:val="20"/>
          <w:szCs w:val="20"/>
        </w:rPr>
        <w:t>kokosový olej</w:t>
      </w:r>
      <w:r w:rsidRPr="002A130D">
        <w:rPr>
          <w:sz w:val="20"/>
          <w:szCs w:val="20"/>
        </w:rPr>
        <w:t xml:space="preserve"> -  rychle se vstřebává a pečuje o suchou a citlivou pokožku.</w:t>
      </w:r>
    </w:p>
    <w:p w:rsidR="002A130D" w:rsidRPr="002A130D" w:rsidRDefault="002A130D" w:rsidP="002A130D">
      <w:pPr>
        <w:numPr>
          <w:ilvl w:val="0"/>
          <w:numId w:val="59"/>
        </w:numPr>
        <w:spacing w:after="0" w:line="240" w:lineRule="auto"/>
        <w:contextualSpacing/>
        <w:rPr>
          <w:sz w:val="20"/>
          <w:szCs w:val="20"/>
        </w:rPr>
      </w:pPr>
      <w:r w:rsidRPr="002A130D">
        <w:rPr>
          <w:b/>
          <w:sz w:val="20"/>
          <w:szCs w:val="20"/>
        </w:rPr>
        <w:t>mátový olej -</w:t>
      </w:r>
      <w:r w:rsidRPr="002A130D">
        <w:rPr>
          <w:sz w:val="20"/>
          <w:szCs w:val="20"/>
        </w:rPr>
        <w:t xml:space="preserve">  Poskytuje svěží vůni a vytváří lehký, chladivý efekt.</w:t>
      </w:r>
    </w:p>
    <w:p w:rsidR="002A130D" w:rsidRPr="002A130D" w:rsidRDefault="002A130D" w:rsidP="002A130D">
      <w:pPr>
        <w:spacing w:after="0" w:line="240" w:lineRule="auto"/>
        <w:rPr>
          <w:b/>
          <w:color w:val="00B0F0"/>
          <w:sz w:val="20"/>
          <w:szCs w:val="20"/>
          <w14:textFill>
            <w14:gradFill>
              <w14:gsLst>
                <w14:gs w14:pos="0">
                  <w14:srgbClr w14:val="00B0F0">
                    <w14:shade w14:val="30000"/>
                    <w14:satMod w14:val="115000"/>
                  </w14:srgbClr>
                </w14:gs>
                <w14:gs w14:pos="50000">
                  <w14:srgbClr w14:val="00B0F0">
                    <w14:shade w14:val="67500"/>
                    <w14:satMod w14:val="115000"/>
                  </w14:srgbClr>
                </w14:gs>
                <w14:gs w14:pos="100000">
                  <w14:srgbClr w14:val="00B0F0">
                    <w14:shade w14:val="100000"/>
                    <w14:satMod w14:val="115000"/>
                  </w14:srgbClr>
                </w14:gs>
              </w14:gsLst>
              <w14:lin w14:ang="0" w14:scaled="0"/>
            </w14:gradFill>
          </w14:textFill>
        </w:rPr>
      </w:pPr>
      <w:r w:rsidRPr="002A130D">
        <w:rPr>
          <w:b/>
          <w:color w:val="00B0F0"/>
          <w:sz w:val="20"/>
          <w:szCs w:val="20"/>
          <w14:textFill>
            <w14:gradFill>
              <w14:gsLst>
                <w14:gs w14:pos="0">
                  <w14:srgbClr w14:val="00B0F0">
                    <w14:shade w14:val="30000"/>
                    <w14:satMod w14:val="115000"/>
                  </w14:srgbClr>
                </w14:gs>
                <w14:gs w14:pos="50000">
                  <w14:srgbClr w14:val="00B0F0">
                    <w14:shade w14:val="67500"/>
                    <w14:satMod w14:val="115000"/>
                  </w14:srgbClr>
                </w14:gs>
                <w14:gs w14:pos="100000">
                  <w14:srgbClr w14:val="00B0F0">
                    <w14:shade w14:val="100000"/>
                    <w14:satMod w14:val="115000"/>
                  </w14:srgbClr>
                </w14:gs>
              </w14:gsLst>
              <w14:lin w14:ang="0" w14:scaled="0"/>
            </w14:gradFill>
          </w14:textFill>
        </w:rPr>
        <w:t>Použití:</w:t>
      </w:r>
      <w:r w:rsidRPr="002A130D">
        <w:rPr>
          <w:sz w:val="20"/>
          <w:szCs w:val="20"/>
        </w:rPr>
        <w:t xml:space="preserve"> Nanášejte nejméně 3krát denně. Pokud se používá jako základ pro rtěnku, nechte ji působit několik minut před použitím rtěnky.</w:t>
      </w:r>
    </w:p>
    <w:p w:rsidR="002A130D" w:rsidRDefault="002A130D" w:rsidP="00FC1506">
      <w:pPr>
        <w:spacing w:after="0" w:line="240" w:lineRule="auto"/>
        <w:rPr>
          <w:sz w:val="20"/>
          <w:szCs w:val="20"/>
        </w:rPr>
      </w:pPr>
    </w:p>
    <w:p w:rsidR="002A130D" w:rsidRDefault="002A130D" w:rsidP="00FC1506">
      <w:pPr>
        <w:spacing w:after="0" w:line="240" w:lineRule="auto"/>
        <w:rPr>
          <w:sz w:val="20"/>
          <w:szCs w:val="20"/>
        </w:rPr>
      </w:pPr>
    </w:p>
    <w:p w:rsidR="002A130D" w:rsidRDefault="002A130D" w:rsidP="00FC1506">
      <w:pPr>
        <w:spacing w:after="0" w:line="240" w:lineRule="auto"/>
        <w:rPr>
          <w:sz w:val="20"/>
          <w:szCs w:val="20"/>
        </w:rPr>
      </w:pPr>
    </w:p>
    <w:p w:rsidR="002A130D" w:rsidRDefault="002A130D" w:rsidP="00FC1506">
      <w:pPr>
        <w:spacing w:after="0" w:line="240" w:lineRule="auto"/>
        <w:rPr>
          <w:sz w:val="20"/>
          <w:szCs w:val="20"/>
        </w:rPr>
      </w:pPr>
    </w:p>
    <w:p w:rsidR="002A130D" w:rsidRDefault="002A130D" w:rsidP="00FC1506">
      <w:pPr>
        <w:spacing w:after="0" w:line="240" w:lineRule="auto"/>
        <w:rPr>
          <w:sz w:val="20"/>
          <w:szCs w:val="20"/>
        </w:rPr>
      </w:pPr>
    </w:p>
    <w:p w:rsidR="002A130D" w:rsidRDefault="002A130D" w:rsidP="00FC1506">
      <w:pPr>
        <w:spacing w:after="0" w:line="240" w:lineRule="auto"/>
        <w:rPr>
          <w:sz w:val="20"/>
          <w:szCs w:val="20"/>
        </w:rPr>
      </w:pPr>
    </w:p>
    <w:p w:rsidR="002A130D" w:rsidRDefault="002A130D" w:rsidP="00FC1506">
      <w:pPr>
        <w:spacing w:after="0" w:line="240" w:lineRule="auto"/>
        <w:rPr>
          <w:sz w:val="20"/>
          <w:szCs w:val="20"/>
        </w:rPr>
      </w:pPr>
    </w:p>
    <w:p w:rsidR="002A130D" w:rsidRPr="00FC1506" w:rsidRDefault="002A130D" w:rsidP="00FC1506">
      <w:pPr>
        <w:spacing w:after="0" w:line="240" w:lineRule="auto"/>
        <w:rPr>
          <w:sz w:val="20"/>
          <w:szCs w:val="20"/>
        </w:rPr>
      </w:pPr>
    </w:p>
    <w:tbl>
      <w:tblPr>
        <w:tblW w:w="9862" w:type="dxa"/>
        <w:tblInd w:w="-142" w:type="dxa"/>
        <w:tblBorders>
          <w:insideV w:val="single" w:sz="8" w:space="0" w:color="FFFFFF"/>
        </w:tblBorders>
        <w:tblLayout w:type="fixed"/>
        <w:tblCellMar>
          <w:left w:w="0" w:type="dxa"/>
          <w:right w:w="0" w:type="dxa"/>
        </w:tblCellMar>
        <w:tblLook w:val="01E0" w:firstRow="1" w:lastRow="1" w:firstColumn="1" w:lastColumn="1" w:noHBand="0" w:noVBand="0"/>
      </w:tblPr>
      <w:tblGrid>
        <w:gridCol w:w="4395"/>
        <w:gridCol w:w="5467"/>
      </w:tblGrid>
      <w:tr w:rsidR="00FC1506" w:rsidRPr="00FC1506" w:rsidTr="0080613A">
        <w:trPr>
          <w:trHeight w:val="198"/>
        </w:trPr>
        <w:tc>
          <w:tcPr>
            <w:tcW w:w="4395" w:type="dxa"/>
            <w:tcBorders>
              <w:top w:val="single" w:sz="4" w:space="0" w:color="auto"/>
              <w:left w:val="single" w:sz="4" w:space="0" w:color="auto"/>
              <w:bottom w:val="nil"/>
            </w:tcBorders>
            <w:shd w:val="clear" w:color="auto" w:fill="0070C0"/>
          </w:tcPr>
          <w:p w:rsidR="00FC1506" w:rsidRPr="00FC1506" w:rsidRDefault="00FC1506" w:rsidP="00FC1506">
            <w:pPr>
              <w:tabs>
                <w:tab w:val="left" w:pos="8280"/>
              </w:tabs>
              <w:spacing w:before="60" w:after="60" w:line="240" w:lineRule="auto"/>
              <w:ind w:left="113" w:right="113"/>
              <w:rPr>
                <w:rFonts w:eastAsia="Times New Roman" w:cs="Times New Roman"/>
                <w:b/>
                <w:color w:val="FFFFFF"/>
                <w:sz w:val="28"/>
                <w:szCs w:val="28"/>
              </w:rPr>
            </w:pPr>
            <w:r w:rsidRPr="00FC1506">
              <w:rPr>
                <w:rFonts w:eastAsia="Times New Roman" w:cs="Times New Roman"/>
                <w:b/>
                <w:color w:val="FFFFFF"/>
                <w:sz w:val="28"/>
                <w:szCs w:val="28"/>
                <w:lang w:val="de-DE"/>
              </w:rPr>
              <w:t>POPIS OŠETŘENÍ  1.</w:t>
            </w:r>
            <w:r w:rsidRPr="00FC1506">
              <w:rPr>
                <w:rFonts w:eastAsia="Times New Roman" w:cs="Times New Roman"/>
                <w:b/>
                <w:color w:val="FFFFFF"/>
                <w:sz w:val="28"/>
                <w:szCs w:val="28"/>
              </w:rPr>
              <w:t xml:space="preserve"> krok obnova  </w:t>
            </w:r>
          </w:p>
          <w:p w:rsidR="00FC1506" w:rsidRPr="00FC1506" w:rsidRDefault="00FC1506" w:rsidP="00FC1506">
            <w:pPr>
              <w:tabs>
                <w:tab w:val="left" w:pos="8280"/>
              </w:tabs>
              <w:spacing w:before="60" w:after="60" w:line="240" w:lineRule="auto"/>
              <w:ind w:left="113" w:right="113"/>
              <w:rPr>
                <w:rFonts w:eastAsia="Times New Roman" w:cs="Times New Roman"/>
                <w:b/>
                <w:color w:val="FFFFFF"/>
                <w:sz w:val="28"/>
                <w:szCs w:val="28"/>
                <w:lang w:val="de-DE"/>
              </w:rPr>
            </w:pPr>
            <w:r w:rsidRPr="00FC1506">
              <w:rPr>
                <w:rFonts w:eastAsia="Times New Roman" w:cs="Times New Roman"/>
                <w:b/>
                <w:color w:val="FFFFFF"/>
                <w:sz w:val="28"/>
                <w:szCs w:val="28"/>
              </w:rPr>
              <w:t>pokožky z vnějšku</w:t>
            </w:r>
          </w:p>
        </w:tc>
        <w:tc>
          <w:tcPr>
            <w:tcW w:w="5467" w:type="dxa"/>
            <w:tcBorders>
              <w:top w:val="single" w:sz="4" w:space="0" w:color="auto"/>
              <w:bottom w:val="nil"/>
              <w:right w:val="single" w:sz="4" w:space="0" w:color="auto"/>
            </w:tcBorders>
            <w:shd w:val="clear" w:color="auto" w:fill="0070C0"/>
          </w:tcPr>
          <w:p w:rsidR="00FC1506" w:rsidRPr="00FC1506" w:rsidRDefault="00FC1506" w:rsidP="00FC1506">
            <w:pPr>
              <w:tabs>
                <w:tab w:val="left" w:pos="4299"/>
                <w:tab w:val="left" w:pos="8280"/>
              </w:tabs>
              <w:spacing w:before="60" w:after="60" w:line="240" w:lineRule="auto"/>
              <w:ind w:left="113" w:right="113"/>
              <w:rPr>
                <w:rFonts w:eastAsia="Times New Roman" w:cs="Times New Roman"/>
                <w:b/>
                <w:color w:val="FFFFFF"/>
                <w:sz w:val="28"/>
                <w:szCs w:val="28"/>
                <w:lang w:val="de-DE"/>
              </w:rPr>
            </w:pPr>
            <w:r w:rsidRPr="00FC1506">
              <w:rPr>
                <w:rFonts w:eastAsia="Times New Roman" w:cs="Times New Roman"/>
                <w:b/>
                <w:color w:val="FFFFFF"/>
                <w:sz w:val="28"/>
                <w:szCs w:val="28"/>
                <w:lang w:val="de-DE"/>
              </w:rPr>
              <w:t>PRODUKTY</w:t>
            </w:r>
          </w:p>
        </w:tc>
      </w:tr>
      <w:tr w:rsidR="00FC1506" w:rsidRPr="00FC1506" w:rsidTr="0080613A">
        <w:tc>
          <w:tcPr>
            <w:tcW w:w="4395" w:type="dxa"/>
            <w:tcBorders>
              <w:left w:val="single" w:sz="4" w:space="0" w:color="auto"/>
              <w:bottom w:val="nil"/>
              <w:right w:val="nil"/>
            </w:tcBorders>
          </w:tcPr>
          <w:p w:rsidR="003462A4" w:rsidRDefault="00FC1506" w:rsidP="00FC1506">
            <w:pPr>
              <w:tabs>
                <w:tab w:val="left" w:pos="8280"/>
              </w:tabs>
              <w:spacing w:before="60" w:after="60" w:line="240" w:lineRule="auto"/>
              <w:ind w:left="113" w:right="113"/>
              <w:rPr>
                <w:rFonts w:ascii="Arial" w:eastAsia="Times New Roman" w:hAnsi="Arial" w:cs="Arial"/>
                <w:sz w:val="20"/>
                <w:szCs w:val="20"/>
                <w:lang w:val="de-DE"/>
              </w:rPr>
            </w:pPr>
            <w:r w:rsidRPr="008B5C56">
              <w:rPr>
                <w:rFonts w:ascii="Arial" w:eastAsia="Times New Roman" w:hAnsi="Arial" w:cs="Arial"/>
                <w:sz w:val="20"/>
                <w:szCs w:val="20"/>
                <w:lang w:val="de-DE"/>
              </w:rPr>
              <w:t xml:space="preserve">čištění </w:t>
            </w:r>
            <w:r w:rsidR="003462A4">
              <w:rPr>
                <w:rFonts w:ascii="Arial" w:eastAsia="Times New Roman" w:hAnsi="Arial" w:cs="Arial"/>
                <w:sz w:val="20"/>
                <w:szCs w:val="20"/>
                <w:lang w:val="de-DE"/>
              </w:rPr>
              <w:t xml:space="preserve">                       1-2 ml           </w:t>
            </w:r>
            <w:r w:rsidR="003462A4" w:rsidRPr="008B5C56">
              <w:rPr>
                <w:rFonts w:ascii="Arial" w:eastAsia="Times New Roman" w:hAnsi="Arial" w:cs="Arial"/>
                <w:sz w:val="20"/>
                <w:szCs w:val="20"/>
                <w:lang w:val="de-DE"/>
              </w:rPr>
              <w:t>3 Kč</w:t>
            </w:r>
          </w:p>
          <w:p w:rsidR="00FC1506" w:rsidRPr="008B5C56" w:rsidRDefault="003462A4" w:rsidP="003462A4">
            <w:pPr>
              <w:tabs>
                <w:tab w:val="left" w:pos="8280"/>
              </w:tabs>
              <w:spacing w:before="60" w:after="60" w:line="240" w:lineRule="auto"/>
              <w:ind w:left="113" w:right="113"/>
              <w:rPr>
                <w:rFonts w:ascii="Arial" w:eastAsia="Times New Roman" w:hAnsi="Arial" w:cs="Arial"/>
                <w:sz w:val="20"/>
                <w:szCs w:val="20"/>
                <w:lang w:val="de-DE"/>
              </w:rPr>
            </w:pPr>
            <w:r>
              <w:rPr>
                <w:rFonts w:ascii="Arial" w:eastAsia="Times New Roman" w:hAnsi="Arial" w:cs="Arial"/>
                <w:sz w:val="20"/>
                <w:szCs w:val="20"/>
                <w:lang w:val="de-DE"/>
              </w:rPr>
              <w:t xml:space="preserve">tonizace </w:t>
            </w:r>
            <w:r w:rsidR="00FC1506" w:rsidRPr="008B5C56">
              <w:rPr>
                <w:rFonts w:ascii="Arial" w:eastAsia="Times New Roman" w:hAnsi="Arial" w:cs="Arial"/>
                <w:sz w:val="20"/>
                <w:szCs w:val="20"/>
                <w:lang w:val="de-DE"/>
              </w:rPr>
              <w:t xml:space="preserve"> </w:t>
            </w:r>
            <w:r w:rsidR="00C03A2C" w:rsidRPr="008B5C56">
              <w:rPr>
                <w:rFonts w:ascii="Arial" w:eastAsia="Times New Roman" w:hAnsi="Arial" w:cs="Arial"/>
                <w:sz w:val="20"/>
                <w:szCs w:val="20"/>
                <w:lang w:val="de-DE"/>
              </w:rPr>
              <w:t xml:space="preserve">          </w:t>
            </w:r>
            <w:r>
              <w:rPr>
                <w:rFonts w:ascii="Arial" w:eastAsia="Times New Roman" w:hAnsi="Arial" w:cs="Arial"/>
                <w:sz w:val="20"/>
                <w:szCs w:val="20"/>
                <w:lang w:val="de-DE"/>
              </w:rPr>
              <w:t xml:space="preserve">          1 ks</w:t>
            </w:r>
          </w:p>
        </w:tc>
        <w:tc>
          <w:tcPr>
            <w:tcW w:w="5467" w:type="dxa"/>
            <w:tcBorders>
              <w:left w:val="nil"/>
              <w:bottom w:val="nil"/>
              <w:right w:val="single" w:sz="4" w:space="0" w:color="auto"/>
            </w:tcBorders>
          </w:tcPr>
          <w:p w:rsidR="00FC1506" w:rsidRDefault="00FC1506" w:rsidP="00FC1506">
            <w:pPr>
              <w:tabs>
                <w:tab w:val="left" w:pos="284"/>
              </w:tabs>
              <w:spacing w:before="60" w:after="60" w:line="240" w:lineRule="auto"/>
              <w:ind w:left="341" w:right="113" w:hanging="341"/>
              <w:rPr>
                <w:rFonts w:eastAsia="Times New Roman" w:cs="Times New Roman"/>
              </w:rPr>
            </w:pPr>
            <w:r w:rsidRPr="00FC1506">
              <w:rPr>
                <w:rFonts w:eastAsia="Times New Roman" w:cs="Times New Roman"/>
                <w:b/>
                <w:color w:val="0069B8"/>
                <w:lang w:val="de-DE"/>
              </w:rPr>
              <w:t>4100 P Prime Cleanser</w:t>
            </w:r>
            <w:r w:rsidRPr="00FC1506">
              <w:rPr>
                <w:rFonts w:eastAsia="Times New Roman" w:cs="Times New Roman"/>
                <w:color w:val="0069B8"/>
                <w:lang w:val="de-DE"/>
              </w:rPr>
              <w:t xml:space="preserve">  </w:t>
            </w:r>
            <w:r w:rsidRPr="00FC1506">
              <w:rPr>
                <w:rFonts w:eastAsia="Times New Roman" w:cs="Times New Roman"/>
                <w:lang w:val="de-DE"/>
              </w:rPr>
              <w:t xml:space="preserve">-   </w:t>
            </w:r>
            <w:r w:rsidRPr="00FC1506">
              <w:rPr>
                <w:rFonts w:eastAsia="Times New Roman" w:cs="Times New Roman"/>
              </w:rPr>
              <w:t>čistící emulze</w:t>
            </w:r>
            <w:r w:rsidRPr="00FC1506">
              <w:rPr>
                <w:rFonts w:eastAsia="Times New Roman" w:cs="Times New Roman"/>
                <w:lang w:val="de-DE"/>
              </w:rPr>
              <w:t xml:space="preserve"> s AHA</w:t>
            </w:r>
            <w:r w:rsidRPr="00FC1506">
              <w:rPr>
                <w:rFonts w:eastAsia="Times New Roman" w:cs="Times New Roman"/>
              </w:rPr>
              <w:t xml:space="preserve"> kyselinami</w:t>
            </w:r>
          </w:p>
          <w:p w:rsidR="003462A4" w:rsidRPr="003462A4" w:rsidRDefault="003462A4" w:rsidP="00FC1506">
            <w:pPr>
              <w:tabs>
                <w:tab w:val="left" w:pos="284"/>
              </w:tabs>
              <w:spacing w:before="60" w:after="60" w:line="240" w:lineRule="auto"/>
              <w:ind w:left="341" w:right="113" w:hanging="341"/>
              <w:rPr>
                <w:rFonts w:eastAsia="Times New Roman" w:cs="Times New Roman"/>
                <w:b/>
                <w:color w:val="1A3D68"/>
                <w:lang w:val="de-DE"/>
              </w:rPr>
            </w:pPr>
            <w:r w:rsidRPr="003462A4">
              <w:rPr>
                <w:rFonts w:eastAsia="Times New Roman" w:cs="Times New Roman"/>
                <w:b/>
                <w:color w:val="0070C0"/>
                <w:lang w:val="de-DE"/>
              </w:rPr>
              <w:t xml:space="preserve">4192 P AHA Radiant Complexion Pads </w:t>
            </w:r>
            <w:r>
              <w:rPr>
                <w:rFonts w:eastAsia="Times New Roman" w:cs="Times New Roman"/>
                <w:b/>
                <w:color w:val="1A3D68"/>
                <w:lang w:val="de-DE"/>
              </w:rPr>
              <w:t xml:space="preserve">– </w:t>
            </w:r>
            <w:r w:rsidRPr="003462A4">
              <w:rPr>
                <w:rFonts w:eastAsia="Times New Roman" w:cs="Times New Roman"/>
                <w:lang w:val="de-DE"/>
              </w:rPr>
              <w:t>tampon s AHA</w:t>
            </w:r>
          </w:p>
        </w:tc>
      </w:tr>
      <w:tr w:rsidR="00FC1506" w:rsidRPr="00FC1506" w:rsidTr="0080613A">
        <w:tc>
          <w:tcPr>
            <w:tcW w:w="4395" w:type="dxa"/>
            <w:tcBorders>
              <w:left w:val="single" w:sz="4" w:space="0" w:color="auto"/>
              <w:bottom w:val="nil"/>
              <w:right w:val="nil"/>
            </w:tcBorders>
            <w:shd w:val="clear" w:color="auto" w:fill="93D1FF"/>
          </w:tcPr>
          <w:p w:rsidR="00FC1506" w:rsidRPr="008B5C56" w:rsidRDefault="00FC1506" w:rsidP="00FC1506">
            <w:pPr>
              <w:tabs>
                <w:tab w:val="left" w:pos="8280"/>
              </w:tabs>
              <w:spacing w:before="60" w:after="60" w:line="240" w:lineRule="auto"/>
              <w:ind w:left="113" w:right="113"/>
              <w:rPr>
                <w:rFonts w:ascii="Arial" w:eastAsia="Times New Roman" w:hAnsi="Arial" w:cs="Arial"/>
                <w:sz w:val="20"/>
                <w:szCs w:val="20"/>
                <w:lang w:val="de-DE"/>
              </w:rPr>
            </w:pPr>
            <w:r w:rsidRPr="008B5C56">
              <w:rPr>
                <w:rFonts w:ascii="Arial" w:eastAsia="Times New Roman" w:hAnsi="Arial" w:cs="Arial"/>
                <w:sz w:val="20"/>
                <w:szCs w:val="20"/>
                <w:lang w:val="de-DE"/>
              </w:rPr>
              <w:t>oční ošetření</w:t>
            </w:r>
            <w:r w:rsidR="00C03A2C" w:rsidRPr="008B5C56">
              <w:rPr>
                <w:rFonts w:ascii="Arial" w:eastAsia="Times New Roman" w:hAnsi="Arial" w:cs="Arial"/>
                <w:sz w:val="20"/>
                <w:szCs w:val="20"/>
                <w:lang w:val="de-DE"/>
              </w:rPr>
              <w:t xml:space="preserve">              ½</w:t>
            </w:r>
            <w:r w:rsidR="00532579">
              <w:rPr>
                <w:rFonts w:ascii="Arial" w:eastAsia="Times New Roman" w:hAnsi="Arial" w:cs="Arial"/>
                <w:sz w:val="20"/>
                <w:szCs w:val="20"/>
                <w:lang w:val="de-DE"/>
              </w:rPr>
              <w:t xml:space="preserve"> ml            </w:t>
            </w:r>
            <w:r w:rsidR="00C03A2C" w:rsidRPr="008B5C56">
              <w:rPr>
                <w:rFonts w:ascii="Arial" w:eastAsia="Times New Roman" w:hAnsi="Arial" w:cs="Arial"/>
                <w:sz w:val="20"/>
                <w:szCs w:val="20"/>
                <w:lang w:val="de-DE"/>
              </w:rPr>
              <w:t xml:space="preserve">12 Kč     </w:t>
            </w:r>
          </w:p>
        </w:tc>
        <w:tc>
          <w:tcPr>
            <w:tcW w:w="5467" w:type="dxa"/>
            <w:tcBorders>
              <w:left w:val="nil"/>
              <w:bottom w:val="nil"/>
              <w:right w:val="single" w:sz="4" w:space="0" w:color="auto"/>
            </w:tcBorders>
            <w:shd w:val="clear" w:color="auto" w:fill="93D1FF"/>
          </w:tcPr>
          <w:p w:rsidR="00FC1506" w:rsidRPr="00FC1506" w:rsidRDefault="00FC1506" w:rsidP="00FC1506">
            <w:pPr>
              <w:tabs>
                <w:tab w:val="left" w:pos="284"/>
              </w:tabs>
              <w:spacing w:before="60" w:after="60" w:line="240" w:lineRule="auto"/>
              <w:ind w:left="341" w:right="113" w:hanging="341"/>
              <w:rPr>
                <w:rFonts w:eastAsia="Times New Roman" w:cs="Times New Roman"/>
                <w:lang w:val="de-DE"/>
              </w:rPr>
            </w:pPr>
            <w:r w:rsidRPr="00FC1506">
              <w:rPr>
                <w:rFonts w:eastAsia="Times New Roman" w:cs="Times New Roman"/>
                <w:b/>
                <w:color w:val="0069B8"/>
                <w:lang w:val="de-DE"/>
              </w:rPr>
              <w:t>4160 P Eye Care Cream</w:t>
            </w:r>
            <w:r w:rsidRPr="00FC1506">
              <w:rPr>
                <w:rFonts w:eastAsia="Times New Roman" w:cs="Times New Roman"/>
                <w:color w:val="0069B8"/>
                <w:lang w:val="de-DE"/>
              </w:rPr>
              <w:t xml:space="preserve"> - </w:t>
            </w:r>
            <w:r w:rsidRPr="00FC1506">
              <w:rPr>
                <w:rFonts w:eastAsia="Times New Roman" w:cs="Times New Roman"/>
                <w:lang w:val="de-DE"/>
              </w:rPr>
              <w:t xml:space="preserve"> oční krém</w:t>
            </w:r>
          </w:p>
        </w:tc>
      </w:tr>
      <w:tr w:rsidR="00FC1506" w:rsidRPr="00FC1506" w:rsidTr="0080613A">
        <w:tc>
          <w:tcPr>
            <w:tcW w:w="4395" w:type="dxa"/>
            <w:tcBorders>
              <w:left w:val="single" w:sz="4" w:space="0" w:color="auto"/>
              <w:bottom w:val="nil"/>
              <w:right w:val="nil"/>
            </w:tcBorders>
            <w:shd w:val="clear" w:color="auto" w:fill="FFFFFF"/>
          </w:tcPr>
          <w:p w:rsidR="00FC1506" w:rsidRPr="008B5C56" w:rsidRDefault="00FC1506" w:rsidP="006921EF">
            <w:pPr>
              <w:numPr>
                <w:ilvl w:val="0"/>
                <w:numId w:val="36"/>
              </w:numPr>
              <w:tabs>
                <w:tab w:val="left" w:pos="8280"/>
              </w:tabs>
              <w:spacing w:after="0" w:line="240" w:lineRule="auto"/>
              <w:ind w:right="113"/>
              <w:rPr>
                <w:rFonts w:ascii="Arial" w:eastAsia="Times New Roman" w:hAnsi="Arial" w:cs="Arial"/>
                <w:sz w:val="20"/>
                <w:szCs w:val="20"/>
                <w:lang w:val="de-DE"/>
              </w:rPr>
            </w:pPr>
            <w:r w:rsidRPr="008B5C56">
              <w:rPr>
                <w:rFonts w:ascii="Arial" w:eastAsia="Times New Roman" w:hAnsi="Arial" w:cs="Arial"/>
                <w:sz w:val="20"/>
                <w:szCs w:val="20"/>
                <w:lang w:val="de-DE"/>
              </w:rPr>
              <w:t xml:space="preserve">peeling  </w:t>
            </w:r>
            <w:r w:rsidR="00C03A2C" w:rsidRPr="008B5C56">
              <w:rPr>
                <w:rFonts w:ascii="Arial" w:eastAsia="Times New Roman" w:hAnsi="Arial" w:cs="Arial"/>
                <w:sz w:val="20"/>
                <w:szCs w:val="20"/>
                <w:lang w:val="de-DE"/>
              </w:rPr>
              <w:t xml:space="preserve"> </w:t>
            </w:r>
            <w:r w:rsidR="00532579">
              <w:rPr>
                <w:rFonts w:ascii="Arial" w:eastAsia="Times New Roman" w:hAnsi="Arial" w:cs="Arial"/>
                <w:sz w:val="20"/>
                <w:szCs w:val="20"/>
                <w:lang w:val="de-DE"/>
              </w:rPr>
              <w:t xml:space="preserve">              5 ml             </w:t>
            </w:r>
            <w:r w:rsidR="00C03A2C" w:rsidRPr="008B5C56">
              <w:rPr>
                <w:rFonts w:ascii="Arial" w:eastAsia="Times New Roman" w:hAnsi="Arial" w:cs="Arial"/>
                <w:sz w:val="20"/>
                <w:szCs w:val="20"/>
                <w:lang w:val="de-DE"/>
              </w:rPr>
              <w:t>47 Kč</w:t>
            </w:r>
          </w:p>
          <w:p w:rsidR="00FC1506" w:rsidRPr="008B5C56" w:rsidRDefault="00FC1506" w:rsidP="006921EF">
            <w:pPr>
              <w:pStyle w:val="Odstavecseseznamem"/>
              <w:numPr>
                <w:ilvl w:val="0"/>
                <w:numId w:val="36"/>
              </w:numPr>
              <w:rPr>
                <w:rFonts w:ascii="Arial" w:hAnsi="Arial" w:cs="Arial"/>
                <w:sz w:val="20"/>
                <w:szCs w:val="20"/>
                <w:lang w:eastAsia="en-US"/>
              </w:rPr>
            </w:pPr>
            <w:r w:rsidRPr="008B5C56">
              <w:rPr>
                <w:rFonts w:ascii="Arial" w:hAnsi="Arial" w:cs="Arial"/>
                <w:sz w:val="20"/>
                <w:szCs w:val="20"/>
              </w:rPr>
              <w:t>peeling</w:t>
            </w:r>
            <w:r w:rsidR="00C03A2C" w:rsidRPr="008B5C56">
              <w:rPr>
                <w:rFonts w:ascii="Arial" w:hAnsi="Arial" w:cs="Arial"/>
                <w:sz w:val="20"/>
                <w:szCs w:val="20"/>
                <w:lang w:eastAsia="en-US"/>
              </w:rPr>
              <w:t xml:space="preserve">                 5 ml             47 Kč</w:t>
            </w:r>
          </w:p>
          <w:p w:rsidR="00FC1506" w:rsidRPr="008B5C56" w:rsidRDefault="00FC1506" w:rsidP="006921EF">
            <w:pPr>
              <w:pStyle w:val="Odstavecseseznamem"/>
              <w:numPr>
                <w:ilvl w:val="0"/>
                <w:numId w:val="36"/>
              </w:numPr>
              <w:rPr>
                <w:rFonts w:ascii="Arial" w:eastAsia="Calibri" w:hAnsi="Arial" w:cs="Arial"/>
                <w:sz w:val="20"/>
                <w:szCs w:val="20"/>
                <w:lang w:val="cs-CZ" w:eastAsia="en-US"/>
              </w:rPr>
            </w:pPr>
            <w:r w:rsidRPr="008B5C56">
              <w:rPr>
                <w:rFonts w:ascii="Arial" w:hAnsi="Arial" w:cs="Arial"/>
                <w:sz w:val="20"/>
                <w:szCs w:val="20"/>
              </w:rPr>
              <w:t>peeling</w:t>
            </w:r>
            <w:r w:rsidRPr="008B5C56">
              <w:rPr>
                <w:rFonts w:ascii="Arial" w:eastAsia="Calibri" w:hAnsi="Arial" w:cs="Arial"/>
                <w:sz w:val="20"/>
                <w:szCs w:val="20"/>
              </w:rPr>
              <w:tab/>
              <w:t xml:space="preserve">  </w:t>
            </w:r>
            <w:r w:rsidR="00C03A2C" w:rsidRPr="008B5C56">
              <w:rPr>
                <w:rFonts w:ascii="Arial" w:eastAsia="Calibri" w:hAnsi="Arial" w:cs="Arial"/>
                <w:sz w:val="20"/>
                <w:szCs w:val="20"/>
              </w:rPr>
              <w:t xml:space="preserve"> </w:t>
            </w:r>
            <w:r w:rsidRPr="008B5C56">
              <w:rPr>
                <w:rFonts w:ascii="Arial" w:eastAsia="Calibri" w:hAnsi="Arial" w:cs="Arial"/>
                <w:sz w:val="20"/>
                <w:szCs w:val="20"/>
              </w:rPr>
              <w:t xml:space="preserve">  </w:t>
            </w:r>
            <w:r w:rsidR="00C03A2C" w:rsidRPr="008B5C56">
              <w:rPr>
                <w:rFonts w:ascii="Arial" w:eastAsia="Calibri" w:hAnsi="Arial" w:cs="Arial"/>
                <w:sz w:val="20"/>
                <w:szCs w:val="20"/>
                <w:lang w:val="cs-CZ" w:eastAsia="en-US"/>
              </w:rPr>
              <w:t xml:space="preserve">     </w:t>
            </w:r>
            <w:r w:rsidR="002A130D">
              <w:rPr>
                <w:rFonts w:ascii="Arial" w:eastAsia="Calibri" w:hAnsi="Arial" w:cs="Arial"/>
                <w:sz w:val="20"/>
                <w:szCs w:val="20"/>
                <w:lang w:val="cs-CZ" w:eastAsia="en-US"/>
              </w:rPr>
              <w:t xml:space="preserve"> </w:t>
            </w:r>
            <w:r w:rsidR="00C03A2C" w:rsidRPr="008B5C56">
              <w:rPr>
                <w:rFonts w:ascii="Arial" w:eastAsia="Calibri" w:hAnsi="Arial" w:cs="Arial"/>
                <w:sz w:val="20"/>
                <w:szCs w:val="20"/>
                <w:lang w:val="cs-CZ" w:eastAsia="en-US"/>
              </w:rPr>
              <w:t xml:space="preserve"> 5 ml             47 Kč</w:t>
            </w:r>
          </w:p>
        </w:tc>
        <w:tc>
          <w:tcPr>
            <w:tcW w:w="5467" w:type="dxa"/>
            <w:tcBorders>
              <w:left w:val="nil"/>
              <w:bottom w:val="nil"/>
              <w:right w:val="single" w:sz="4" w:space="0" w:color="auto"/>
            </w:tcBorders>
            <w:shd w:val="clear" w:color="auto" w:fill="FFFFFF"/>
          </w:tcPr>
          <w:p w:rsidR="00FC1506" w:rsidRPr="00FC1506" w:rsidRDefault="00FC1506" w:rsidP="00C03A2C">
            <w:pPr>
              <w:tabs>
                <w:tab w:val="left" w:pos="284"/>
              </w:tabs>
              <w:spacing w:after="0" w:line="240" w:lineRule="auto"/>
              <w:ind w:left="341" w:right="113" w:hanging="341"/>
              <w:rPr>
                <w:rFonts w:eastAsia="Times New Roman" w:cs="Times New Roman"/>
                <w:lang w:val="de-DE"/>
              </w:rPr>
            </w:pPr>
            <w:r w:rsidRPr="00FC1506">
              <w:rPr>
                <w:rFonts w:eastAsia="Times New Roman" w:cs="Times New Roman"/>
                <w:b/>
                <w:color w:val="0069B8"/>
                <w:lang w:val="de-DE"/>
              </w:rPr>
              <w:t>4172 P Peel 20 Exfoliator</w:t>
            </w:r>
            <w:r w:rsidRPr="00FC1506">
              <w:rPr>
                <w:rFonts w:eastAsia="Times New Roman" w:cs="Times New Roman"/>
                <w:color w:val="0069B8"/>
                <w:lang w:val="de-DE"/>
              </w:rPr>
              <w:t xml:space="preserve"> </w:t>
            </w:r>
            <w:r w:rsidRPr="00FC1506">
              <w:rPr>
                <w:rFonts w:eastAsia="Times New Roman" w:cs="Times New Roman"/>
                <w:lang w:val="de-DE"/>
              </w:rPr>
              <w:t>- peeling 20% s AHA  3-20 min.</w:t>
            </w:r>
          </w:p>
          <w:p w:rsidR="00FC1506" w:rsidRPr="00FC1506" w:rsidRDefault="00FC1506" w:rsidP="00C03A2C">
            <w:pPr>
              <w:tabs>
                <w:tab w:val="left" w:pos="284"/>
              </w:tabs>
              <w:spacing w:after="0" w:line="240" w:lineRule="auto"/>
              <w:ind w:left="341" w:right="113" w:hanging="341"/>
              <w:rPr>
                <w:rFonts w:eastAsia="Times New Roman" w:cs="Times New Roman"/>
                <w:lang w:val="de-DE"/>
              </w:rPr>
            </w:pPr>
            <w:r w:rsidRPr="00FC1506">
              <w:rPr>
                <w:rFonts w:eastAsia="Times New Roman" w:cs="Times New Roman"/>
                <w:b/>
                <w:color w:val="0069B8"/>
                <w:lang w:val="de-DE"/>
              </w:rPr>
              <w:t>4170 P Peel 40 Exfoliator</w:t>
            </w:r>
            <w:r w:rsidRPr="00FC1506">
              <w:rPr>
                <w:rFonts w:eastAsia="Times New Roman" w:cs="Times New Roman"/>
                <w:color w:val="0069B8"/>
                <w:lang w:val="de-DE"/>
              </w:rPr>
              <w:t xml:space="preserve"> </w:t>
            </w:r>
            <w:r w:rsidRPr="00FC1506">
              <w:rPr>
                <w:rFonts w:eastAsia="Times New Roman" w:cs="Times New Roman"/>
                <w:lang w:val="de-DE"/>
              </w:rPr>
              <w:t>- peeling 40% s  AHA 3-9 min.</w:t>
            </w:r>
          </w:p>
          <w:p w:rsidR="00FC1506" w:rsidRPr="00FC1506" w:rsidRDefault="00FC1506" w:rsidP="00C03A2C">
            <w:pPr>
              <w:tabs>
                <w:tab w:val="left" w:pos="284"/>
              </w:tabs>
              <w:spacing w:after="0" w:line="240" w:lineRule="auto"/>
              <w:ind w:left="341" w:right="113" w:hanging="341"/>
              <w:rPr>
                <w:rFonts w:eastAsia="Times New Roman" w:cs="Times New Roman"/>
                <w:lang w:val="de-DE"/>
              </w:rPr>
            </w:pPr>
            <w:r w:rsidRPr="00FC1506">
              <w:rPr>
                <w:rFonts w:eastAsia="Times New Roman" w:cs="Times New Roman"/>
                <w:b/>
                <w:color w:val="0069B8"/>
                <w:lang w:val="de-DE"/>
              </w:rPr>
              <w:t>4171 P Peel 60 Exfoliator</w:t>
            </w:r>
            <w:r w:rsidRPr="00FC1506">
              <w:rPr>
                <w:rFonts w:eastAsia="Times New Roman" w:cs="Times New Roman"/>
                <w:color w:val="0069B8"/>
                <w:lang w:val="de-DE"/>
              </w:rPr>
              <w:t xml:space="preserve"> </w:t>
            </w:r>
            <w:r w:rsidRPr="00FC1506">
              <w:rPr>
                <w:rFonts w:eastAsia="Times New Roman" w:cs="Times New Roman"/>
                <w:lang w:val="de-DE"/>
              </w:rPr>
              <w:t>- peeling 60% s AHA  3-5 min.</w:t>
            </w:r>
          </w:p>
        </w:tc>
      </w:tr>
      <w:tr w:rsidR="00FC1506" w:rsidRPr="00FC1506" w:rsidTr="0080613A">
        <w:tc>
          <w:tcPr>
            <w:tcW w:w="4395" w:type="dxa"/>
            <w:tcBorders>
              <w:left w:val="single" w:sz="4" w:space="0" w:color="auto"/>
              <w:right w:val="nil"/>
            </w:tcBorders>
            <w:shd w:val="clear" w:color="auto" w:fill="93D1FF"/>
          </w:tcPr>
          <w:p w:rsidR="00FC1506" w:rsidRPr="008B5C56" w:rsidRDefault="00FC1506" w:rsidP="00C03A2C">
            <w:pPr>
              <w:tabs>
                <w:tab w:val="left" w:pos="8280"/>
              </w:tabs>
              <w:spacing w:after="0" w:line="240" w:lineRule="auto"/>
              <w:ind w:left="113" w:right="113"/>
              <w:rPr>
                <w:rFonts w:ascii="Arial" w:eastAsia="Times New Roman" w:hAnsi="Arial" w:cs="Arial"/>
                <w:sz w:val="20"/>
                <w:szCs w:val="20"/>
                <w:lang w:val="de-DE"/>
              </w:rPr>
            </w:pPr>
            <w:r w:rsidRPr="008B5C56">
              <w:rPr>
                <w:rFonts w:ascii="Arial" w:eastAsia="Times New Roman" w:hAnsi="Arial" w:cs="Arial"/>
                <w:sz w:val="20"/>
                <w:szCs w:val="20"/>
              </w:rPr>
              <w:t xml:space="preserve"> </w:t>
            </w:r>
            <w:r w:rsidR="00C03A2C" w:rsidRPr="008B5C56">
              <w:rPr>
                <w:rFonts w:ascii="Arial" w:eastAsia="Times New Roman" w:hAnsi="Arial" w:cs="Arial"/>
                <w:sz w:val="20"/>
                <w:szCs w:val="20"/>
              </w:rPr>
              <w:t>n</w:t>
            </w:r>
            <w:r w:rsidRPr="008B5C56">
              <w:rPr>
                <w:rFonts w:ascii="Arial" w:eastAsia="Times New Roman" w:hAnsi="Arial" w:cs="Arial"/>
                <w:sz w:val="20"/>
                <w:szCs w:val="20"/>
              </w:rPr>
              <w:t>eutralizace</w:t>
            </w:r>
            <w:r w:rsidR="00C03A2C" w:rsidRPr="008B5C56">
              <w:rPr>
                <w:rFonts w:ascii="Arial" w:eastAsia="Times New Roman" w:hAnsi="Arial" w:cs="Arial"/>
                <w:sz w:val="20"/>
                <w:szCs w:val="20"/>
              </w:rPr>
              <w:t xml:space="preserve">             </w:t>
            </w:r>
            <w:r w:rsidR="002A130D">
              <w:rPr>
                <w:rFonts w:ascii="Arial" w:eastAsia="Times New Roman" w:hAnsi="Arial" w:cs="Arial"/>
                <w:sz w:val="20"/>
                <w:szCs w:val="20"/>
              </w:rPr>
              <w:t xml:space="preserve"> </w:t>
            </w:r>
            <w:r w:rsidR="00C03A2C" w:rsidRPr="008B5C56">
              <w:rPr>
                <w:rFonts w:ascii="Arial" w:eastAsia="Times New Roman" w:hAnsi="Arial" w:cs="Arial"/>
                <w:sz w:val="20"/>
                <w:szCs w:val="20"/>
              </w:rPr>
              <w:t xml:space="preserve"> 5 </w:t>
            </w:r>
            <w:proofErr w:type="gramStart"/>
            <w:r w:rsidR="00C03A2C" w:rsidRPr="008B5C56">
              <w:rPr>
                <w:rFonts w:ascii="Arial" w:eastAsia="Times New Roman" w:hAnsi="Arial" w:cs="Arial"/>
                <w:sz w:val="20"/>
                <w:szCs w:val="20"/>
              </w:rPr>
              <w:t>ml             25</w:t>
            </w:r>
            <w:proofErr w:type="gramEnd"/>
            <w:r w:rsidR="00C03A2C" w:rsidRPr="008B5C56">
              <w:rPr>
                <w:rFonts w:ascii="Arial" w:eastAsia="Times New Roman" w:hAnsi="Arial" w:cs="Arial"/>
                <w:sz w:val="20"/>
                <w:szCs w:val="20"/>
              </w:rPr>
              <w:t xml:space="preserve"> Kč         </w:t>
            </w:r>
          </w:p>
        </w:tc>
        <w:tc>
          <w:tcPr>
            <w:tcW w:w="5467" w:type="dxa"/>
            <w:tcBorders>
              <w:left w:val="nil"/>
              <w:right w:val="single" w:sz="4" w:space="0" w:color="auto"/>
            </w:tcBorders>
            <w:shd w:val="clear" w:color="auto" w:fill="93D1FF"/>
          </w:tcPr>
          <w:p w:rsidR="00FC1506" w:rsidRPr="00FC1506" w:rsidRDefault="00FC1506" w:rsidP="00C03A2C">
            <w:pPr>
              <w:tabs>
                <w:tab w:val="left" w:pos="284"/>
              </w:tabs>
              <w:spacing w:after="0" w:line="240" w:lineRule="auto"/>
              <w:ind w:right="113"/>
              <w:rPr>
                <w:rFonts w:eastAsia="Times New Roman" w:cs="Times New Roman"/>
                <w:lang w:val="en-GB"/>
              </w:rPr>
            </w:pPr>
            <w:r w:rsidRPr="00FC1506">
              <w:rPr>
                <w:rFonts w:eastAsia="Times New Roman" w:cs="Times New Roman"/>
                <w:b/>
                <w:color w:val="0069B8"/>
                <w:lang w:val="en-GB"/>
              </w:rPr>
              <w:t>4180 P Peel pH Neutralizer</w:t>
            </w:r>
            <w:r w:rsidRPr="00FC1506">
              <w:rPr>
                <w:rFonts w:eastAsia="Times New Roman" w:cs="Times New Roman"/>
                <w:color w:val="0069B8"/>
                <w:lang w:val="en-GB"/>
              </w:rPr>
              <w:t xml:space="preserve">  </w:t>
            </w:r>
            <w:r w:rsidRPr="00FC1506">
              <w:rPr>
                <w:rFonts w:eastAsia="Times New Roman" w:cs="Times New Roman"/>
                <w:lang w:val="en-GB"/>
              </w:rPr>
              <w:t>- gel na</w:t>
            </w:r>
            <w:r w:rsidRPr="00FC1506">
              <w:rPr>
                <w:rFonts w:eastAsia="Times New Roman" w:cs="Times New Roman"/>
              </w:rPr>
              <w:t xml:space="preserve"> neutralizaci</w:t>
            </w:r>
            <w:r w:rsidR="00C03A2C">
              <w:rPr>
                <w:rFonts w:eastAsia="Times New Roman" w:cs="Times New Roman"/>
                <w:lang w:val="en-GB"/>
              </w:rPr>
              <w:t xml:space="preserve"> </w:t>
            </w:r>
            <w:r w:rsidRPr="00FC1506">
              <w:rPr>
                <w:rFonts w:eastAsia="Times New Roman" w:cs="Times New Roman"/>
              </w:rPr>
              <w:t>kyselin</w:t>
            </w:r>
          </w:p>
        </w:tc>
      </w:tr>
      <w:tr w:rsidR="00FC1506" w:rsidRPr="00FC1506" w:rsidTr="0080613A">
        <w:tc>
          <w:tcPr>
            <w:tcW w:w="4395" w:type="dxa"/>
            <w:tcBorders>
              <w:left w:val="single" w:sz="4" w:space="0" w:color="auto"/>
              <w:bottom w:val="nil"/>
              <w:right w:val="nil"/>
            </w:tcBorders>
            <w:shd w:val="clear" w:color="auto" w:fill="FFFFFF"/>
          </w:tcPr>
          <w:p w:rsidR="00FC1506" w:rsidRPr="008B5C56" w:rsidRDefault="00FC1506" w:rsidP="00C03A2C">
            <w:pPr>
              <w:tabs>
                <w:tab w:val="left" w:pos="8280"/>
              </w:tabs>
              <w:spacing w:after="0" w:line="240" w:lineRule="auto"/>
              <w:ind w:left="113" w:right="113"/>
              <w:rPr>
                <w:rFonts w:ascii="Arial" w:eastAsia="Times New Roman" w:hAnsi="Arial" w:cs="Arial"/>
                <w:sz w:val="20"/>
                <w:szCs w:val="20"/>
              </w:rPr>
            </w:pPr>
            <w:r w:rsidRPr="008B5C56">
              <w:rPr>
                <w:rFonts w:ascii="Arial" w:eastAsia="Times New Roman" w:hAnsi="Arial" w:cs="Arial"/>
                <w:sz w:val="20"/>
                <w:szCs w:val="20"/>
                <w:lang w:val="de-DE"/>
              </w:rPr>
              <w:t xml:space="preserve"> tonizace?</w:t>
            </w:r>
          </w:p>
        </w:tc>
        <w:tc>
          <w:tcPr>
            <w:tcW w:w="5467" w:type="dxa"/>
            <w:tcBorders>
              <w:left w:val="nil"/>
              <w:bottom w:val="nil"/>
              <w:right w:val="single" w:sz="4" w:space="0" w:color="auto"/>
            </w:tcBorders>
            <w:shd w:val="clear" w:color="auto" w:fill="FFFFFF"/>
          </w:tcPr>
          <w:p w:rsidR="00FC1506" w:rsidRPr="00FC1506" w:rsidRDefault="00FC1506" w:rsidP="00C03A2C">
            <w:pPr>
              <w:tabs>
                <w:tab w:val="left" w:pos="284"/>
              </w:tabs>
              <w:spacing w:after="0" w:line="240" w:lineRule="auto"/>
              <w:ind w:left="341" w:right="113" w:hanging="341"/>
              <w:rPr>
                <w:rFonts w:eastAsia="Times New Roman" w:cs="Times New Roman"/>
                <w:lang w:val="de-DE"/>
              </w:rPr>
            </w:pPr>
            <w:r w:rsidRPr="00FC1506">
              <w:rPr>
                <w:rFonts w:eastAsia="Times New Roman" w:cs="Times New Roman"/>
              </w:rPr>
              <w:t>výběr tonika závisí</w:t>
            </w:r>
            <w:r w:rsidRPr="00FC1506">
              <w:rPr>
                <w:rFonts w:eastAsia="Times New Roman" w:cs="Times New Roman"/>
                <w:lang w:val="de-DE"/>
              </w:rPr>
              <w:t xml:space="preserve"> na</w:t>
            </w:r>
            <w:r w:rsidRPr="00FC1506">
              <w:rPr>
                <w:rFonts w:eastAsia="Times New Roman" w:cs="Times New Roman"/>
              </w:rPr>
              <w:t xml:space="preserve"> typu</w:t>
            </w:r>
            <w:r w:rsidRPr="00FC1506">
              <w:rPr>
                <w:rFonts w:eastAsia="Times New Roman" w:cs="Times New Roman"/>
                <w:lang w:val="de-DE"/>
              </w:rPr>
              <w:t xml:space="preserve"> pleti</w:t>
            </w:r>
          </w:p>
        </w:tc>
      </w:tr>
      <w:tr w:rsidR="00FC1506" w:rsidRPr="00FC1506" w:rsidTr="0080613A">
        <w:tc>
          <w:tcPr>
            <w:tcW w:w="4395" w:type="dxa"/>
            <w:tcBorders>
              <w:left w:val="single" w:sz="4" w:space="0" w:color="auto"/>
              <w:bottom w:val="single" w:sz="4" w:space="0" w:color="auto"/>
              <w:right w:val="nil"/>
            </w:tcBorders>
            <w:shd w:val="clear" w:color="auto" w:fill="93D1FF"/>
          </w:tcPr>
          <w:p w:rsidR="00FC1506" w:rsidRPr="008B5C56" w:rsidRDefault="00FC1506" w:rsidP="00C03A2C">
            <w:pPr>
              <w:tabs>
                <w:tab w:val="left" w:pos="8280"/>
              </w:tabs>
              <w:spacing w:after="0" w:line="240" w:lineRule="auto"/>
              <w:ind w:left="113" w:right="113"/>
              <w:rPr>
                <w:rFonts w:ascii="Arial" w:eastAsia="Times New Roman" w:hAnsi="Arial" w:cs="Arial"/>
                <w:sz w:val="20"/>
                <w:szCs w:val="20"/>
                <w:lang w:val="de-DE"/>
              </w:rPr>
            </w:pPr>
            <w:r w:rsidRPr="008B5C56">
              <w:rPr>
                <w:rFonts w:ascii="Arial" w:eastAsia="Times New Roman" w:hAnsi="Arial" w:cs="Arial"/>
                <w:sz w:val="20"/>
                <w:szCs w:val="20"/>
                <w:lang w:val="de-DE"/>
              </w:rPr>
              <w:t>UV ochrana denní péče</w:t>
            </w:r>
          </w:p>
          <w:p w:rsidR="001909D4" w:rsidRPr="008B5C56" w:rsidRDefault="001909D4" w:rsidP="00C03A2C">
            <w:pPr>
              <w:tabs>
                <w:tab w:val="left" w:pos="8280"/>
              </w:tabs>
              <w:spacing w:after="0" w:line="240" w:lineRule="auto"/>
              <w:ind w:left="113" w:right="113"/>
              <w:rPr>
                <w:rFonts w:ascii="Arial" w:eastAsia="Times New Roman" w:hAnsi="Arial" w:cs="Arial"/>
                <w:sz w:val="20"/>
                <w:szCs w:val="20"/>
                <w:lang w:val="de-DE"/>
              </w:rPr>
            </w:pPr>
            <w:r w:rsidRPr="008B5C56">
              <w:rPr>
                <w:rFonts w:ascii="Arial" w:eastAsia="Times New Roman" w:hAnsi="Arial" w:cs="Arial"/>
                <w:sz w:val="20"/>
                <w:szCs w:val="20"/>
                <w:lang w:val="de-DE"/>
              </w:rPr>
              <w:t xml:space="preserve">                      </w:t>
            </w:r>
            <w:r w:rsidR="00532579">
              <w:rPr>
                <w:rFonts w:ascii="Arial" w:eastAsia="Times New Roman" w:hAnsi="Arial" w:cs="Arial"/>
                <w:sz w:val="20"/>
                <w:szCs w:val="20"/>
                <w:lang w:val="de-DE"/>
              </w:rPr>
              <w:t xml:space="preserve">               1 ml          </w:t>
            </w:r>
            <w:r w:rsidRPr="008B5C56">
              <w:rPr>
                <w:rFonts w:ascii="Arial" w:eastAsia="Times New Roman" w:hAnsi="Arial" w:cs="Arial"/>
                <w:sz w:val="20"/>
                <w:szCs w:val="20"/>
                <w:lang w:val="de-DE"/>
              </w:rPr>
              <w:t xml:space="preserve"> 6 Kč      </w:t>
            </w:r>
          </w:p>
        </w:tc>
        <w:tc>
          <w:tcPr>
            <w:tcW w:w="5467" w:type="dxa"/>
            <w:tcBorders>
              <w:left w:val="nil"/>
              <w:bottom w:val="single" w:sz="4" w:space="0" w:color="auto"/>
              <w:right w:val="single" w:sz="4" w:space="0" w:color="auto"/>
            </w:tcBorders>
            <w:shd w:val="clear" w:color="auto" w:fill="93D1FF"/>
          </w:tcPr>
          <w:p w:rsidR="00FC1506" w:rsidRPr="00FC1506" w:rsidRDefault="00FC1506" w:rsidP="00C03A2C">
            <w:pPr>
              <w:tabs>
                <w:tab w:val="left" w:pos="284"/>
              </w:tabs>
              <w:spacing w:after="0" w:line="240" w:lineRule="auto"/>
              <w:ind w:right="113"/>
              <w:rPr>
                <w:rFonts w:eastAsia="Times New Roman" w:cs="Times New Roman"/>
                <w:lang w:val="de-DE"/>
              </w:rPr>
            </w:pPr>
            <w:r w:rsidRPr="00FC1506">
              <w:rPr>
                <w:rFonts w:eastAsia="Times New Roman" w:cs="Times New Roman"/>
                <w:b/>
                <w:color w:val="0069B8"/>
                <w:lang w:val="de-DE"/>
              </w:rPr>
              <w:t>4129</w:t>
            </w:r>
            <w:r w:rsidR="003B7E52">
              <w:rPr>
                <w:rFonts w:eastAsia="Times New Roman" w:cs="Times New Roman"/>
                <w:b/>
                <w:color w:val="0069B8"/>
                <w:lang w:val="de-DE"/>
              </w:rPr>
              <w:t xml:space="preserve"> </w:t>
            </w:r>
            <w:r w:rsidRPr="00FC1506">
              <w:rPr>
                <w:rFonts w:eastAsia="Times New Roman" w:cs="Times New Roman"/>
                <w:b/>
                <w:color w:val="0069B8"/>
                <w:lang w:val="de-DE"/>
              </w:rPr>
              <w:t xml:space="preserve">P Premium AGE Protector SPF 30 – </w:t>
            </w:r>
            <w:r w:rsidRPr="00FC1506">
              <w:rPr>
                <w:rFonts w:eastAsia="Times New Roman" w:cs="Times New Roman"/>
                <w:lang w:val="de-DE"/>
              </w:rPr>
              <w:t>denní</w:t>
            </w:r>
            <w:r w:rsidRPr="00FC1506">
              <w:rPr>
                <w:rFonts w:eastAsia="Times New Roman" w:cs="Times New Roman"/>
              </w:rPr>
              <w:t xml:space="preserve">  UV ochranný</w:t>
            </w:r>
            <w:r w:rsidRPr="00FC1506">
              <w:rPr>
                <w:rFonts w:eastAsia="Times New Roman" w:cs="Times New Roman"/>
                <w:lang w:val="de-DE"/>
              </w:rPr>
              <w:t xml:space="preserve"> a</w:t>
            </w:r>
            <w:r w:rsidRPr="00FC1506">
              <w:rPr>
                <w:rFonts w:eastAsia="Times New Roman" w:cs="Times New Roman"/>
              </w:rPr>
              <w:t xml:space="preserve"> regenerační</w:t>
            </w:r>
            <w:r w:rsidRPr="00FC1506">
              <w:rPr>
                <w:rFonts w:eastAsia="Times New Roman" w:cs="Times New Roman"/>
                <w:lang w:val="de-DE"/>
              </w:rPr>
              <w:t xml:space="preserve"> krém</w:t>
            </w:r>
          </w:p>
        </w:tc>
      </w:tr>
    </w:tbl>
    <w:p w:rsidR="00B76C05" w:rsidRDefault="00B76C05" w:rsidP="00FC1506">
      <w:pPr>
        <w:spacing w:after="0" w:line="240" w:lineRule="auto"/>
        <w:rPr>
          <w:b/>
          <w:color w:val="0070C0"/>
        </w:rPr>
      </w:pPr>
    </w:p>
    <w:p w:rsidR="002A130D" w:rsidRDefault="00FC1506" w:rsidP="00FC1506">
      <w:pPr>
        <w:spacing w:after="0" w:line="240" w:lineRule="auto"/>
        <w:rPr>
          <w:sz w:val="24"/>
          <w:szCs w:val="24"/>
        </w:rPr>
      </w:pPr>
      <w:r w:rsidRPr="007F05A4">
        <w:rPr>
          <w:b/>
          <w:color w:val="0070C0"/>
          <w:sz w:val="24"/>
          <w:szCs w:val="24"/>
        </w:rPr>
        <w:t>Na domácí</w:t>
      </w:r>
      <w:r w:rsidRPr="007F05A4">
        <w:rPr>
          <w:sz w:val="24"/>
          <w:szCs w:val="24"/>
        </w:rPr>
        <w:t xml:space="preserve"> </w:t>
      </w:r>
      <w:r w:rsidRPr="007F05A4">
        <w:rPr>
          <w:b/>
          <w:color w:val="0069B8"/>
          <w:sz w:val="24"/>
          <w:szCs w:val="24"/>
        </w:rPr>
        <w:t>večern</w:t>
      </w:r>
      <w:r w:rsidRPr="007F05A4">
        <w:rPr>
          <w:sz w:val="24"/>
          <w:szCs w:val="24"/>
        </w:rPr>
        <w:t xml:space="preserve">í pěstění pleti </w:t>
      </w:r>
      <w:r w:rsidRPr="007F05A4">
        <w:rPr>
          <w:b/>
          <w:sz w:val="24"/>
          <w:szCs w:val="24"/>
        </w:rPr>
        <w:t>po očištění</w:t>
      </w:r>
      <w:r w:rsidR="002A130D">
        <w:rPr>
          <w:b/>
          <w:sz w:val="24"/>
          <w:szCs w:val="24"/>
        </w:rPr>
        <w:t>:</w:t>
      </w:r>
      <w:r w:rsidR="002A130D">
        <w:rPr>
          <w:sz w:val="24"/>
          <w:szCs w:val="24"/>
        </w:rPr>
        <w:t xml:space="preserve"> </w:t>
      </w:r>
      <w:r w:rsidRPr="007F05A4">
        <w:rPr>
          <w:sz w:val="24"/>
          <w:szCs w:val="24"/>
        </w:rPr>
        <w:t xml:space="preserve"> </w:t>
      </w:r>
    </w:p>
    <w:p w:rsidR="002A130D" w:rsidRDefault="00FC1506" w:rsidP="00FC1506">
      <w:pPr>
        <w:spacing w:after="0" w:line="240" w:lineRule="auto"/>
        <w:rPr>
          <w:sz w:val="24"/>
          <w:szCs w:val="24"/>
        </w:rPr>
      </w:pPr>
      <w:r w:rsidRPr="007F05A4">
        <w:rPr>
          <w:b/>
          <w:color w:val="0070C0"/>
          <w:sz w:val="24"/>
          <w:szCs w:val="24"/>
        </w:rPr>
        <w:t>4172 Peel 20 Exfoliator</w:t>
      </w:r>
      <w:r w:rsidRPr="007F05A4">
        <w:rPr>
          <w:color w:val="0070C0"/>
          <w:sz w:val="24"/>
          <w:szCs w:val="24"/>
        </w:rPr>
        <w:t xml:space="preserve"> </w:t>
      </w:r>
      <w:r w:rsidRPr="007F05A4">
        <w:rPr>
          <w:sz w:val="24"/>
          <w:szCs w:val="24"/>
        </w:rPr>
        <w:t xml:space="preserve">- peeling 20% s AHA kyselinami, nebo krém </w:t>
      </w:r>
    </w:p>
    <w:p w:rsidR="002A130D" w:rsidRDefault="00FC1506" w:rsidP="00FC1506">
      <w:pPr>
        <w:spacing w:after="0" w:line="240" w:lineRule="auto"/>
        <w:rPr>
          <w:sz w:val="16"/>
          <w:szCs w:val="16"/>
        </w:rPr>
      </w:pPr>
      <w:r w:rsidRPr="007F05A4">
        <w:rPr>
          <w:b/>
          <w:color w:val="0069B8"/>
          <w:sz w:val="24"/>
          <w:szCs w:val="24"/>
        </w:rPr>
        <w:t>4120  Restorative Cream</w:t>
      </w:r>
      <w:r w:rsidRPr="007F05A4">
        <w:rPr>
          <w:color w:val="0069B8"/>
          <w:sz w:val="24"/>
          <w:szCs w:val="24"/>
        </w:rPr>
        <w:t xml:space="preserve"> </w:t>
      </w:r>
      <w:r w:rsidRPr="007F05A4">
        <w:rPr>
          <w:sz w:val="24"/>
          <w:szCs w:val="24"/>
        </w:rPr>
        <w:t xml:space="preserve">– regenerační krém </w:t>
      </w:r>
    </w:p>
    <w:p w:rsidR="00695659" w:rsidRPr="00695659" w:rsidRDefault="00695659" w:rsidP="00FC1506">
      <w:pPr>
        <w:spacing w:after="0" w:line="240" w:lineRule="auto"/>
        <w:rPr>
          <w:sz w:val="16"/>
          <w:szCs w:val="16"/>
        </w:rPr>
      </w:pPr>
    </w:p>
    <w:p w:rsidR="002A130D" w:rsidRDefault="00FC1506" w:rsidP="00FC1506">
      <w:pPr>
        <w:spacing w:after="0" w:line="240" w:lineRule="auto"/>
        <w:rPr>
          <w:sz w:val="24"/>
          <w:szCs w:val="24"/>
        </w:rPr>
      </w:pPr>
      <w:r w:rsidRPr="007F05A4">
        <w:rPr>
          <w:b/>
          <w:color w:val="0069B8"/>
          <w:sz w:val="24"/>
          <w:szCs w:val="24"/>
        </w:rPr>
        <w:t>na den</w:t>
      </w:r>
      <w:r w:rsidRPr="007F05A4">
        <w:rPr>
          <w:color w:val="0069B8"/>
          <w:sz w:val="24"/>
          <w:szCs w:val="24"/>
        </w:rPr>
        <w:t xml:space="preserve"> </w:t>
      </w:r>
      <w:r w:rsidR="002A130D" w:rsidRPr="007F05A4">
        <w:rPr>
          <w:b/>
          <w:sz w:val="24"/>
          <w:szCs w:val="24"/>
        </w:rPr>
        <w:t>po očištění</w:t>
      </w:r>
      <w:r w:rsidR="002A130D">
        <w:rPr>
          <w:b/>
          <w:sz w:val="24"/>
          <w:szCs w:val="24"/>
        </w:rPr>
        <w:t>:</w:t>
      </w:r>
      <w:r w:rsidR="002A130D">
        <w:rPr>
          <w:sz w:val="24"/>
          <w:szCs w:val="24"/>
        </w:rPr>
        <w:t xml:space="preserve"> </w:t>
      </w:r>
      <w:r w:rsidR="002A130D" w:rsidRPr="007F05A4">
        <w:rPr>
          <w:sz w:val="24"/>
          <w:szCs w:val="24"/>
        </w:rPr>
        <w:t xml:space="preserve"> </w:t>
      </w:r>
    </w:p>
    <w:p w:rsidR="00FC1506" w:rsidRPr="007F05A4" w:rsidRDefault="00FC1506" w:rsidP="00FC1506">
      <w:pPr>
        <w:spacing w:after="0" w:line="240" w:lineRule="auto"/>
        <w:rPr>
          <w:sz w:val="24"/>
          <w:szCs w:val="24"/>
        </w:rPr>
      </w:pPr>
      <w:r w:rsidRPr="007F05A4">
        <w:rPr>
          <w:b/>
          <w:color w:val="0069B8"/>
          <w:sz w:val="24"/>
          <w:szCs w:val="24"/>
        </w:rPr>
        <w:t>4129 Premium AGE Protector SPF 30</w:t>
      </w:r>
      <w:r w:rsidRPr="007F05A4">
        <w:rPr>
          <w:color w:val="0069B8"/>
          <w:sz w:val="24"/>
          <w:szCs w:val="24"/>
        </w:rPr>
        <w:t xml:space="preserve"> </w:t>
      </w:r>
      <w:r w:rsidRPr="007F05A4">
        <w:rPr>
          <w:sz w:val="24"/>
          <w:szCs w:val="24"/>
        </w:rPr>
        <w:t>– denní ochranný a regenerační krém.</w:t>
      </w:r>
    </w:p>
    <w:p w:rsidR="00B76C05" w:rsidRDefault="00B76C05" w:rsidP="00FC1506">
      <w:pPr>
        <w:spacing w:after="0" w:line="240" w:lineRule="auto"/>
        <w:rPr>
          <w:sz w:val="20"/>
          <w:szCs w:val="20"/>
        </w:rPr>
      </w:pPr>
    </w:p>
    <w:p w:rsidR="002A130D" w:rsidRDefault="002A130D" w:rsidP="00FC1506">
      <w:pPr>
        <w:spacing w:after="0" w:line="240" w:lineRule="auto"/>
        <w:rPr>
          <w:sz w:val="20"/>
          <w:szCs w:val="20"/>
        </w:rPr>
      </w:pPr>
    </w:p>
    <w:p w:rsidR="002A130D" w:rsidRDefault="002A130D" w:rsidP="00FC1506">
      <w:pPr>
        <w:spacing w:after="0" w:line="240" w:lineRule="auto"/>
        <w:rPr>
          <w:sz w:val="20"/>
          <w:szCs w:val="20"/>
        </w:rPr>
      </w:pPr>
    </w:p>
    <w:p w:rsidR="002A130D" w:rsidRDefault="002A130D" w:rsidP="00FC1506">
      <w:pPr>
        <w:spacing w:after="0" w:line="240" w:lineRule="auto"/>
        <w:rPr>
          <w:sz w:val="20"/>
          <w:szCs w:val="20"/>
        </w:rPr>
      </w:pPr>
    </w:p>
    <w:p w:rsidR="002A130D" w:rsidRDefault="002A130D" w:rsidP="00FC1506">
      <w:pPr>
        <w:spacing w:after="0" w:line="240" w:lineRule="auto"/>
        <w:rPr>
          <w:sz w:val="20"/>
          <w:szCs w:val="20"/>
        </w:rPr>
      </w:pPr>
    </w:p>
    <w:p w:rsidR="002A130D" w:rsidRDefault="002A130D" w:rsidP="00FC1506">
      <w:pPr>
        <w:spacing w:after="0" w:line="240" w:lineRule="auto"/>
        <w:rPr>
          <w:sz w:val="20"/>
          <w:szCs w:val="20"/>
        </w:rPr>
      </w:pPr>
    </w:p>
    <w:p w:rsidR="00FC1506" w:rsidRPr="00FC1506" w:rsidRDefault="00FC1506" w:rsidP="00FC1506">
      <w:pPr>
        <w:spacing w:after="0" w:line="240" w:lineRule="auto"/>
        <w:rPr>
          <w:sz w:val="20"/>
          <w:szCs w:val="20"/>
        </w:rPr>
      </w:pPr>
    </w:p>
    <w:tbl>
      <w:tblPr>
        <w:tblW w:w="9720" w:type="dxa"/>
        <w:tblBorders>
          <w:insideV w:val="single" w:sz="8" w:space="0" w:color="FFFFFF"/>
        </w:tblBorders>
        <w:tblLayout w:type="fixed"/>
        <w:tblCellMar>
          <w:left w:w="0" w:type="dxa"/>
          <w:right w:w="0" w:type="dxa"/>
        </w:tblCellMar>
        <w:tblLook w:val="01E0" w:firstRow="1" w:lastRow="1" w:firstColumn="1" w:lastColumn="1" w:noHBand="0" w:noVBand="0"/>
      </w:tblPr>
      <w:tblGrid>
        <w:gridCol w:w="4253"/>
        <w:gridCol w:w="5467"/>
      </w:tblGrid>
      <w:tr w:rsidR="00FC1506" w:rsidRPr="00FC1506" w:rsidTr="0080613A">
        <w:trPr>
          <w:trHeight w:val="198"/>
        </w:trPr>
        <w:tc>
          <w:tcPr>
            <w:tcW w:w="4253" w:type="dxa"/>
            <w:tcBorders>
              <w:top w:val="single" w:sz="4" w:space="0" w:color="auto"/>
              <w:left w:val="single" w:sz="4" w:space="0" w:color="auto"/>
              <w:bottom w:val="nil"/>
            </w:tcBorders>
            <w:shd w:val="clear" w:color="auto" w:fill="0070C0"/>
          </w:tcPr>
          <w:p w:rsidR="00FC1506" w:rsidRPr="00FC1506" w:rsidRDefault="00FC1506" w:rsidP="00FC1506">
            <w:pPr>
              <w:tabs>
                <w:tab w:val="left" w:pos="8280"/>
              </w:tabs>
              <w:spacing w:before="60" w:after="60" w:line="240" w:lineRule="auto"/>
              <w:ind w:left="113" w:right="113"/>
              <w:rPr>
                <w:rFonts w:ascii="Arial" w:eastAsia="Times New Roman" w:hAnsi="Arial" w:cs="Times New Roman"/>
                <w:sz w:val="24"/>
                <w:szCs w:val="24"/>
                <w:lang w:val="de-DE"/>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pPr>
            <w:r w:rsidRPr="00FC1506">
              <w:rPr>
                <w:rFonts w:ascii="Arial" w:eastAsia="Times New Roman" w:hAnsi="Arial" w:cs="Times New Roman"/>
                <w:sz w:val="24"/>
                <w:szCs w:val="24"/>
                <w:lang w:val="de-DE"/>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POPIS OŠETŘENÍ     2.</w:t>
            </w:r>
            <w:r w:rsidRPr="00FC1506">
              <w:rPr>
                <w:rFonts w:ascii="Arial" w:eastAsia="Times New Roman" w:hAnsi="Arial" w:cs="Times New Roman"/>
                <w:sz w:val="24"/>
                <w:szCs w:val="24"/>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 xml:space="preserve"> krok</w:t>
            </w:r>
            <w:r w:rsidRPr="00FC1506">
              <w:rPr>
                <w:rFonts w:ascii="Arial" w:eastAsia="Times New Roman" w:hAnsi="Arial" w:cs="Times New Roman"/>
                <w:sz w:val="24"/>
                <w:szCs w:val="24"/>
                <w:lang w:val="de-DE"/>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 xml:space="preserve">    </w:t>
            </w:r>
          </w:p>
          <w:p w:rsidR="00FC1506" w:rsidRPr="00FC1506" w:rsidRDefault="00FC1506" w:rsidP="00FC1506">
            <w:pPr>
              <w:tabs>
                <w:tab w:val="left" w:pos="8280"/>
              </w:tabs>
              <w:spacing w:before="60" w:after="60" w:line="240" w:lineRule="auto"/>
              <w:ind w:left="113" w:right="113"/>
              <w:rPr>
                <w:rFonts w:ascii="Arial" w:eastAsia="Times New Roman" w:hAnsi="Arial" w:cs="Times New Roman"/>
                <w:b/>
                <w:sz w:val="24"/>
                <w:szCs w:val="24"/>
                <w:lang w:val="de-DE"/>
              </w:rPr>
            </w:pPr>
            <w:r w:rsidRPr="00FC1506">
              <w:rPr>
                <w:rFonts w:ascii="Arial" w:eastAsia="Times New Roman" w:hAnsi="Arial" w:cs="Times New Roman"/>
                <w:sz w:val="24"/>
                <w:szCs w:val="24"/>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stimulace buněčné aktivity</w:t>
            </w:r>
          </w:p>
        </w:tc>
        <w:tc>
          <w:tcPr>
            <w:tcW w:w="5467" w:type="dxa"/>
            <w:tcBorders>
              <w:top w:val="single" w:sz="4" w:space="0" w:color="auto"/>
              <w:bottom w:val="nil"/>
              <w:right w:val="single" w:sz="4" w:space="0" w:color="auto"/>
            </w:tcBorders>
            <w:shd w:val="clear" w:color="auto" w:fill="0070C0"/>
          </w:tcPr>
          <w:p w:rsidR="00FC1506" w:rsidRPr="00FC1506" w:rsidRDefault="00FC1506" w:rsidP="00FC1506">
            <w:pPr>
              <w:tabs>
                <w:tab w:val="left" w:pos="4299"/>
                <w:tab w:val="left" w:pos="8280"/>
              </w:tabs>
              <w:spacing w:before="60" w:after="60" w:line="240" w:lineRule="auto"/>
              <w:ind w:left="113" w:right="113"/>
              <w:rPr>
                <w:rFonts w:ascii="Arial" w:eastAsia="Times New Roman" w:hAnsi="Arial" w:cs="Times New Roman"/>
                <w:b/>
                <w:color w:val="FFFFFF"/>
                <w:sz w:val="24"/>
                <w:szCs w:val="24"/>
                <w:lang w:val="de-DE"/>
              </w:rPr>
            </w:pPr>
            <w:r w:rsidRPr="00FC1506">
              <w:rPr>
                <w:rFonts w:ascii="Arial" w:eastAsia="Times New Roman" w:hAnsi="Arial" w:cs="Times New Roman"/>
                <w:b/>
                <w:color w:val="FFFFFF"/>
                <w:sz w:val="24"/>
                <w:szCs w:val="24"/>
                <w:lang w:val="de-DE"/>
              </w:rPr>
              <w:t>PRODUKTY</w:t>
            </w:r>
          </w:p>
        </w:tc>
      </w:tr>
      <w:tr w:rsidR="00FC1506" w:rsidRPr="00FC1506" w:rsidTr="0080613A">
        <w:tc>
          <w:tcPr>
            <w:tcW w:w="4253" w:type="dxa"/>
            <w:tcBorders>
              <w:left w:val="single" w:sz="4" w:space="0" w:color="auto"/>
              <w:bottom w:val="nil"/>
              <w:right w:val="nil"/>
            </w:tcBorders>
          </w:tcPr>
          <w:p w:rsidR="003462A4" w:rsidRDefault="00FC1506" w:rsidP="00FC1506">
            <w:pPr>
              <w:tabs>
                <w:tab w:val="left" w:pos="8280"/>
              </w:tabs>
              <w:spacing w:before="60" w:after="60" w:line="240" w:lineRule="auto"/>
              <w:ind w:left="113" w:right="113"/>
              <w:rPr>
                <w:rFonts w:ascii="Arial" w:eastAsia="Times New Roman" w:hAnsi="Arial" w:cs="Times New Roman"/>
                <w:sz w:val="18"/>
                <w:szCs w:val="24"/>
                <w:lang w:val="de-DE"/>
              </w:rPr>
            </w:pPr>
            <w:r w:rsidRPr="00FC1506">
              <w:rPr>
                <w:rFonts w:ascii="Arial" w:eastAsia="Times New Roman" w:hAnsi="Arial" w:cs="Times New Roman"/>
                <w:sz w:val="18"/>
                <w:szCs w:val="24"/>
                <w:lang w:val="de-DE"/>
              </w:rPr>
              <w:t xml:space="preserve">čištění  </w:t>
            </w:r>
            <w:r w:rsidR="000F19AE">
              <w:rPr>
                <w:rFonts w:ascii="Arial" w:eastAsia="Times New Roman" w:hAnsi="Arial" w:cs="Times New Roman"/>
                <w:sz w:val="18"/>
                <w:szCs w:val="24"/>
                <w:lang w:val="de-DE"/>
              </w:rPr>
              <w:t xml:space="preserve"> </w:t>
            </w:r>
            <w:r w:rsidR="003462A4">
              <w:rPr>
                <w:rFonts w:ascii="Arial" w:eastAsia="Times New Roman" w:hAnsi="Arial" w:cs="Times New Roman"/>
                <w:sz w:val="18"/>
                <w:szCs w:val="24"/>
                <w:lang w:val="de-DE"/>
              </w:rPr>
              <w:t xml:space="preserve">                        </w:t>
            </w:r>
            <w:r w:rsidR="003462A4">
              <w:rPr>
                <w:rFonts w:ascii="Arial" w:eastAsia="Times New Roman" w:hAnsi="Arial" w:cs="Arial"/>
                <w:sz w:val="20"/>
                <w:szCs w:val="20"/>
                <w:lang w:val="de-DE"/>
              </w:rPr>
              <w:t xml:space="preserve">1-2 ml           </w:t>
            </w:r>
            <w:r w:rsidR="003462A4" w:rsidRPr="008B5C56">
              <w:rPr>
                <w:rFonts w:ascii="Arial" w:eastAsia="Times New Roman" w:hAnsi="Arial" w:cs="Arial"/>
                <w:sz w:val="20"/>
                <w:szCs w:val="20"/>
                <w:lang w:val="de-DE"/>
              </w:rPr>
              <w:t>3 Kč</w:t>
            </w:r>
          </w:p>
          <w:p w:rsidR="00FC1506" w:rsidRPr="00FC1506" w:rsidRDefault="003462A4" w:rsidP="003462A4">
            <w:pPr>
              <w:tabs>
                <w:tab w:val="left" w:pos="8280"/>
              </w:tabs>
              <w:spacing w:before="60" w:after="60" w:line="240" w:lineRule="auto"/>
              <w:ind w:left="113" w:right="113"/>
              <w:rPr>
                <w:rFonts w:ascii="Arial" w:eastAsia="Times New Roman" w:hAnsi="Arial" w:cs="Times New Roman"/>
                <w:sz w:val="18"/>
                <w:szCs w:val="24"/>
                <w:lang w:val="de-DE"/>
              </w:rPr>
            </w:pPr>
            <w:r>
              <w:rPr>
                <w:rFonts w:ascii="Arial" w:eastAsia="Times New Roman" w:hAnsi="Arial" w:cs="Arial"/>
                <w:sz w:val="20"/>
                <w:szCs w:val="20"/>
                <w:lang w:val="de-DE"/>
              </w:rPr>
              <w:t xml:space="preserve">tonizace </w:t>
            </w:r>
            <w:r w:rsidRPr="008B5C56">
              <w:rPr>
                <w:rFonts w:ascii="Arial" w:eastAsia="Times New Roman" w:hAnsi="Arial" w:cs="Arial"/>
                <w:sz w:val="20"/>
                <w:szCs w:val="20"/>
                <w:lang w:val="de-DE"/>
              </w:rPr>
              <w:t xml:space="preserve">           </w:t>
            </w:r>
            <w:r>
              <w:rPr>
                <w:rFonts w:ascii="Arial" w:eastAsia="Times New Roman" w:hAnsi="Arial" w:cs="Arial"/>
                <w:sz w:val="20"/>
                <w:szCs w:val="20"/>
                <w:lang w:val="de-DE"/>
              </w:rPr>
              <w:t xml:space="preserve">         1 ks</w:t>
            </w:r>
            <w:r w:rsidR="000F19AE">
              <w:rPr>
                <w:rFonts w:ascii="Arial" w:eastAsia="Times New Roman" w:hAnsi="Arial" w:cs="Times New Roman"/>
                <w:sz w:val="18"/>
                <w:szCs w:val="24"/>
                <w:lang w:val="de-DE"/>
              </w:rPr>
              <w:t xml:space="preserve">                       </w:t>
            </w:r>
          </w:p>
        </w:tc>
        <w:tc>
          <w:tcPr>
            <w:tcW w:w="5467" w:type="dxa"/>
            <w:tcBorders>
              <w:left w:val="nil"/>
              <w:bottom w:val="nil"/>
              <w:right w:val="single" w:sz="4" w:space="0" w:color="auto"/>
            </w:tcBorders>
          </w:tcPr>
          <w:p w:rsidR="00FC1506" w:rsidRDefault="00FC1506" w:rsidP="00FC1506">
            <w:pPr>
              <w:tabs>
                <w:tab w:val="left" w:pos="284"/>
              </w:tabs>
              <w:spacing w:before="60" w:after="60" w:line="240" w:lineRule="auto"/>
              <w:ind w:left="341" w:right="113" w:hanging="341"/>
              <w:rPr>
                <w:rFonts w:eastAsia="Times New Roman" w:cs="Times New Roman"/>
              </w:rPr>
            </w:pPr>
            <w:r w:rsidRPr="00FC1506">
              <w:rPr>
                <w:rFonts w:eastAsia="Times New Roman" w:cs="Times New Roman"/>
                <w:b/>
                <w:color w:val="0069B8"/>
                <w:lang w:val="de-DE"/>
              </w:rPr>
              <w:t>4100 P Prime Cleanser</w:t>
            </w:r>
            <w:r w:rsidRPr="00FC1506">
              <w:rPr>
                <w:rFonts w:eastAsia="Times New Roman" w:cs="Times New Roman"/>
                <w:color w:val="0069B8"/>
                <w:lang w:val="de-DE"/>
              </w:rPr>
              <w:t xml:space="preserve">  </w:t>
            </w:r>
            <w:r w:rsidRPr="00FC1506">
              <w:rPr>
                <w:rFonts w:eastAsia="Times New Roman" w:cs="Times New Roman"/>
                <w:lang w:val="de-DE"/>
              </w:rPr>
              <w:t xml:space="preserve">-   </w:t>
            </w:r>
            <w:r w:rsidRPr="00FC1506">
              <w:rPr>
                <w:rFonts w:eastAsia="Times New Roman" w:cs="Times New Roman"/>
              </w:rPr>
              <w:t>čistící emulze</w:t>
            </w:r>
            <w:r w:rsidRPr="00FC1506">
              <w:rPr>
                <w:rFonts w:eastAsia="Times New Roman" w:cs="Times New Roman"/>
                <w:lang w:val="de-DE"/>
              </w:rPr>
              <w:t xml:space="preserve"> s AHA</w:t>
            </w:r>
            <w:r w:rsidRPr="00FC1506">
              <w:rPr>
                <w:rFonts w:eastAsia="Times New Roman" w:cs="Times New Roman"/>
              </w:rPr>
              <w:t xml:space="preserve"> kyselinami</w:t>
            </w:r>
          </w:p>
          <w:p w:rsidR="003462A4" w:rsidRPr="00FC1506" w:rsidRDefault="003462A4" w:rsidP="00FC1506">
            <w:pPr>
              <w:tabs>
                <w:tab w:val="left" w:pos="284"/>
              </w:tabs>
              <w:spacing w:before="60" w:after="60" w:line="240" w:lineRule="auto"/>
              <w:ind w:left="341" w:right="113" w:hanging="341"/>
              <w:rPr>
                <w:rFonts w:ascii="Arial" w:eastAsia="Times New Roman" w:hAnsi="Arial" w:cs="Times New Roman"/>
                <w:sz w:val="18"/>
                <w:szCs w:val="24"/>
                <w:lang w:val="de-DE"/>
              </w:rPr>
            </w:pPr>
            <w:r w:rsidRPr="003462A4">
              <w:rPr>
                <w:rFonts w:eastAsia="Times New Roman" w:cs="Times New Roman"/>
                <w:b/>
                <w:color w:val="0070C0"/>
                <w:lang w:val="de-DE"/>
              </w:rPr>
              <w:t xml:space="preserve">4192 P AHA Radiant Complexion Pads </w:t>
            </w:r>
            <w:r>
              <w:rPr>
                <w:rFonts w:eastAsia="Times New Roman" w:cs="Times New Roman"/>
                <w:b/>
                <w:color w:val="1A3D68"/>
                <w:lang w:val="de-DE"/>
              </w:rPr>
              <w:t xml:space="preserve">– </w:t>
            </w:r>
            <w:r w:rsidRPr="003462A4">
              <w:rPr>
                <w:rFonts w:eastAsia="Times New Roman" w:cs="Times New Roman"/>
                <w:lang w:val="de-DE"/>
              </w:rPr>
              <w:t>tampon s AHA</w:t>
            </w:r>
          </w:p>
        </w:tc>
      </w:tr>
      <w:tr w:rsidR="00FC1506" w:rsidRPr="00FC1506" w:rsidTr="0080613A">
        <w:tc>
          <w:tcPr>
            <w:tcW w:w="4253" w:type="dxa"/>
            <w:tcBorders>
              <w:left w:val="single" w:sz="4" w:space="0" w:color="auto"/>
              <w:bottom w:val="nil"/>
              <w:right w:val="nil"/>
            </w:tcBorders>
            <w:shd w:val="clear" w:color="auto" w:fill="93D1FF"/>
          </w:tcPr>
          <w:p w:rsidR="00FC1506" w:rsidRPr="00FC1506" w:rsidRDefault="00FC1506" w:rsidP="00FC1506">
            <w:pPr>
              <w:tabs>
                <w:tab w:val="left" w:pos="8280"/>
              </w:tabs>
              <w:spacing w:before="60" w:after="60" w:line="240" w:lineRule="auto"/>
              <w:ind w:left="113" w:right="113"/>
              <w:rPr>
                <w:rFonts w:ascii="Arial" w:eastAsia="Times New Roman" w:hAnsi="Arial" w:cs="Times New Roman"/>
                <w:sz w:val="18"/>
                <w:szCs w:val="24"/>
                <w:lang w:val="de-DE"/>
              </w:rPr>
            </w:pPr>
            <w:r w:rsidRPr="00FC1506">
              <w:rPr>
                <w:rFonts w:ascii="Arial" w:eastAsia="Times New Roman" w:hAnsi="Arial" w:cs="Times New Roman"/>
                <w:sz w:val="18"/>
                <w:szCs w:val="24"/>
                <w:lang w:val="de-DE"/>
              </w:rPr>
              <w:t>oční ošetření</w:t>
            </w:r>
            <w:r w:rsidR="000F19AE">
              <w:rPr>
                <w:rFonts w:ascii="Arial" w:eastAsia="Times New Roman" w:hAnsi="Arial" w:cs="Times New Roman"/>
                <w:sz w:val="18"/>
                <w:szCs w:val="24"/>
                <w:lang w:val="de-DE"/>
              </w:rPr>
              <w:t xml:space="preserve"> </w:t>
            </w:r>
            <w:r w:rsidR="000F19AE" w:rsidRPr="008B5C56">
              <w:rPr>
                <w:rFonts w:ascii="Arial" w:eastAsia="Times New Roman" w:hAnsi="Arial" w:cs="Arial"/>
                <w:sz w:val="20"/>
                <w:szCs w:val="20"/>
                <w:lang w:val="de-DE"/>
              </w:rPr>
              <w:t xml:space="preserve">            </w:t>
            </w:r>
            <w:r w:rsidR="000F19AE">
              <w:rPr>
                <w:rFonts w:ascii="Arial" w:eastAsia="Times New Roman" w:hAnsi="Arial" w:cs="Arial"/>
                <w:sz w:val="20"/>
                <w:szCs w:val="20"/>
                <w:lang w:val="de-DE"/>
              </w:rPr>
              <w:t xml:space="preserve"> </w:t>
            </w:r>
            <w:r w:rsidR="000F19AE" w:rsidRPr="008B5C56">
              <w:rPr>
                <w:rFonts w:ascii="Arial" w:eastAsia="Times New Roman" w:hAnsi="Arial" w:cs="Arial"/>
                <w:sz w:val="20"/>
                <w:szCs w:val="20"/>
                <w:lang w:val="de-DE"/>
              </w:rPr>
              <w:t xml:space="preserve"> ½</w:t>
            </w:r>
            <w:r w:rsidR="000F19AE">
              <w:rPr>
                <w:rFonts w:ascii="Arial" w:eastAsia="Times New Roman" w:hAnsi="Arial" w:cs="Arial"/>
                <w:sz w:val="20"/>
                <w:szCs w:val="20"/>
                <w:lang w:val="de-DE"/>
              </w:rPr>
              <w:t xml:space="preserve"> ml            </w:t>
            </w:r>
            <w:r w:rsidR="000F19AE" w:rsidRPr="008B5C56">
              <w:rPr>
                <w:rFonts w:ascii="Arial" w:eastAsia="Times New Roman" w:hAnsi="Arial" w:cs="Arial"/>
                <w:sz w:val="20"/>
                <w:szCs w:val="20"/>
                <w:lang w:val="de-DE"/>
              </w:rPr>
              <w:t xml:space="preserve">12 Kč     </w:t>
            </w:r>
          </w:p>
        </w:tc>
        <w:tc>
          <w:tcPr>
            <w:tcW w:w="5467" w:type="dxa"/>
            <w:tcBorders>
              <w:left w:val="nil"/>
              <w:bottom w:val="nil"/>
              <w:right w:val="single" w:sz="4" w:space="0" w:color="auto"/>
            </w:tcBorders>
            <w:shd w:val="clear" w:color="auto" w:fill="93D1FF"/>
          </w:tcPr>
          <w:p w:rsidR="00FC1506" w:rsidRPr="00FC1506" w:rsidRDefault="00FC1506" w:rsidP="00FC1506">
            <w:pPr>
              <w:tabs>
                <w:tab w:val="left" w:pos="284"/>
              </w:tabs>
              <w:spacing w:before="60" w:after="60" w:line="240" w:lineRule="auto"/>
              <w:ind w:left="341" w:right="113" w:hanging="341"/>
              <w:rPr>
                <w:rFonts w:ascii="Arial" w:eastAsia="Times New Roman" w:hAnsi="Arial" w:cs="Times New Roman"/>
                <w:sz w:val="18"/>
                <w:szCs w:val="24"/>
                <w:lang w:val="de-DE"/>
              </w:rPr>
            </w:pPr>
            <w:r w:rsidRPr="00FC1506">
              <w:rPr>
                <w:rFonts w:eastAsia="Times New Roman" w:cs="Times New Roman"/>
                <w:b/>
                <w:color w:val="0069B8"/>
                <w:lang w:val="de-DE"/>
              </w:rPr>
              <w:t>4160 P Eye Care Cream</w:t>
            </w:r>
            <w:r w:rsidRPr="00FC1506">
              <w:rPr>
                <w:rFonts w:eastAsia="Times New Roman" w:cs="Times New Roman"/>
                <w:color w:val="0069B8"/>
                <w:lang w:val="de-DE"/>
              </w:rPr>
              <w:t xml:space="preserve"> - </w:t>
            </w:r>
            <w:r w:rsidRPr="00FC1506">
              <w:rPr>
                <w:rFonts w:eastAsia="Times New Roman" w:cs="Times New Roman"/>
                <w:lang w:val="de-DE"/>
              </w:rPr>
              <w:t xml:space="preserve"> oční krém</w:t>
            </w:r>
          </w:p>
        </w:tc>
      </w:tr>
      <w:tr w:rsidR="00FC1506" w:rsidRPr="00FC1506" w:rsidTr="0080613A">
        <w:tc>
          <w:tcPr>
            <w:tcW w:w="4253" w:type="dxa"/>
            <w:tcBorders>
              <w:left w:val="single" w:sz="4" w:space="0" w:color="auto"/>
              <w:bottom w:val="nil"/>
              <w:right w:val="nil"/>
            </w:tcBorders>
            <w:shd w:val="clear" w:color="auto" w:fill="FFFFFF"/>
          </w:tcPr>
          <w:p w:rsidR="00FC1506" w:rsidRPr="00FC1506" w:rsidRDefault="00FC1506" w:rsidP="00FC1506">
            <w:pPr>
              <w:tabs>
                <w:tab w:val="left" w:pos="8280"/>
              </w:tabs>
              <w:spacing w:before="60" w:after="60" w:line="240" w:lineRule="auto"/>
              <w:ind w:left="113" w:right="113"/>
              <w:rPr>
                <w:rFonts w:ascii="Arial" w:eastAsia="Times New Roman" w:hAnsi="Arial" w:cs="Times New Roman"/>
                <w:sz w:val="18"/>
                <w:szCs w:val="24"/>
                <w:lang w:val="de-DE"/>
              </w:rPr>
            </w:pPr>
            <w:r w:rsidRPr="00FC1506">
              <w:rPr>
                <w:rFonts w:ascii="Arial" w:eastAsia="Times New Roman" w:hAnsi="Arial" w:cs="Times New Roman"/>
                <w:sz w:val="18"/>
                <w:szCs w:val="24"/>
                <w:lang w:val="de-DE"/>
              </w:rPr>
              <w:t xml:space="preserve">peeling </w:t>
            </w:r>
            <w:r w:rsidR="000F19AE">
              <w:rPr>
                <w:rFonts w:ascii="Arial" w:eastAsia="Times New Roman" w:hAnsi="Arial" w:cs="Times New Roman"/>
                <w:sz w:val="18"/>
                <w:szCs w:val="24"/>
                <w:lang w:val="de-DE"/>
              </w:rPr>
              <w:t xml:space="preserve">                         </w:t>
            </w:r>
            <w:r w:rsidR="000F19AE">
              <w:rPr>
                <w:rFonts w:ascii="Arial" w:eastAsia="Times New Roman" w:hAnsi="Arial" w:cs="Arial"/>
                <w:sz w:val="20"/>
                <w:szCs w:val="20"/>
                <w:lang w:val="de-DE"/>
              </w:rPr>
              <w:t xml:space="preserve">5 ml             </w:t>
            </w:r>
            <w:r w:rsidR="000F19AE" w:rsidRPr="008B5C56">
              <w:rPr>
                <w:rFonts w:ascii="Arial" w:eastAsia="Times New Roman" w:hAnsi="Arial" w:cs="Arial"/>
                <w:sz w:val="20"/>
                <w:szCs w:val="20"/>
                <w:lang w:val="de-DE"/>
              </w:rPr>
              <w:t>47 Kč</w:t>
            </w:r>
          </w:p>
        </w:tc>
        <w:tc>
          <w:tcPr>
            <w:tcW w:w="5467" w:type="dxa"/>
            <w:tcBorders>
              <w:left w:val="nil"/>
              <w:bottom w:val="nil"/>
              <w:right w:val="single" w:sz="4" w:space="0" w:color="auto"/>
            </w:tcBorders>
            <w:shd w:val="clear" w:color="auto" w:fill="FFFFFF"/>
          </w:tcPr>
          <w:p w:rsidR="00FC1506" w:rsidRPr="00FC1506" w:rsidRDefault="00FC1506" w:rsidP="00FC1506">
            <w:pPr>
              <w:tabs>
                <w:tab w:val="left" w:pos="284"/>
              </w:tabs>
              <w:spacing w:before="60" w:after="60" w:line="240" w:lineRule="auto"/>
              <w:ind w:left="341" w:right="113" w:hanging="341"/>
              <w:rPr>
                <w:rFonts w:eastAsia="Times New Roman" w:cs="Times New Roman"/>
                <w:lang w:val="de-DE"/>
              </w:rPr>
            </w:pPr>
            <w:r w:rsidRPr="00FC1506">
              <w:rPr>
                <w:rFonts w:eastAsia="Times New Roman" w:cs="Times New Roman"/>
                <w:b/>
                <w:color w:val="0069B8"/>
                <w:lang w:val="de-DE"/>
              </w:rPr>
              <w:t>4172 P Peel 20 Exfoliator</w:t>
            </w:r>
            <w:r w:rsidRPr="00FC1506">
              <w:rPr>
                <w:rFonts w:eastAsia="Times New Roman" w:cs="Times New Roman"/>
                <w:color w:val="0069B8"/>
                <w:lang w:val="de-DE"/>
              </w:rPr>
              <w:t xml:space="preserve"> </w:t>
            </w:r>
            <w:r w:rsidRPr="00FC1506">
              <w:rPr>
                <w:rFonts w:eastAsia="Times New Roman" w:cs="Times New Roman"/>
                <w:lang w:val="de-DE"/>
              </w:rPr>
              <w:t>- peeling 20% s AHA kyselinami</w:t>
            </w:r>
          </w:p>
        </w:tc>
      </w:tr>
      <w:tr w:rsidR="00FC1506" w:rsidRPr="00FC1506" w:rsidTr="0080613A">
        <w:tc>
          <w:tcPr>
            <w:tcW w:w="4253" w:type="dxa"/>
            <w:tcBorders>
              <w:left w:val="single" w:sz="4" w:space="0" w:color="auto"/>
              <w:right w:val="nil"/>
            </w:tcBorders>
            <w:shd w:val="clear" w:color="auto" w:fill="93D1FF"/>
          </w:tcPr>
          <w:p w:rsidR="00FC1506" w:rsidRPr="00FC1506" w:rsidRDefault="00FC1506" w:rsidP="00FC1506">
            <w:pPr>
              <w:tabs>
                <w:tab w:val="left" w:pos="8280"/>
              </w:tabs>
              <w:spacing w:before="60" w:after="60" w:line="240" w:lineRule="auto"/>
              <w:ind w:left="113" w:right="113"/>
              <w:rPr>
                <w:rFonts w:ascii="Arial" w:eastAsia="Times New Roman" w:hAnsi="Arial" w:cs="Times New Roman"/>
                <w:sz w:val="18"/>
                <w:szCs w:val="24"/>
                <w:lang w:val="de-DE"/>
              </w:rPr>
            </w:pPr>
            <w:r w:rsidRPr="00FC1506">
              <w:rPr>
                <w:rFonts w:ascii="Arial" w:eastAsia="Times New Roman" w:hAnsi="Arial" w:cs="Times New Roman"/>
                <w:sz w:val="18"/>
                <w:szCs w:val="24"/>
                <w:lang w:val="de-DE"/>
              </w:rPr>
              <w:t xml:space="preserve">účinný  koncentrát  </w:t>
            </w:r>
            <w:r w:rsidR="000F19AE">
              <w:rPr>
                <w:rFonts w:ascii="Arial" w:eastAsia="Times New Roman" w:hAnsi="Arial" w:cs="Times New Roman"/>
                <w:sz w:val="18"/>
                <w:szCs w:val="24"/>
                <w:lang w:val="de-DE"/>
              </w:rPr>
              <w:t xml:space="preserve">      </w:t>
            </w:r>
            <w:r w:rsidR="000F19AE" w:rsidRPr="000F19AE">
              <w:rPr>
                <w:rFonts w:ascii="Arial" w:eastAsia="Times New Roman" w:hAnsi="Arial" w:cs="Times New Roman"/>
                <w:sz w:val="20"/>
                <w:szCs w:val="20"/>
                <w:lang w:val="de-DE"/>
              </w:rPr>
              <w:t xml:space="preserve">1 ml </w:t>
            </w:r>
            <w:r w:rsidR="000F19AE">
              <w:rPr>
                <w:rFonts w:ascii="Arial" w:eastAsia="Times New Roman" w:hAnsi="Arial" w:cs="Times New Roman"/>
                <w:sz w:val="20"/>
                <w:szCs w:val="20"/>
                <w:lang w:val="de-DE"/>
              </w:rPr>
              <w:t xml:space="preserve">           </w:t>
            </w:r>
            <w:r w:rsidR="000F19AE" w:rsidRPr="000F19AE">
              <w:rPr>
                <w:rFonts w:ascii="Arial" w:eastAsia="Times New Roman" w:hAnsi="Arial" w:cs="Times New Roman"/>
                <w:sz w:val="20"/>
                <w:szCs w:val="20"/>
                <w:lang w:val="de-DE"/>
              </w:rPr>
              <w:t xml:space="preserve"> 14 Kč</w:t>
            </w:r>
          </w:p>
          <w:p w:rsidR="00FC1506" w:rsidRPr="00FC1506" w:rsidRDefault="00FC1506" w:rsidP="00FC1506">
            <w:pPr>
              <w:tabs>
                <w:tab w:val="left" w:pos="8280"/>
              </w:tabs>
              <w:spacing w:before="60" w:after="60" w:line="240" w:lineRule="auto"/>
              <w:ind w:left="113" w:right="113"/>
              <w:rPr>
                <w:rFonts w:ascii="Arial" w:eastAsia="Times New Roman" w:hAnsi="Arial" w:cs="Times New Roman"/>
                <w:sz w:val="18"/>
                <w:szCs w:val="24"/>
                <w:lang w:val="de-DE"/>
              </w:rPr>
            </w:pPr>
            <w:r w:rsidRPr="00FC1506">
              <w:rPr>
                <w:rFonts w:ascii="Arial" w:eastAsia="Times New Roman" w:hAnsi="Arial" w:cs="Times New Roman"/>
                <w:sz w:val="18"/>
                <w:szCs w:val="24"/>
                <w:lang w:val="de-DE"/>
              </w:rPr>
              <w:t>nebo</w:t>
            </w:r>
            <w:r w:rsidR="000F19AE" w:rsidRPr="00FC1506">
              <w:rPr>
                <w:rFonts w:ascii="Arial" w:eastAsia="Times New Roman" w:hAnsi="Arial" w:cs="Times New Roman"/>
                <w:sz w:val="18"/>
                <w:szCs w:val="24"/>
                <w:lang w:val="de-DE"/>
              </w:rPr>
              <w:t xml:space="preserve"> </w:t>
            </w:r>
            <w:r w:rsidR="000F19AE">
              <w:rPr>
                <w:rFonts w:ascii="Arial" w:eastAsia="Times New Roman" w:hAnsi="Arial" w:cs="Times New Roman"/>
                <w:sz w:val="18"/>
                <w:szCs w:val="24"/>
                <w:lang w:val="de-DE"/>
              </w:rPr>
              <w:t xml:space="preserve">                            </w:t>
            </w:r>
            <w:r w:rsidR="000F19AE" w:rsidRPr="000F19AE">
              <w:rPr>
                <w:rFonts w:ascii="Arial" w:eastAsia="Times New Roman" w:hAnsi="Arial" w:cs="Times New Roman"/>
                <w:sz w:val="20"/>
                <w:szCs w:val="20"/>
                <w:lang w:val="de-DE"/>
              </w:rPr>
              <w:t xml:space="preserve">1 ml </w:t>
            </w:r>
            <w:r w:rsidR="000F19AE">
              <w:rPr>
                <w:rFonts w:ascii="Arial" w:eastAsia="Times New Roman" w:hAnsi="Arial" w:cs="Times New Roman"/>
                <w:sz w:val="20"/>
                <w:szCs w:val="20"/>
                <w:lang w:val="de-DE"/>
              </w:rPr>
              <w:t xml:space="preserve">           </w:t>
            </w:r>
            <w:r w:rsidR="000F19AE" w:rsidRPr="000F19AE">
              <w:rPr>
                <w:rFonts w:ascii="Arial" w:eastAsia="Times New Roman" w:hAnsi="Arial" w:cs="Times New Roman"/>
                <w:sz w:val="20"/>
                <w:szCs w:val="20"/>
                <w:lang w:val="de-DE"/>
              </w:rPr>
              <w:t xml:space="preserve"> </w:t>
            </w:r>
            <w:r w:rsidR="000F19AE">
              <w:rPr>
                <w:rFonts w:ascii="Arial" w:eastAsia="Times New Roman" w:hAnsi="Arial" w:cs="Times New Roman"/>
                <w:sz w:val="20"/>
                <w:szCs w:val="20"/>
                <w:lang w:val="de-DE"/>
              </w:rPr>
              <w:t>13</w:t>
            </w:r>
            <w:r w:rsidR="000F19AE" w:rsidRPr="000F19AE">
              <w:rPr>
                <w:rFonts w:ascii="Arial" w:eastAsia="Times New Roman" w:hAnsi="Arial" w:cs="Times New Roman"/>
                <w:sz w:val="20"/>
                <w:szCs w:val="20"/>
                <w:lang w:val="de-DE"/>
              </w:rPr>
              <w:t xml:space="preserve"> Kč</w:t>
            </w:r>
          </w:p>
        </w:tc>
        <w:tc>
          <w:tcPr>
            <w:tcW w:w="5467" w:type="dxa"/>
            <w:tcBorders>
              <w:left w:val="nil"/>
              <w:right w:val="single" w:sz="4" w:space="0" w:color="auto"/>
            </w:tcBorders>
            <w:shd w:val="clear" w:color="auto" w:fill="93D1FF"/>
          </w:tcPr>
          <w:p w:rsidR="00FC1506" w:rsidRPr="00FC1506" w:rsidRDefault="00FC1506" w:rsidP="00FC1506">
            <w:pPr>
              <w:tabs>
                <w:tab w:val="left" w:pos="284"/>
              </w:tabs>
              <w:spacing w:before="60" w:after="60" w:line="240" w:lineRule="auto"/>
              <w:ind w:left="341" w:right="113" w:hanging="341"/>
              <w:rPr>
                <w:rFonts w:ascii="Arial" w:eastAsia="Times New Roman" w:hAnsi="Arial" w:cs="Times New Roman"/>
                <w:sz w:val="18"/>
                <w:szCs w:val="24"/>
                <w:lang w:val="en-GB"/>
              </w:rPr>
            </w:pPr>
            <w:r w:rsidRPr="00FC1506">
              <w:rPr>
                <w:rFonts w:eastAsia="Times New Roman" w:cs="Times New Roman"/>
                <w:b/>
                <w:color w:val="0069B8"/>
                <w:lang w:val="en-GB"/>
              </w:rPr>
              <w:t>4130 P Face Sculpture  Serum</w:t>
            </w:r>
            <w:r w:rsidRPr="00FC1506">
              <w:rPr>
                <w:rFonts w:ascii="Arial" w:eastAsia="Times New Roman" w:hAnsi="Arial" w:cs="Times New Roman"/>
                <w:color w:val="0069B8"/>
                <w:sz w:val="18"/>
                <w:szCs w:val="24"/>
                <w:lang w:val="en-GB"/>
              </w:rPr>
              <w:t xml:space="preserve"> </w:t>
            </w:r>
            <w:r w:rsidRPr="00FC1506">
              <w:rPr>
                <w:rFonts w:ascii="Arial" w:eastAsia="Times New Roman" w:hAnsi="Arial" w:cs="Times New Roman"/>
                <w:sz w:val="18"/>
                <w:szCs w:val="24"/>
                <w:lang w:val="en-GB"/>
              </w:rPr>
              <w:t>- koncentrát na zpevnění pleti</w:t>
            </w:r>
          </w:p>
          <w:p w:rsidR="00FC1506" w:rsidRPr="00FC1506" w:rsidRDefault="00FC1506" w:rsidP="00FC1506">
            <w:pPr>
              <w:tabs>
                <w:tab w:val="left" w:pos="284"/>
              </w:tabs>
              <w:spacing w:before="60" w:after="60" w:line="240" w:lineRule="auto"/>
              <w:ind w:left="341" w:right="113" w:hanging="341"/>
              <w:rPr>
                <w:rFonts w:eastAsia="Times New Roman" w:cs="Times New Roman"/>
                <w:lang w:val="en-GB"/>
              </w:rPr>
            </w:pPr>
            <w:r w:rsidRPr="00FC1506">
              <w:rPr>
                <w:rFonts w:eastAsia="Times New Roman" w:cs="Times New Roman"/>
                <w:b/>
                <w:color w:val="0069B8"/>
                <w:lang w:val="en-GB"/>
              </w:rPr>
              <w:t>4133 P Fair Complexion Serum</w:t>
            </w:r>
            <w:r w:rsidRPr="00FC1506">
              <w:rPr>
                <w:rFonts w:eastAsia="Times New Roman" w:cs="Times New Roman"/>
                <w:color w:val="0069B8"/>
                <w:lang w:val="en-GB"/>
              </w:rPr>
              <w:t xml:space="preserve"> </w:t>
            </w:r>
            <w:r w:rsidRPr="00FC1506">
              <w:rPr>
                <w:rFonts w:eastAsia="Times New Roman" w:cs="Times New Roman"/>
                <w:lang w:val="en-GB"/>
              </w:rPr>
              <w:t xml:space="preserve"> -účinný </w:t>
            </w:r>
            <w:r w:rsidRPr="00FC1506">
              <w:rPr>
                <w:rFonts w:eastAsia="Times New Roman" w:cs="Times New Roman"/>
              </w:rPr>
              <w:t>bělící</w:t>
            </w:r>
            <w:r w:rsidRPr="00FC1506">
              <w:rPr>
                <w:rFonts w:eastAsia="Times New Roman" w:cs="Times New Roman"/>
                <w:lang w:val="en-GB"/>
              </w:rPr>
              <w:t xml:space="preserve"> koncentrát</w:t>
            </w:r>
          </w:p>
        </w:tc>
      </w:tr>
      <w:tr w:rsidR="00FC1506" w:rsidRPr="00FC1506" w:rsidTr="0080613A">
        <w:tc>
          <w:tcPr>
            <w:tcW w:w="4253" w:type="dxa"/>
            <w:tcBorders>
              <w:left w:val="single" w:sz="4" w:space="0" w:color="auto"/>
              <w:bottom w:val="nil"/>
              <w:right w:val="nil"/>
            </w:tcBorders>
            <w:shd w:val="clear" w:color="auto" w:fill="FFFFFF"/>
          </w:tcPr>
          <w:p w:rsidR="00FC1506" w:rsidRPr="00FC1506" w:rsidRDefault="00FC1506" w:rsidP="00FC1506">
            <w:pPr>
              <w:tabs>
                <w:tab w:val="left" w:pos="8280"/>
              </w:tabs>
              <w:spacing w:before="60" w:after="60" w:line="240" w:lineRule="auto"/>
              <w:ind w:left="113" w:right="113"/>
              <w:rPr>
                <w:rFonts w:ascii="Arial" w:eastAsia="Times New Roman" w:hAnsi="Arial" w:cs="Times New Roman"/>
                <w:sz w:val="18"/>
                <w:szCs w:val="24"/>
                <w:lang w:val="de-DE"/>
              </w:rPr>
            </w:pPr>
            <w:r w:rsidRPr="00FC1506">
              <w:rPr>
                <w:rFonts w:ascii="Arial" w:eastAsia="Times New Roman" w:hAnsi="Arial" w:cs="Times New Roman"/>
                <w:sz w:val="18"/>
                <w:szCs w:val="24"/>
              </w:rPr>
              <w:t>masáž</w:t>
            </w:r>
            <w:r w:rsidR="000F19AE">
              <w:rPr>
                <w:rFonts w:ascii="Arial" w:eastAsia="Times New Roman" w:hAnsi="Arial" w:cs="Times New Roman"/>
                <w:sz w:val="18"/>
                <w:szCs w:val="24"/>
                <w:lang w:val="de-DE"/>
              </w:rPr>
              <w:t xml:space="preserve">                         </w:t>
            </w:r>
            <w:r w:rsidR="000F19AE">
              <w:rPr>
                <w:rFonts w:ascii="Arial" w:eastAsia="Times New Roman" w:hAnsi="Arial" w:cs="Arial"/>
                <w:sz w:val="20"/>
                <w:szCs w:val="20"/>
                <w:lang w:val="de-DE"/>
              </w:rPr>
              <w:t xml:space="preserve">  5 </w:t>
            </w:r>
            <w:proofErr w:type="gramStart"/>
            <w:r w:rsidR="000F19AE">
              <w:rPr>
                <w:rFonts w:ascii="Arial" w:eastAsia="Times New Roman" w:hAnsi="Arial" w:cs="Arial"/>
                <w:sz w:val="20"/>
                <w:szCs w:val="20"/>
                <w:lang w:val="de-DE"/>
              </w:rPr>
              <w:t>ml            22</w:t>
            </w:r>
            <w:proofErr w:type="gramEnd"/>
            <w:r w:rsidR="000F19AE" w:rsidRPr="008B5C56">
              <w:rPr>
                <w:rFonts w:ascii="Arial" w:eastAsia="Times New Roman" w:hAnsi="Arial" w:cs="Arial"/>
                <w:sz w:val="20"/>
                <w:szCs w:val="20"/>
                <w:lang w:val="de-DE"/>
              </w:rPr>
              <w:t xml:space="preserve"> Kč</w:t>
            </w:r>
          </w:p>
          <w:p w:rsidR="00FC1506" w:rsidRPr="00FC1506" w:rsidRDefault="00FC1506" w:rsidP="00FC1506">
            <w:pPr>
              <w:tabs>
                <w:tab w:val="left" w:pos="8280"/>
              </w:tabs>
              <w:spacing w:before="60" w:after="60" w:line="240" w:lineRule="auto"/>
              <w:ind w:left="113" w:right="113"/>
              <w:rPr>
                <w:rFonts w:ascii="Arial" w:eastAsia="Times New Roman" w:hAnsi="Arial" w:cs="Times New Roman"/>
                <w:sz w:val="18"/>
                <w:szCs w:val="24"/>
                <w:lang w:val="de-DE"/>
              </w:rPr>
            </w:pPr>
            <w:r w:rsidRPr="00FC1506">
              <w:rPr>
                <w:rFonts w:ascii="Arial" w:eastAsia="Times New Roman" w:hAnsi="Arial" w:cs="Times New Roman"/>
                <w:sz w:val="18"/>
                <w:szCs w:val="24"/>
                <w:lang w:val="de-DE"/>
              </w:rPr>
              <w:t>nebo</w:t>
            </w:r>
            <w:r w:rsidR="000F19AE">
              <w:rPr>
                <w:rFonts w:ascii="Arial" w:eastAsia="Times New Roman" w:hAnsi="Arial" w:cs="Times New Roman"/>
                <w:sz w:val="18"/>
                <w:szCs w:val="24"/>
                <w:lang w:val="de-DE"/>
              </w:rPr>
              <w:t xml:space="preserve">                           </w:t>
            </w:r>
            <w:r w:rsidR="000F19AE">
              <w:rPr>
                <w:rFonts w:ascii="Arial" w:eastAsia="Times New Roman" w:hAnsi="Arial" w:cs="Arial"/>
                <w:sz w:val="20"/>
                <w:szCs w:val="20"/>
                <w:lang w:val="de-DE"/>
              </w:rPr>
              <w:t xml:space="preserve">  5 ml            30</w:t>
            </w:r>
            <w:r w:rsidR="000F19AE" w:rsidRPr="008B5C56">
              <w:rPr>
                <w:rFonts w:ascii="Arial" w:eastAsia="Times New Roman" w:hAnsi="Arial" w:cs="Arial"/>
                <w:sz w:val="20"/>
                <w:szCs w:val="20"/>
                <w:lang w:val="de-DE"/>
              </w:rPr>
              <w:t xml:space="preserve"> Kč</w:t>
            </w:r>
          </w:p>
        </w:tc>
        <w:tc>
          <w:tcPr>
            <w:tcW w:w="5467" w:type="dxa"/>
            <w:tcBorders>
              <w:left w:val="nil"/>
              <w:bottom w:val="nil"/>
              <w:right w:val="single" w:sz="4" w:space="0" w:color="auto"/>
            </w:tcBorders>
            <w:shd w:val="clear" w:color="auto" w:fill="FFFFFF"/>
          </w:tcPr>
          <w:p w:rsidR="00FC1506" w:rsidRPr="00FC1506" w:rsidRDefault="00FC1506" w:rsidP="00FC1506">
            <w:pPr>
              <w:tabs>
                <w:tab w:val="left" w:pos="284"/>
              </w:tabs>
              <w:spacing w:before="60" w:after="60" w:line="240" w:lineRule="auto"/>
              <w:ind w:left="341" w:right="113" w:hanging="341"/>
              <w:rPr>
                <w:rFonts w:ascii="Arial" w:eastAsia="Times New Roman" w:hAnsi="Arial" w:cs="Times New Roman"/>
                <w:sz w:val="18"/>
                <w:szCs w:val="24"/>
                <w:lang w:val="de-DE"/>
              </w:rPr>
            </w:pPr>
            <w:r w:rsidRPr="00FC1506">
              <w:rPr>
                <w:rFonts w:eastAsia="Times New Roman" w:cs="Times New Roman"/>
                <w:b/>
                <w:color w:val="0069B8"/>
                <w:lang w:val="de-DE"/>
              </w:rPr>
              <w:t>4144 P Calming Gel Mask</w:t>
            </w:r>
            <w:r w:rsidRPr="00FC1506">
              <w:rPr>
                <w:rFonts w:ascii="Arial" w:eastAsia="Times New Roman" w:hAnsi="Arial" w:cs="Times New Roman"/>
                <w:sz w:val="18"/>
                <w:szCs w:val="24"/>
                <w:lang w:val="de-DE"/>
              </w:rPr>
              <w:t xml:space="preserve"> - </w:t>
            </w:r>
            <w:r w:rsidRPr="00FC1506">
              <w:rPr>
                <w:rFonts w:eastAsia="Times New Roman" w:cs="Times New Roman"/>
                <w:lang w:val="de-DE"/>
              </w:rPr>
              <w:t>zklidňující gelová maska</w:t>
            </w:r>
          </w:p>
          <w:p w:rsidR="00FC1506" w:rsidRPr="00FC1506" w:rsidRDefault="00FC1506" w:rsidP="00FC1506">
            <w:pPr>
              <w:tabs>
                <w:tab w:val="left" w:pos="284"/>
              </w:tabs>
              <w:spacing w:before="60" w:after="60" w:line="240" w:lineRule="auto"/>
              <w:ind w:left="341" w:right="113" w:hanging="341"/>
              <w:rPr>
                <w:rFonts w:eastAsia="Times New Roman" w:cs="Times New Roman"/>
                <w:lang w:val="de-DE"/>
              </w:rPr>
            </w:pPr>
            <w:r w:rsidRPr="00FC1506">
              <w:rPr>
                <w:rFonts w:eastAsia="Times New Roman" w:cs="Times New Roman"/>
                <w:b/>
                <w:color w:val="0069B8"/>
                <w:lang w:val="de-DE"/>
              </w:rPr>
              <w:t>4127 P Face Sculpture Cream</w:t>
            </w:r>
            <w:r w:rsidRPr="00FC1506">
              <w:rPr>
                <w:rFonts w:eastAsia="Times New Roman" w:cs="Times New Roman"/>
                <w:color w:val="0069B8"/>
                <w:lang w:val="de-DE"/>
              </w:rPr>
              <w:t xml:space="preserve"> – </w:t>
            </w:r>
            <w:r w:rsidRPr="00FC1506">
              <w:rPr>
                <w:rFonts w:eastAsia="Times New Roman" w:cs="Times New Roman"/>
              </w:rPr>
              <w:t>vydatný regenerační</w:t>
            </w:r>
            <w:r w:rsidRPr="00FC1506">
              <w:rPr>
                <w:rFonts w:eastAsia="Times New Roman" w:cs="Times New Roman"/>
                <w:lang w:val="de-DE"/>
              </w:rPr>
              <w:t xml:space="preserve">  krém</w:t>
            </w:r>
          </w:p>
        </w:tc>
      </w:tr>
      <w:tr w:rsidR="00FC1506" w:rsidRPr="00FC1506" w:rsidTr="0080613A">
        <w:tc>
          <w:tcPr>
            <w:tcW w:w="4253" w:type="dxa"/>
            <w:tcBorders>
              <w:left w:val="single" w:sz="4" w:space="0" w:color="auto"/>
              <w:right w:val="nil"/>
            </w:tcBorders>
            <w:shd w:val="clear" w:color="auto" w:fill="93D1FF"/>
          </w:tcPr>
          <w:p w:rsidR="00FC1506" w:rsidRPr="00FC1506" w:rsidRDefault="00FC1506" w:rsidP="000F19AE">
            <w:pPr>
              <w:tabs>
                <w:tab w:val="left" w:pos="8280"/>
              </w:tabs>
              <w:spacing w:before="60" w:after="60" w:line="240" w:lineRule="auto"/>
              <w:ind w:left="113" w:right="113"/>
              <w:rPr>
                <w:rFonts w:ascii="Arial" w:eastAsia="Times New Roman" w:hAnsi="Arial" w:cs="Times New Roman"/>
                <w:sz w:val="18"/>
                <w:szCs w:val="24"/>
                <w:lang w:val="de-DE"/>
              </w:rPr>
            </w:pPr>
            <w:r w:rsidRPr="00FC1506">
              <w:rPr>
                <w:rFonts w:ascii="Arial" w:eastAsia="Times New Roman" w:hAnsi="Arial" w:cs="Times New Roman"/>
                <w:sz w:val="18"/>
                <w:szCs w:val="24"/>
                <w:lang w:val="de-DE"/>
              </w:rPr>
              <w:t>maska</w:t>
            </w:r>
            <w:r w:rsidR="000F19AE">
              <w:rPr>
                <w:rFonts w:ascii="Arial" w:eastAsia="Times New Roman" w:hAnsi="Arial" w:cs="Times New Roman"/>
                <w:sz w:val="18"/>
                <w:szCs w:val="24"/>
                <w:lang w:val="de-DE"/>
              </w:rPr>
              <w:t xml:space="preserve">                         </w:t>
            </w:r>
            <w:r w:rsidR="000F19AE">
              <w:rPr>
                <w:rFonts w:ascii="Arial" w:eastAsia="Times New Roman" w:hAnsi="Arial" w:cs="Arial"/>
                <w:sz w:val="20"/>
                <w:szCs w:val="20"/>
                <w:lang w:val="de-DE"/>
              </w:rPr>
              <w:t xml:space="preserve"> 1</w:t>
            </w:r>
            <w:r w:rsidR="000F19AE" w:rsidRPr="000F19AE">
              <w:rPr>
                <w:rFonts w:ascii="Arial" w:eastAsia="Times New Roman" w:hAnsi="Arial" w:cs="Arial"/>
                <w:sz w:val="20"/>
                <w:szCs w:val="20"/>
              </w:rPr>
              <w:t xml:space="preserve"> ks</w:t>
            </w:r>
            <w:r w:rsidR="000F19AE">
              <w:rPr>
                <w:rFonts w:ascii="Arial" w:eastAsia="Times New Roman" w:hAnsi="Arial" w:cs="Arial"/>
                <w:sz w:val="20"/>
                <w:szCs w:val="20"/>
                <w:lang w:val="de-DE"/>
              </w:rPr>
              <w:t xml:space="preserve">            80</w:t>
            </w:r>
            <w:r w:rsidR="000F19AE" w:rsidRPr="008B5C56">
              <w:rPr>
                <w:rFonts w:ascii="Arial" w:eastAsia="Times New Roman" w:hAnsi="Arial" w:cs="Arial"/>
                <w:sz w:val="20"/>
                <w:szCs w:val="20"/>
                <w:lang w:val="de-DE"/>
              </w:rPr>
              <w:t xml:space="preserve"> Kč</w:t>
            </w:r>
          </w:p>
          <w:p w:rsidR="00FC1506" w:rsidRPr="00FC1506" w:rsidRDefault="00FC1506" w:rsidP="000F19AE">
            <w:pPr>
              <w:tabs>
                <w:tab w:val="left" w:pos="8280"/>
              </w:tabs>
              <w:spacing w:before="60" w:after="60" w:line="240" w:lineRule="auto"/>
              <w:ind w:left="113" w:right="113"/>
              <w:rPr>
                <w:rFonts w:ascii="Arial" w:eastAsia="Times New Roman" w:hAnsi="Arial" w:cs="Times New Roman"/>
                <w:sz w:val="18"/>
                <w:szCs w:val="24"/>
                <w:lang w:val="de-DE"/>
              </w:rPr>
            </w:pPr>
            <w:r w:rsidRPr="00FC1506">
              <w:rPr>
                <w:rFonts w:ascii="Arial" w:eastAsia="Times New Roman" w:hAnsi="Arial" w:cs="Times New Roman"/>
                <w:sz w:val="18"/>
                <w:szCs w:val="24"/>
                <w:lang w:val="de-DE"/>
              </w:rPr>
              <w:t>nebo</w:t>
            </w:r>
            <w:r w:rsidR="000F19AE">
              <w:rPr>
                <w:rFonts w:ascii="Arial" w:eastAsia="Times New Roman" w:hAnsi="Arial" w:cs="Times New Roman"/>
                <w:sz w:val="18"/>
                <w:szCs w:val="24"/>
                <w:lang w:val="de-DE"/>
              </w:rPr>
              <w:t xml:space="preserve">                           </w:t>
            </w:r>
            <w:r w:rsidR="000F19AE">
              <w:rPr>
                <w:rFonts w:ascii="Arial" w:eastAsia="Times New Roman" w:hAnsi="Arial" w:cs="Arial"/>
                <w:sz w:val="20"/>
                <w:szCs w:val="20"/>
                <w:lang w:val="de-DE"/>
              </w:rPr>
              <w:t xml:space="preserve">  5 ml           22</w:t>
            </w:r>
            <w:r w:rsidR="000F19AE" w:rsidRPr="008B5C56">
              <w:rPr>
                <w:rFonts w:ascii="Arial" w:eastAsia="Times New Roman" w:hAnsi="Arial" w:cs="Arial"/>
                <w:sz w:val="20"/>
                <w:szCs w:val="20"/>
                <w:lang w:val="de-DE"/>
              </w:rPr>
              <w:t xml:space="preserve"> Kč</w:t>
            </w:r>
          </w:p>
        </w:tc>
        <w:tc>
          <w:tcPr>
            <w:tcW w:w="5467" w:type="dxa"/>
            <w:tcBorders>
              <w:left w:val="nil"/>
              <w:right w:val="single" w:sz="4" w:space="0" w:color="auto"/>
            </w:tcBorders>
            <w:shd w:val="clear" w:color="auto" w:fill="93D1FF"/>
          </w:tcPr>
          <w:p w:rsidR="00FC1506" w:rsidRPr="00FC1506" w:rsidRDefault="00FC1506" w:rsidP="00FC1506">
            <w:pPr>
              <w:tabs>
                <w:tab w:val="left" w:pos="284"/>
              </w:tabs>
              <w:spacing w:before="60" w:after="60" w:line="240" w:lineRule="auto"/>
              <w:ind w:left="341" w:right="113" w:hanging="341"/>
              <w:rPr>
                <w:rFonts w:eastAsia="Times New Roman" w:cs="Times New Roman"/>
                <w:lang w:val="de-DE"/>
              </w:rPr>
            </w:pPr>
            <w:r w:rsidRPr="00FC1506">
              <w:rPr>
                <w:rFonts w:eastAsia="Times New Roman" w:cs="Times New Roman"/>
                <w:b/>
                <w:color w:val="0069B8"/>
                <w:lang w:val="de-DE"/>
              </w:rPr>
              <w:t>4145P Peel Off Filmalgine® Multi Effect</w:t>
            </w:r>
            <w:r w:rsidRPr="00FC1506">
              <w:rPr>
                <w:rFonts w:eastAsia="Times New Roman" w:cs="Times New Roman"/>
                <w:color w:val="0069B8"/>
                <w:lang w:val="de-DE"/>
              </w:rPr>
              <w:t xml:space="preserve"> </w:t>
            </w:r>
            <w:r w:rsidRPr="00FC1506">
              <w:rPr>
                <w:rFonts w:eastAsia="Times New Roman" w:cs="Times New Roman"/>
                <w:lang w:val="de-DE"/>
              </w:rPr>
              <w:t>-</w:t>
            </w:r>
            <w:r w:rsidRPr="00FC1506">
              <w:rPr>
                <w:rFonts w:eastAsia="Times New Roman" w:cs="Times New Roman"/>
              </w:rPr>
              <w:t xml:space="preserve"> prášková</w:t>
            </w:r>
            <w:r w:rsidRPr="00FC1506">
              <w:rPr>
                <w:rFonts w:eastAsia="Times New Roman" w:cs="Times New Roman"/>
                <w:lang w:val="de-DE"/>
              </w:rPr>
              <w:t xml:space="preserve"> maska</w:t>
            </w:r>
          </w:p>
          <w:p w:rsidR="00FC1506" w:rsidRPr="00FC1506" w:rsidRDefault="00FC1506" w:rsidP="00FC1506">
            <w:pPr>
              <w:tabs>
                <w:tab w:val="left" w:pos="284"/>
              </w:tabs>
              <w:spacing w:before="60" w:after="60" w:line="240" w:lineRule="auto"/>
              <w:ind w:left="341" w:right="113" w:hanging="341"/>
              <w:rPr>
                <w:rFonts w:ascii="Arial" w:eastAsia="Times New Roman" w:hAnsi="Arial" w:cs="Times New Roman"/>
                <w:sz w:val="18"/>
                <w:szCs w:val="24"/>
                <w:lang w:val="de-DE"/>
              </w:rPr>
            </w:pPr>
            <w:r w:rsidRPr="00FC1506">
              <w:rPr>
                <w:rFonts w:eastAsia="Times New Roman" w:cs="Times New Roman"/>
                <w:b/>
                <w:color w:val="0069B8"/>
                <w:lang w:val="de-DE"/>
              </w:rPr>
              <w:t>4144 P Calming Gel Mask</w:t>
            </w:r>
            <w:r w:rsidRPr="00FC1506">
              <w:rPr>
                <w:rFonts w:ascii="Arial" w:eastAsia="Times New Roman" w:hAnsi="Arial" w:cs="Times New Roman"/>
                <w:sz w:val="18"/>
                <w:szCs w:val="24"/>
                <w:lang w:val="de-DE"/>
              </w:rPr>
              <w:t xml:space="preserve"> - </w:t>
            </w:r>
            <w:r w:rsidRPr="00FC1506">
              <w:rPr>
                <w:rFonts w:eastAsia="Times New Roman" w:cs="Times New Roman"/>
                <w:lang w:val="de-DE"/>
              </w:rPr>
              <w:t>zklidňující gelová maska</w:t>
            </w:r>
          </w:p>
        </w:tc>
      </w:tr>
      <w:tr w:rsidR="00FC1506" w:rsidRPr="00FC1506" w:rsidTr="0080613A">
        <w:tc>
          <w:tcPr>
            <w:tcW w:w="4253" w:type="dxa"/>
            <w:tcBorders>
              <w:left w:val="single" w:sz="4" w:space="0" w:color="auto"/>
              <w:bottom w:val="nil"/>
              <w:right w:val="nil"/>
            </w:tcBorders>
            <w:shd w:val="clear" w:color="auto" w:fill="FFFFFF"/>
          </w:tcPr>
          <w:p w:rsidR="00FC1506" w:rsidRPr="00FC1506" w:rsidRDefault="00FC1506" w:rsidP="00FC1506">
            <w:pPr>
              <w:spacing w:before="60" w:after="60" w:line="240" w:lineRule="auto"/>
              <w:ind w:left="113" w:right="113"/>
              <w:rPr>
                <w:rFonts w:ascii="Arial" w:eastAsia="Times New Roman" w:hAnsi="Arial" w:cs="Times New Roman"/>
                <w:sz w:val="18"/>
                <w:szCs w:val="24"/>
                <w:lang w:val="de-DE"/>
              </w:rPr>
            </w:pPr>
            <w:r w:rsidRPr="00FC1506">
              <w:rPr>
                <w:rFonts w:ascii="Arial" w:eastAsia="Times New Roman" w:hAnsi="Arial" w:cs="Arial"/>
                <w:sz w:val="18"/>
                <w:szCs w:val="24"/>
                <w:lang w:val="de-DE"/>
              </w:rPr>
              <w:t>závěrečná péče o</w:t>
            </w:r>
            <w:r w:rsidRPr="00FC1506">
              <w:rPr>
                <w:rFonts w:ascii="Arial" w:eastAsia="Times New Roman" w:hAnsi="Arial" w:cs="Arial"/>
                <w:sz w:val="18"/>
                <w:szCs w:val="24"/>
              </w:rPr>
              <w:t xml:space="preserve"> oči</w:t>
            </w:r>
            <w:r w:rsidR="000F19AE">
              <w:rPr>
                <w:rFonts w:ascii="Arial" w:eastAsia="Times New Roman" w:hAnsi="Arial" w:cs="Arial"/>
                <w:sz w:val="20"/>
                <w:szCs w:val="20"/>
                <w:lang w:val="de-DE"/>
              </w:rPr>
              <w:t xml:space="preserve">  </w:t>
            </w:r>
            <w:r w:rsidR="000F19AE" w:rsidRPr="008B5C56">
              <w:rPr>
                <w:rFonts w:ascii="Arial" w:eastAsia="Times New Roman" w:hAnsi="Arial" w:cs="Arial"/>
                <w:sz w:val="20"/>
                <w:szCs w:val="20"/>
                <w:lang w:val="de-DE"/>
              </w:rPr>
              <w:t xml:space="preserve"> ½</w:t>
            </w:r>
            <w:r w:rsidR="003B7E52">
              <w:rPr>
                <w:rFonts w:ascii="Arial" w:eastAsia="Times New Roman" w:hAnsi="Arial" w:cs="Arial"/>
                <w:sz w:val="20"/>
                <w:szCs w:val="20"/>
                <w:lang w:val="de-DE"/>
              </w:rPr>
              <w:t xml:space="preserve"> ml           </w:t>
            </w:r>
            <w:r w:rsidR="000F19AE" w:rsidRPr="008B5C56">
              <w:rPr>
                <w:rFonts w:ascii="Arial" w:eastAsia="Times New Roman" w:hAnsi="Arial" w:cs="Arial"/>
                <w:sz w:val="20"/>
                <w:szCs w:val="20"/>
                <w:lang w:val="de-DE"/>
              </w:rPr>
              <w:t xml:space="preserve">12 Kč     </w:t>
            </w:r>
          </w:p>
        </w:tc>
        <w:tc>
          <w:tcPr>
            <w:tcW w:w="5467" w:type="dxa"/>
            <w:tcBorders>
              <w:left w:val="nil"/>
              <w:bottom w:val="nil"/>
              <w:right w:val="single" w:sz="4" w:space="0" w:color="auto"/>
            </w:tcBorders>
            <w:shd w:val="clear" w:color="auto" w:fill="FFFFFF"/>
          </w:tcPr>
          <w:p w:rsidR="00FC1506" w:rsidRPr="00FC1506" w:rsidRDefault="00FC1506" w:rsidP="00FC1506">
            <w:pPr>
              <w:tabs>
                <w:tab w:val="left" w:pos="284"/>
              </w:tabs>
              <w:spacing w:before="60" w:after="60" w:line="240" w:lineRule="auto"/>
              <w:ind w:left="341" w:right="113" w:hanging="341"/>
              <w:rPr>
                <w:rFonts w:ascii="Arial" w:eastAsia="Times New Roman" w:hAnsi="Arial" w:cs="Times New Roman"/>
                <w:sz w:val="18"/>
                <w:szCs w:val="24"/>
                <w:lang w:val="en-GB"/>
              </w:rPr>
            </w:pPr>
            <w:r w:rsidRPr="00FC1506">
              <w:rPr>
                <w:rFonts w:eastAsia="Times New Roman" w:cs="Times New Roman"/>
                <w:b/>
                <w:color w:val="0069B8"/>
                <w:lang w:val="de-DE"/>
              </w:rPr>
              <w:t>4160 P Eye Care Cream</w:t>
            </w:r>
            <w:r w:rsidRPr="00FC1506">
              <w:rPr>
                <w:rFonts w:eastAsia="Times New Roman" w:cs="Times New Roman"/>
                <w:color w:val="0069B8"/>
                <w:lang w:val="de-DE"/>
              </w:rPr>
              <w:t xml:space="preserve"> - </w:t>
            </w:r>
            <w:r w:rsidRPr="00FC1506">
              <w:rPr>
                <w:rFonts w:eastAsia="Times New Roman" w:cs="Times New Roman"/>
                <w:lang w:val="de-DE"/>
              </w:rPr>
              <w:t xml:space="preserve"> oční krém</w:t>
            </w:r>
          </w:p>
        </w:tc>
      </w:tr>
      <w:tr w:rsidR="00FC1506" w:rsidRPr="00FC1506" w:rsidTr="0080613A">
        <w:tc>
          <w:tcPr>
            <w:tcW w:w="4253" w:type="dxa"/>
            <w:tcBorders>
              <w:left w:val="single" w:sz="4" w:space="0" w:color="auto"/>
              <w:bottom w:val="single" w:sz="4" w:space="0" w:color="auto"/>
              <w:right w:val="nil"/>
            </w:tcBorders>
            <w:shd w:val="clear" w:color="auto" w:fill="93D1FF"/>
          </w:tcPr>
          <w:p w:rsidR="00FC1506" w:rsidRPr="00FC1506" w:rsidRDefault="00FC1506" w:rsidP="00FC1506">
            <w:pPr>
              <w:tabs>
                <w:tab w:val="left" w:pos="8280"/>
              </w:tabs>
              <w:spacing w:before="60" w:after="60" w:line="240" w:lineRule="auto"/>
              <w:ind w:right="113"/>
              <w:rPr>
                <w:rFonts w:ascii="Arial" w:eastAsia="Times New Roman" w:hAnsi="Arial" w:cs="Times New Roman"/>
                <w:sz w:val="18"/>
                <w:szCs w:val="24"/>
                <w:lang w:val="de-DE"/>
              </w:rPr>
            </w:pPr>
            <w:r w:rsidRPr="00FC1506">
              <w:rPr>
                <w:rFonts w:ascii="Arial" w:eastAsia="Times New Roman" w:hAnsi="Arial" w:cs="Times New Roman"/>
                <w:sz w:val="18"/>
                <w:szCs w:val="24"/>
                <w:lang w:val="de-DE"/>
              </w:rPr>
              <w:t xml:space="preserve">  denní péče </w:t>
            </w:r>
            <w:r w:rsidR="003B7E52">
              <w:rPr>
                <w:rFonts w:ascii="Arial" w:eastAsia="Times New Roman" w:hAnsi="Arial" w:cs="Times New Roman"/>
                <w:sz w:val="18"/>
                <w:szCs w:val="24"/>
                <w:lang w:val="de-DE"/>
              </w:rPr>
              <w:t xml:space="preserve">                  </w:t>
            </w:r>
            <w:r w:rsidR="003B7E52" w:rsidRPr="000F19AE">
              <w:rPr>
                <w:rFonts w:ascii="Arial" w:eastAsia="Times New Roman" w:hAnsi="Arial" w:cs="Times New Roman"/>
                <w:sz w:val="20"/>
                <w:szCs w:val="20"/>
                <w:lang w:val="de-DE"/>
              </w:rPr>
              <w:t xml:space="preserve">1 ml </w:t>
            </w:r>
            <w:r w:rsidR="003B7E52">
              <w:rPr>
                <w:rFonts w:ascii="Arial" w:eastAsia="Times New Roman" w:hAnsi="Arial" w:cs="Times New Roman"/>
                <w:sz w:val="20"/>
                <w:szCs w:val="20"/>
                <w:lang w:val="de-DE"/>
              </w:rPr>
              <w:t xml:space="preserve">           </w:t>
            </w:r>
            <w:r w:rsidR="003B7E52" w:rsidRPr="000F19AE">
              <w:rPr>
                <w:rFonts w:ascii="Arial" w:eastAsia="Times New Roman" w:hAnsi="Arial" w:cs="Times New Roman"/>
                <w:sz w:val="20"/>
                <w:szCs w:val="20"/>
                <w:lang w:val="de-DE"/>
              </w:rPr>
              <w:t xml:space="preserve"> </w:t>
            </w:r>
            <w:r w:rsidR="003B7E52">
              <w:rPr>
                <w:rFonts w:ascii="Arial" w:eastAsia="Times New Roman" w:hAnsi="Arial" w:cs="Times New Roman"/>
                <w:sz w:val="20"/>
                <w:szCs w:val="20"/>
                <w:lang w:val="de-DE"/>
              </w:rPr>
              <w:t>14</w:t>
            </w:r>
            <w:r w:rsidR="003B7E52" w:rsidRPr="000F19AE">
              <w:rPr>
                <w:rFonts w:ascii="Arial" w:eastAsia="Times New Roman" w:hAnsi="Arial" w:cs="Times New Roman"/>
                <w:sz w:val="20"/>
                <w:szCs w:val="20"/>
                <w:lang w:val="de-DE"/>
              </w:rPr>
              <w:t xml:space="preserve"> Kč</w:t>
            </w:r>
          </w:p>
          <w:p w:rsidR="00FC1506" w:rsidRPr="00FC1506" w:rsidRDefault="00FC1506" w:rsidP="00FC1506">
            <w:pPr>
              <w:tabs>
                <w:tab w:val="left" w:pos="8280"/>
              </w:tabs>
              <w:spacing w:before="60" w:after="60" w:line="240" w:lineRule="auto"/>
              <w:ind w:right="113"/>
              <w:rPr>
                <w:rFonts w:ascii="Arial" w:eastAsia="Times New Roman" w:hAnsi="Arial" w:cs="Times New Roman"/>
                <w:sz w:val="18"/>
                <w:szCs w:val="24"/>
                <w:lang w:val="de-DE"/>
              </w:rPr>
            </w:pPr>
            <w:r w:rsidRPr="00FC1506">
              <w:rPr>
                <w:rFonts w:ascii="Arial" w:eastAsia="Times New Roman" w:hAnsi="Arial" w:cs="Times New Roman"/>
                <w:sz w:val="18"/>
                <w:szCs w:val="24"/>
                <w:lang w:val="de-DE"/>
              </w:rPr>
              <w:t xml:space="preserve">  nebo</w:t>
            </w:r>
            <w:r w:rsidR="003B7E52">
              <w:rPr>
                <w:rFonts w:ascii="Arial" w:eastAsia="Times New Roman" w:hAnsi="Arial" w:cs="Times New Roman"/>
                <w:sz w:val="18"/>
                <w:szCs w:val="24"/>
                <w:lang w:val="de-DE"/>
              </w:rPr>
              <w:t xml:space="preserve">                            </w:t>
            </w:r>
            <w:r w:rsidR="003B7E52" w:rsidRPr="000F19AE">
              <w:rPr>
                <w:rFonts w:ascii="Arial" w:eastAsia="Times New Roman" w:hAnsi="Arial" w:cs="Times New Roman"/>
                <w:sz w:val="20"/>
                <w:szCs w:val="20"/>
                <w:lang w:val="de-DE"/>
              </w:rPr>
              <w:t xml:space="preserve">1 ml </w:t>
            </w:r>
            <w:r w:rsidR="003B7E52">
              <w:rPr>
                <w:rFonts w:ascii="Arial" w:eastAsia="Times New Roman" w:hAnsi="Arial" w:cs="Times New Roman"/>
                <w:sz w:val="20"/>
                <w:szCs w:val="20"/>
                <w:lang w:val="de-DE"/>
              </w:rPr>
              <w:t xml:space="preserve">           </w:t>
            </w:r>
            <w:r w:rsidR="003B7E52" w:rsidRPr="000F19AE">
              <w:rPr>
                <w:rFonts w:ascii="Arial" w:eastAsia="Times New Roman" w:hAnsi="Arial" w:cs="Times New Roman"/>
                <w:sz w:val="20"/>
                <w:szCs w:val="20"/>
                <w:lang w:val="de-DE"/>
              </w:rPr>
              <w:t xml:space="preserve"> </w:t>
            </w:r>
            <w:r w:rsidR="003B7E52">
              <w:rPr>
                <w:rFonts w:ascii="Arial" w:eastAsia="Times New Roman" w:hAnsi="Arial" w:cs="Times New Roman"/>
                <w:sz w:val="20"/>
                <w:szCs w:val="20"/>
                <w:lang w:val="de-DE"/>
              </w:rPr>
              <w:t>14</w:t>
            </w:r>
            <w:r w:rsidR="003B7E52" w:rsidRPr="000F19AE">
              <w:rPr>
                <w:rFonts w:ascii="Arial" w:eastAsia="Times New Roman" w:hAnsi="Arial" w:cs="Times New Roman"/>
                <w:sz w:val="20"/>
                <w:szCs w:val="20"/>
                <w:lang w:val="de-DE"/>
              </w:rPr>
              <w:t xml:space="preserve"> Kč</w:t>
            </w:r>
          </w:p>
          <w:p w:rsidR="00FC1506" w:rsidRPr="00FC1506" w:rsidRDefault="00FC1506" w:rsidP="00FC1506">
            <w:pPr>
              <w:tabs>
                <w:tab w:val="left" w:pos="8280"/>
              </w:tabs>
              <w:spacing w:before="60" w:after="60" w:line="240" w:lineRule="auto"/>
              <w:ind w:right="113"/>
              <w:rPr>
                <w:rFonts w:ascii="Arial" w:eastAsia="Times New Roman" w:hAnsi="Arial" w:cs="Times New Roman"/>
                <w:sz w:val="18"/>
                <w:szCs w:val="24"/>
                <w:lang w:val="de-DE"/>
              </w:rPr>
            </w:pPr>
            <w:r w:rsidRPr="00FC1506">
              <w:rPr>
                <w:rFonts w:ascii="Arial" w:eastAsia="Times New Roman" w:hAnsi="Arial" w:cs="Times New Roman"/>
                <w:sz w:val="18"/>
                <w:szCs w:val="24"/>
                <w:lang w:val="de-DE"/>
              </w:rPr>
              <w:t xml:space="preserve">  krém + UV ochrana</w:t>
            </w:r>
            <w:r w:rsidR="003B7E52">
              <w:rPr>
                <w:rFonts w:ascii="Arial" w:eastAsia="Times New Roman" w:hAnsi="Arial" w:cs="Times New Roman"/>
                <w:sz w:val="18"/>
                <w:szCs w:val="24"/>
                <w:lang w:val="de-DE"/>
              </w:rPr>
              <w:t xml:space="preserve">     </w:t>
            </w:r>
            <w:r w:rsidR="003B7E52" w:rsidRPr="000F19AE">
              <w:rPr>
                <w:rFonts w:ascii="Arial" w:eastAsia="Times New Roman" w:hAnsi="Arial" w:cs="Times New Roman"/>
                <w:sz w:val="20"/>
                <w:szCs w:val="20"/>
                <w:lang w:val="de-DE"/>
              </w:rPr>
              <w:t xml:space="preserve">1 ml </w:t>
            </w:r>
            <w:r w:rsidR="003B7E52">
              <w:rPr>
                <w:rFonts w:ascii="Arial" w:eastAsia="Times New Roman" w:hAnsi="Arial" w:cs="Times New Roman"/>
                <w:sz w:val="20"/>
                <w:szCs w:val="20"/>
                <w:lang w:val="de-DE"/>
              </w:rPr>
              <w:t xml:space="preserve">           </w:t>
            </w:r>
            <w:r w:rsidR="003B7E52" w:rsidRPr="000F19AE">
              <w:rPr>
                <w:rFonts w:ascii="Arial" w:eastAsia="Times New Roman" w:hAnsi="Arial" w:cs="Times New Roman"/>
                <w:sz w:val="20"/>
                <w:szCs w:val="20"/>
                <w:lang w:val="de-DE"/>
              </w:rPr>
              <w:t xml:space="preserve"> </w:t>
            </w:r>
            <w:r w:rsidR="003B7E52">
              <w:rPr>
                <w:rFonts w:ascii="Arial" w:eastAsia="Times New Roman" w:hAnsi="Arial" w:cs="Times New Roman"/>
                <w:sz w:val="20"/>
                <w:szCs w:val="20"/>
                <w:lang w:val="de-DE"/>
              </w:rPr>
              <w:t xml:space="preserve"> 6</w:t>
            </w:r>
            <w:r w:rsidR="003B7E52" w:rsidRPr="000F19AE">
              <w:rPr>
                <w:rFonts w:ascii="Arial" w:eastAsia="Times New Roman" w:hAnsi="Arial" w:cs="Times New Roman"/>
                <w:sz w:val="20"/>
                <w:szCs w:val="20"/>
                <w:lang w:val="de-DE"/>
              </w:rPr>
              <w:t xml:space="preserve"> Kč</w:t>
            </w:r>
          </w:p>
        </w:tc>
        <w:tc>
          <w:tcPr>
            <w:tcW w:w="5467" w:type="dxa"/>
            <w:tcBorders>
              <w:left w:val="nil"/>
              <w:bottom w:val="single" w:sz="4" w:space="0" w:color="auto"/>
              <w:right w:val="single" w:sz="4" w:space="0" w:color="auto"/>
            </w:tcBorders>
            <w:shd w:val="clear" w:color="auto" w:fill="93D1FF"/>
          </w:tcPr>
          <w:p w:rsidR="00FC1506" w:rsidRPr="00FC1506" w:rsidRDefault="00FC1506" w:rsidP="00FC1506">
            <w:pPr>
              <w:tabs>
                <w:tab w:val="left" w:pos="284"/>
              </w:tabs>
              <w:spacing w:before="60" w:after="60" w:line="240" w:lineRule="auto"/>
              <w:ind w:left="341" w:right="113" w:hanging="341"/>
              <w:rPr>
                <w:rFonts w:ascii="Arial" w:eastAsia="Times New Roman" w:hAnsi="Arial" w:cs="Times New Roman"/>
                <w:sz w:val="18"/>
                <w:szCs w:val="24"/>
                <w:lang w:val="en-GB"/>
              </w:rPr>
            </w:pPr>
            <w:r w:rsidRPr="00FC1506">
              <w:rPr>
                <w:rFonts w:eastAsia="Times New Roman" w:cs="Times New Roman"/>
                <w:b/>
                <w:color w:val="0069B8"/>
                <w:lang w:val="en-GB"/>
              </w:rPr>
              <w:t>4130 P Face Sculpture  Serum</w:t>
            </w:r>
            <w:r w:rsidRPr="00FC1506">
              <w:rPr>
                <w:rFonts w:ascii="Arial" w:eastAsia="Times New Roman" w:hAnsi="Arial" w:cs="Times New Roman"/>
                <w:color w:val="0069B8"/>
                <w:sz w:val="18"/>
                <w:szCs w:val="24"/>
                <w:lang w:val="en-GB"/>
              </w:rPr>
              <w:t xml:space="preserve"> </w:t>
            </w:r>
            <w:r w:rsidRPr="00FC1506">
              <w:rPr>
                <w:rFonts w:ascii="Arial" w:eastAsia="Times New Roman" w:hAnsi="Arial" w:cs="Times New Roman"/>
                <w:sz w:val="18"/>
                <w:szCs w:val="24"/>
                <w:lang w:val="en-GB"/>
              </w:rPr>
              <w:t>- koncentrát na zpevnění pleti</w:t>
            </w:r>
          </w:p>
          <w:p w:rsidR="00FC1506" w:rsidRPr="00FC1506" w:rsidRDefault="00FC1506" w:rsidP="00FC1506">
            <w:pPr>
              <w:tabs>
                <w:tab w:val="left" w:pos="284"/>
              </w:tabs>
              <w:spacing w:before="60" w:after="60" w:line="240" w:lineRule="auto"/>
              <w:ind w:left="341" w:right="113" w:hanging="341"/>
              <w:rPr>
                <w:rFonts w:eastAsia="Times New Roman" w:cs="Times New Roman"/>
                <w:b/>
                <w:color w:val="0069B8"/>
                <w:lang w:val="de-DE"/>
              </w:rPr>
            </w:pPr>
            <w:r w:rsidRPr="00FC1506">
              <w:rPr>
                <w:rFonts w:eastAsia="Times New Roman" w:cs="Times New Roman"/>
                <w:b/>
                <w:color w:val="0069B8"/>
                <w:lang w:val="en-GB"/>
              </w:rPr>
              <w:t>4133 P Fair Complexion Serum</w:t>
            </w:r>
            <w:r w:rsidRPr="00FC1506">
              <w:rPr>
                <w:rFonts w:eastAsia="Times New Roman" w:cs="Times New Roman"/>
                <w:color w:val="0069B8"/>
                <w:lang w:val="en-GB"/>
              </w:rPr>
              <w:t xml:space="preserve"> </w:t>
            </w:r>
            <w:r w:rsidRPr="00FC1506">
              <w:rPr>
                <w:rFonts w:eastAsia="Times New Roman" w:cs="Times New Roman"/>
                <w:lang w:val="en-GB"/>
              </w:rPr>
              <w:t xml:space="preserve"> -účinný </w:t>
            </w:r>
            <w:r w:rsidRPr="00FC1506">
              <w:rPr>
                <w:rFonts w:eastAsia="Times New Roman" w:cs="Times New Roman"/>
              </w:rPr>
              <w:t>bělící</w:t>
            </w:r>
            <w:r w:rsidRPr="00FC1506">
              <w:rPr>
                <w:rFonts w:eastAsia="Times New Roman" w:cs="Times New Roman"/>
                <w:lang w:val="en-GB"/>
              </w:rPr>
              <w:t xml:space="preserve"> koncentrát</w:t>
            </w:r>
          </w:p>
          <w:p w:rsidR="00FC1506" w:rsidRPr="00FC1506" w:rsidRDefault="00FC1506" w:rsidP="00FC1506">
            <w:pPr>
              <w:tabs>
                <w:tab w:val="left" w:pos="284"/>
              </w:tabs>
              <w:spacing w:before="60" w:after="60" w:line="240" w:lineRule="auto"/>
              <w:ind w:left="341" w:right="113" w:hanging="341"/>
              <w:rPr>
                <w:rFonts w:ascii="Arial" w:eastAsia="Times New Roman" w:hAnsi="Arial" w:cs="Times New Roman"/>
                <w:sz w:val="18"/>
                <w:szCs w:val="24"/>
                <w:lang w:val="en-GB"/>
              </w:rPr>
            </w:pPr>
            <w:r w:rsidRPr="00FC1506">
              <w:rPr>
                <w:rFonts w:eastAsia="Times New Roman" w:cs="Times New Roman"/>
                <w:b/>
                <w:color w:val="0069B8"/>
                <w:lang w:val="de-DE"/>
              </w:rPr>
              <w:t xml:space="preserve">4129P Premium AGE Protector SPF 30 – </w:t>
            </w:r>
            <w:r w:rsidRPr="00FC1506">
              <w:rPr>
                <w:rFonts w:eastAsia="Times New Roman" w:cs="Times New Roman"/>
                <w:lang w:val="de-DE"/>
              </w:rPr>
              <w:t>denní</w:t>
            </w:r>
            <w:r w:rsidRPr="00FC1506">
              <w:rPr>
                <w:rFonts w:eastAsia="Times New Roman" w:cs="Times New Roman"/>
              </w:rPr>
              <w:t xml:space="preserve"> ochranný</w:t>
            </w:r>
            <w:r w:rsidRPr="00FC1506">
              <w:rPr>
                <w:rFonts w:eastAsia="Times New Roman" w:cs="Times New Roman"/>
                <w:lang w:val="de-DE"/>
              </w:rPr>
              <w:t xml:space="preserve"> a</w:t>
            </w:r>
            <w:r w:rsidRPr="00FC1506">
              <w:rPr>
                <w:rFonts w:eastAsia="Times New Roman" w:cs="Times New Roman"/>
              </w:rPr>
              <w:t xml:space="preserve"> regenerační</w:t>
            </w:r>
            <w:r w:rsidRPr="00FC1506">
              <w:rPr>
                <w:rFonts w:eastAsia="Times New Roman" w:cs="Times New Roman"/>
                <w:lang w:val="de-DE"/>
              </w:rPr>
              <w:t xml:space="preserve"> krém</w:t>
            </w:r>
          </w:p>
        </w:tc>
      </w:tr>
    </w:tbl>
    <w:p w:rsidR="00FC1506" w:rsidRPr="00FC1506" w:rsidRDefault="00FC1506" w:rsidP="00FC1506">
      <w:pPr>
        <w:spacing w:after="0" w:line="240" w:lineRule="auto"/>
        <w:rPr>
          <w:b/>
          <w:color w:val="008BBC"/>
          <w:sz w:val="28"/>
          <w:szCs w:val="28"/>
          <w14:textFill>
            <w14:gradFill>
              <w14:gsLst>
                <w14:gs w14:pos="0">
                  <w14:srgbClr w14:val="008BBC">
                    <w14:shade w14:val="30000"/>
                    <w14:satMod w14:val="115000"/>
                  </w14:srgbClr>
                </w14:gs>
                <w14:gs w14:pos="50000">
                  <w14:srgbClr w14:val="008BBC">
                    <w14:shade w14:val="67500"/>
                    <w14:satMod w14:val="115000"/>
                  </w14:srgbClr>
                </w14:gs>
                <w14:gs w14:pos="100000">
                  <w14:srgbClr w14:val="008BBC">
                    <w14:shade w14:val="100000"/>
                    <w14:satMod w14:val="115000"/>
                  </w14:srgbClr>
                </w14:gs>
              </w14:gsLst>
              <w14:lin w14:ang="0" w14:scaled="0"/>
            </w14:gradFill>
          </w14:textFill>
        </w:rPr>
      </w:pPr>
    </w:p>
    <w:p w:rsidR="002A130D" w:rsidRDefault="00FC1506" w:rsidP="00FC1506">
      <w:pPr>
        <w:spacing w:after="0" w:line="240" w:lineRule="auto"/>
        <w:rPr>
          <w:sz w:val="24"/>
          <w:szCs w:val="24"/>
        </w:rPr>
      </w:pPr>
      <w:r w:rsidRPr="007F05A4">
        <w:rPr>
          <w:b/>
          <w:color w:val="0070C0"/>
          <w:sz w:val="24"/>
          <w:szCs w:val="24"/>
        </w:rPr>
        <w:t>Na domácí</w:t>
      </w:r>
      <w:r w:rsidRPr="007F05A4">
        <w:rPr>
          <w:color w:val="0070C0"/>
          <w:sz w:val="24"/>
          <w:szCs w:val="24"/>
        </w:rPr>
        <w:t xml:space="preserve"> </w:t>
      </w:r>
      <w:r w:rsidRPr="007F05A4">
        <w:rPr>
          <w:sz w:val="24"/>
          <w:szCs w:val="24"/>
        </w:rPr>
        <w:t xml:space="preserve">pěstění pleti nabídněte </w:t>
      </w:r>
      <w:r w:rsidRPr="007F05A4">
        <w:rPr>
          <w:b/>
          <w:sz w:val="24"/>
          <w:szCs w:val="24"/>
        </w:rPr>
        <w:t>po očištění</w:t>
      </w:r>
      <w:r w:rsidR="002A130D">
        <w:rPr>
          <w:b/>
          <w:sz w:val="24"/>
          <w:szCs w:val="24"/>
        </w:rPr>
        <w:t>:</w:t>
      </w:r>
      <w:r w:rsidRPr="007F05A4">
        <w:rPr>
          <w:sz w:val="24"/>
          <w:szCs w:val="24"/>
        </w:rPr>
        <w:t xml:space="preserve"> </w:t>
      </w:r>
    </w:p>
    <w:p w:rsidR="002A130D" w:rsidRDefault="00FC1506" w:rsidP="00FC1506">
      <w:pPr>
        <w:spacing w:after="0" w:line="240" w:lineRule="auto"/>
        <w:rPr>
          <w:sz w:val="24"/>
          <w:szCs w:val="24"/>
        </w:rPr>
      </w:pPr>
      <w:r w:rsidRPr="007F05A4">
        <w:rPr>
          <w:b/>
          <w:color w:val="0069B8"/>
          <w:sz w:val="24"/>
          <w:szCs w:val="24"/>
        </w:rPr>
        <w:t>na noc</w:t>
      </w:r>
      <w:r w:rsidRPr="007F05A4">
        <w:rPr>
          <w:color w:val="0069B8"/>
          <w:sz w:val="24"/>
          <w:szCs w:val="24"/>
        </w:rPr>
        <w:t xml:space="preserve"> </w:t>
      </w:r>
      <w:r w:rsidRPr="007F05A4">
        <w:rPr>
          <w:sz w:val="24"/>
          <w:szCs w:val="24"/>
        </w:rPr>
        <w:t xml:space="preserve">podle potřeb pleti </w:t>
      </w:r>
    </w:p>
    <w:p w:rsidR="002A130D" w:rsidRDefault="00FC1506" w:rsidP="00FC1506">
      <w:pPr>
        <w:spacing w:after="0" w:line="240" w:lineRule="auto"/>
        <w:rPr>
          <w:sz w:val="24"/>
          <w:szCs w:val="24"/>
        </w:rPr>
      </w:pPr>
      <w:r w:rsidRPr="007F05A4">
        <w:rPr>
          <w:b/>
          <w:color w:val="0069B8"/>
          <w:sz w:val="24"/>
          <w:szCs w:val="24"/>
        </w:rPr>
        <w:t>4130 Face Sculpture  Serum</w:t>
      </w:r>
      <w:r w:rsidRPr="007F05A4">
        <w:rPr>
          <w:color w:val="0069B8"/>
          <w:sz w:val="24"/>
          <w:szCs w:val="24"/>
        </w:rPr>
        <w:t xml:space="preserve"> </w:t>
      </w:r>
      <w:r w:rsidRPr="007F05A4">
        <w:rPr>
          <w:sz w:val="24"/>
          <w:szCs w:val="24"/>
        </w:rPr>
        <w:t xml:space="preserve">- koncentrát na zpevnění pleti, nebo </w:t>
      </w:r>
    </w:p>
    <w:p w:rsidR="002A130D" w:rsidRDefault="00FC1506" w:rsidP="00FC1506">
      <w:pPr>
        <w:spacing w:after="0" w:line="240" w:lineRule="auto"/>
        <w:rPr>
          <w:sz w:val="24"/>
          <w:szCs w:val="24"/>
        </w:rPr>
      </w:pPr>
      <w:r w:rsidRPr="007F05A4">
        <w:rPr>
          <w:b/>
          <w:color w:val="0069B8"/>
          <w:sz w:val="24"/>
          <w:szCs w:val="24"/>
        </w:rPr>
        <w:t>4133 Fair Complexion Serum</w:t>
      </w:r>
      <w:r w:rsidRPr="007F05A4">
        <w:rPr>
          <w:color w:val="0069B8"/>
          <w:sz w:val="24"/>
          <w:szCs w:val="24"/>
        </w:rPr>
        <w:t xml:space="preserve">  </w:t>
      </w:r>
      <w:r w:rsidRPr="007F05A4">
        <w:rPr>
          <w:sz w:val="24"/>
          <w:szCs w:val="24"/>
        </w:rPr>
        <w:t xml:space="preserve">-účinný bělící koncentrát a přes něj </w:t>
      </w:r>
    </w:p>
    <w:p w:rsidR="002A130D" w:rsidRDefault="00FC1506" w:rsidP="00FC1506">
      <w:pPr>
        <w:spacing w:after="0" w:line="240" w:lineRule="auto"/>
        <w:rPr>
          <w:b/>
          <w:color w:val="0069B8"/>
          <w:sz w:val="24"/>
          <w:szCs w:val="24"/>
        </w:rPr>
      </w:pPr>
      <w:r w:rsidRPr="007F05A4">
        <w:rPr>
          <w:b/>
          <w:color w:val="0069B8"/>
          <w:sz w:val="24"/>
          <w:szCs w:val="24"/>
        </w:rPr>
        <w:t xml:space="preserve">4127 Face Sculpture Cream </w:t>
      </w:r>
      <w:r w:rsidRPr="007F05A4">
        <w:rPr>
          <w:sz w:val="24"/>
          <w:szCs w:val="24"/>
        </w:rPr>
        <w:t>– vydatný regenerační krém, nebo</w:t>
      </w:r>
      <w:r w:rsidRPr="007F05A4">
        <w:rPr>
          <w:b/>
          <w:color w:val="0069B8"/>
          <w:sz w:val="24"/>
          <w:szCs w:val="24"/>
        </w:rPr>
        <w:t xml:space="preserve"> </w:t>
      </w:r>
    </w:p>
    <w:p w:rsidR="00B414AF" w:rsidRDefault="00FC1506" w:rsidP="00FC1506">
      <w:pPr>
        <w:spacing w:after="0" w:line="240" w:lineRule="auto"/>
        <w:rPr>
          <w:sz w:val="24"/>
          <w:szCs w:val="24"/>
        </w:rPr>
      </w:pPr>
      <w:r w:rsidRPr="007F05A4">
        <w:rPr>
          <w:b/>
          <w:color w:val="0069B8"/>
          <w:sz w:val="24"/>
          <w:szCs w:val="24"/>
        </w:rPr>
        <w:t>4123 Fair Complexion Cream</w:t>
      </w:r>
      <w:r w:rsidRPr="007F05A4">
        <w:rPr>
          <w:color w:val="0069B8"/>
          <w:sz w:val="24"/>
          <w:szCs w:val="24"/>
        </w:rPr>
        <w:t xml:space="preserve"> </w:t>
      </w:r>
      <w:r w:rsidR="002A130D">
        <w:rPr>
          <w:sz w:val="24"/>
          <w:szCs w:val="24"/>
        </w:rPr>
        <w:t>– krém pro zesvětlení pleti.</w:t>
      </w:r>
    </w:p>
    <w:p w:rsidR="002A130D" w:rsidRPr="002A130D" w:rsidRDefault="002A130D" w:rsidP="00FC1506">
      <w:pPr>
        <w:spacing w:after="0" w:line="240" w:lineRule="auto"/>
        <w:rPr>
          <w:sz w:val="24"/>
          <w:szCs w:val="24"/>
        </w:rPr>
      </w:pPr>
    </w:p>
    <w:p w:rsidR="002A130D" w:rsidRDefault="002A130D" w:rsidP="007F05A4">
      <w:pPr>
        <w:spacing w:after="0" w:line="240" w:lineRule="auto"/>
        <w:rPr>
          <w:b/>
          <w:sz w:val="24"/>
          <w:szCs w:val="24"/>
        </w:rPr>
      </w:pPr>
      <w:r>
        <w:rPr>
          <w:b/>
          <w:color w:val="0069B8"/>
          <w:sz w:val="24"/>
          <w:szCs w:val="24"/>
        </w:rPr>
        <w:t>n</w:t>
      </w:r>
      <w:r w:rsidR="00FC1506" w:rsidRPr="007F05A4">
        <w:rPr>
          <w:b/>
          <w:color w:val="0069B8"/>
          <w:sz w:val="24"/>
          <w:szCs w:val="24"/>
        </w:rPr>
        <w:t>a den</w:t>
      </w:r>
      <w:r w:rsidR="00FC1506" w:rsidRPr="007F05A4">
        <w:rPr>
          <w:color w:val="0069B8"/>
          <w:sz w:val="24"/>
          <w:szCs w:val="24"/>
        </w:rPr>
        <w:t xml:space="preserve"> </w:t>
      </w:r>
      <w:r w:rsidR="00FC1506" w:rsidRPr="007F05A4">
        <w:rPr>
          <w:sz w:val="24"/>
          <w:szCs w:val="24"/>
        </w:rPr>
        <w:t xml:space="preserve">podle potřeb pleti nabídněte </w:t>
      </w:r>
      <w:r w:rsidR="00FC1506" w:rsidRPr="007F05A4">
        <w:rPr>
          <w:b/>
          <w:sz w:val="24"/>
          <w:szCs w:val="24"/>
        </w:rPr>
        <w:t>po očištění</w:t>
      </w:r>
      <w:r>
        <w:rPr>
          <w:b/>
          <w:sz w:val="24"/>
          <w:szCs w:val="24"/>
        </w:rPr>
        <w:t>:</w:t>
      </w:r>
    </w:p>
    <w:p w:rsidR="002A130D" w:rsidRDefault="00FC1506" w:rsidP="007F05A4">
      <w:pPr>
        <w:spacing w:after="0" w:line="240" w:lineRule="auto"/>
        <w:rPr>
          <w:sz w:val="24"/>
          <w:szCs w:val="24"/>
        </w:rPr>
      </w:pPr>
      <w:r w:rsidRPr="007F05A4">
        <w:rPr>
          <w:b/>
          <w:color w:val="0069B8"/>
          <w:sz w:val="24"/>
          <w:szCs w:val="24"/>
        </w:rPr>
        <w:t>4130 Face Sculpture  Serum</w:t>
      </w:r>
      <w:r w:rsidRPr="007F05A4">
        <w:rPr>
          <w:color w:val="0069B8"/>
          <w:sz w:val="24"/>
          <w:szCs w:val="24"/>
        </w:rPr>
        <w:t xml:space="preserve"> </w:t>
      </w:r>
      <w:r w:rsidRPr="007F05A4">
        <w:rPr>
          <w:sz w:val="24"/>
          <w:szCs w:val="24"/>
        </w:rPr>
        <w:t xml:space="preserve">- koncentrát na zpevnění pleti, nebo </w:t>
      </w:r>
    </w:p>
    <w:p w:rsidR="002A130D" w:rsidRDefault="00FC1506" w:rsidP="007F05A4">
      <w:pPr>
        <w:spacing w:after="0" w:line="240" w:lineRule="auto"/>
        <w:rPr>
          <w:sz w:val="24"/>
          <w:szCs w:val="24"/>
        </w:rPr>
      </w:pPr>
      <w:r w:rsidRPr="007F05A4">
        <w:rPr>
          <w:b/>
          <w:color w:val="0069B8"/>
          <w:sz w:val="24"/>
          <w:szCs w:val="24"/>
        </w:rPr>
        <w:t>4133 Fair Complexion Serum</w:t>
      </w:r>
      <w:r w:rsidRPr="007F05A4">
        <w:rPr>
          <w:color w:val="0069B8"/>
          <w:sz w:val="24"/>
          <w:szCs w:val="24"/>
        </w:rPr>
        <w:t xml:space="preserve">  </w:t>
      </w:r>
      <w:r w:rsidRPr="007F05A4">
        <w:rPr>
          <w:sz w:val="24"/>
          <w:szCs w:val="24"/>
        </w:rPr>
        <w:t xml:space="preserve">-účinný bělící koncentrát a přes něj </w:t>
      </w:r>
    </w:p>
    <w:p w:rsidR="007F05A4" w:rsidRDefault="00FC1506" w:rsidP="007F05A4">
      <w:pPr>
        <w:spacing w:after="0" w:line="240" w:lineRule="auto"/>
        <w:rPr>
          <w:rFonts w:eastAsia="Times New Roman" w:cs="Times New Roman"/>
          <w:sz w:val="24"/>
          <w:szCs w:val="24"/>
          <w:lang w:val="de-DE"/>
        </w:rPr>
      </w:pPr>
      <w:r w:rsidRPr="007F05A4">
        <w:rPr>
          <w:rFonts w:eastAsia="Times New Roman" w:cs="Times New Roman"/>
          <w:b/>
          <w:color w:val="0069B8"/>
          <w:sz w:val="24"/>
          <w:szCs w:val="24"/>
          <w:lang w:val="de-DE"/>
        </w:rPr>
        <w:t xml:space="preserve">4129P Premium AGE Protector SPF 30 – </w:t>
      </w:r>
      <w:r w:rsidRPr="007F05A4">
        <w:rPr>
          <w:rFonts w:eastAsia="Times New Roman" w:cs="Times New Roman"/>
          <w:sz w:val="24"/>
          <w:szCs w:val="24"/>
          <w:lang w:val="de-DE"/>
        </w:rPr>
        <w:t>denní</w:t>
      </w:r>
      <w:r w:rsidRPr="007F05A4">
        <w:rPr>
          <w:rFonts w:eastAsia="Times New Roman" w:cs="Times New Roman"/>
          <w:sz w:val="24"/>
          <w:szCs w:val="24"/>
        </w:rPr>
        <w:t xml:space="preserve"> ochranný</w:t>
      </w:r>
      <w:r w:rsidRPr="007F05A4">
        <w:rPr>
          <w:rFonts w:eastAsia="Times New Roman" w:cs="Times New Roman"/>
          <w:sz w:val="24"/>
          <w:szCs w:val="24"/>
          <w:lang w:val="de-DE"/>
        </w:rPr>
        <w:t xml:space="preserve"> a</w:t>
      </w:r>
      <w:r w:rsidRPr="007F05A4">
        <w:rPr>
          <w:rFonts w:eastAsia="Times New Roman" w:cs="Times New Roman"/>
          <w:sz w:val="24"/>
          <w:szCs w:val="24"/>
        </w:rPr>
        <w:t xml:space="preserve"> regenerační</w:t>
      </w:r>
      <w:r w:rsidR="007F05A4">
        <w:rPr>
          <w:rFonts w:eastAsia="Times New Roman" w:cs="Times New Roman"/>
          <w:sz w:val="24"/>
          <w:szCs w:val="24"/>
          <w:lang w:val="de-DE"/>
        </w:rPr>
        <w:t xml:space="preserve"> krém</w:t>
      </w:r>
    </w:p>
    <w:p w:rsidR="002A130D" w:rsidRDefault="002A130D" w:rsidP="007F05A4">
      <w:pPr>
        <w:spacing w:after="0" w:line="240" w:lineRule="auto"/>
        <w:rPr>
          <w:rFonts w:eastAsia="Times New Roman" w:cs="Times New Roman"/>
          <w:sz w:val="24"/>
          <w:szCs w:val="24"/>
          <w:lang w:val="de-DE"/>
        </w:rPr>
      </w:pPr>
      <w:r w:rsidRPr="007F05A4">
        <w:rPr>
          <w:noProof/>
          <w:sz w:val="24"/>
          <w:szCs w:val="24"/>
          <w:lang w:eastAsia="cs-CZ"/>
        </w:rPr>
        <w:drawing>
          <wp:anchor distT="0" distB="0" distL="114300" distR="114300" simplePos="0" relativeHeight="251674624" behindDoc="0" locked="0" layoutInCell="1" allowOverlap="1" wp14:anchorId="57900E35" wp14:editId="4C7DE969">
            <wp:simplePos x="0" y="0"/>
            <wp:positionH relativeFrom="margin">
              <wp:posOffset>2522855</wp:posOffset>
            </wp:positionH>
            <wp:positionV relativeFrom="margin">
              <wp:posOffset>6470650</wp:posOffset>
            </wp:positionV>
            <wp:extent cx="2333625" cy="2065655"/>
            <wp:effectExtent l="0" t="0" r="9525" b="0"/>
            <wp:wrapSquare wrapText="bothSides"/>
            <wp:docPr id="15" name="Obráze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73">
                      <a:lum bright="20000"/>
                      <a:extLst>
                        <a:ext uri="{28A0092B-C50C-407E-A947-70E740481C1C}">
                          <a14:useLocalDpi xmlns:a14="http://schemas.microsoft.com/office/drawing/2010/main" val="0"/>
                        </a:ext>
                      </a:extLst>
                    </a:blip>
                    <a:srcRect l="5769"/>
                    <a:stretch/>
                  </pic:blipFill>
                  <pic:spPr bwMode="auto">
                    <a:xfrm flipH="1">
                      <a:off x="0" y="0"/>
                      <a:ext cx="2333625" cy="20656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F05A4">
        <w:rPr>
          <w:noProof/>
          <w:sz w:val="24"/>
          <w:szCs w:val="24"/>
          <w:lang w:eastAsia="cs-CZ"/>
        </w:rPr>
        <w:drawing>
          <wp:anchor distT="0" distB="0" distL="114300" distR="114300" simplePos="0" relativeHeight="251673600" behindDoc="0" locked="0" layoutInCell="1" allowOverlap="1" wp14:anchorId="39ED7A08" wp14:editId="666F5155">
            <wp:simplePos x="0" y="0"/>
            <wp:positionH relativeFrom="margin">
              <wp:posOffset>-108585</wp:posOffset>
            </wp:positionH>
            <wp:positionV relativeFrom="margin">
              <wp:posOffset>6469380</wp:posOffset>
            </wp:positionV>
            <wp:extent cx="2486025" cy="2065020"/>
            <wp:effectExtent l="0" t="0" r="9525" b="0"/>
            <wp:wrapSquare wrapText="bothSides"/>
            <wp:docPr id="16" name="Obráze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74">
                      <a:extLst>
                        <a:ext uri="{28A0092B-C50C-407E-A947-70E740481C1C}">
                          <a14:useLocalDpi xmlns:a14="http://schemas.microsoft.com/office/drawing/2010/main" val="0"/>
                        </a:ext>
                      </a:extLst>
                    </a:blip>
                    <a:srcRect/>
                    <a:stretch/>
                  </pic:blipFill>
                  <pic:spPr bwMode="auto">
                    <a:xfrm flipH="1">
                      <a:off x="0" y="0"/>
                      <a:ext cx="2486025" cy="2065020"/>
                    </a:xfrm>
                    <a:prstGeom prst="rect">
                      <a:avLst/>
                    </a:prstGeom>
                    <a:noFill/>
                    <a:ln>
                      <a:noFill/>
                    </a:ln>
                    <a:extLst>
                      <a:ext uri="{53640926-AAD7-44D8-BBD7-CCE9431645EC}">
                        <a14:shadowObscured xmlns:a14="http://schemas.microsoft.com/office/drawing/2010/main"/>
                      </a:ext>
                    </a:extLst>
                  </pic:spPr>
                </pic:pic>
              </a:graphicData>
            </a:graphic>
          </wp:anchor>
        </w:drawing>
      </w:r>
    </w:p>
    <w:p w:rsidR="002A130D" w:rsidRDefault="002A130D" w:rsidP="002A130D">
      <w:pPr>
        <w:spacing w:after="0"/>
        <w:rPr>
          <w:b/>
          <w:color w:val="008BBC"/>
          <w:sz w:val="28"/>
          <w:szCs w:val="28"/>
          <w14:textFill>
            <w14:gradFill>
              <w14:gsLst>
                <w14:gs w14:pos="0">
                  <w14:srgbClr w14:val="008BBC">
                    <w14:shade w14:val="30000"/>
                    <w14:satMod w14:val="115000"/>
                  </w14:srgbClr>
                </w14:gs>
                <w14:gs w14:pos="50000">
                  <w14:srgbClr w14:val="008BBC">
                    <w14:shade w14:val="67500"/>
                    <w14:satMod w14:val="115000"/>
                  </w14:srgbClr>
                </w14:gs>
                <w14:gs w14:pos="100000">
                  <w14:srgbClr w14:val="008BBC">
                    <w14:shade w14:val="100000"/>
                    <w14:satMod w14:val="115000"/>
                  </w14:srgbClr>
                </w14:gs>
              </w14:gsLst>
              <w14:lin w14:ang="0" w14:scaled="0"/>
            </w14:gradFill>
          </w14:textFill>
        </w:rPr>
      </w:pPr>
    </w:p>
    <w:p w:rsidR="002A130D" w:rsidRDefault="002A130D" w:rsidP="002A130D">
      <w:pPr>
        <w:spacing w:after="0"/>
        <w:rPr>
          <w:b/>
          <w:color w:val="008BBC"/>
          <w:sz w:val="28"/>
          <w:szCs w:val="28"/>
          <w14:textFill>
            <w14:gradFill>
              <w14:gsLst>
                <w14:gs w14:pos="0">
                  <w14:srgbClr w14:val="008BBC">
                    <w14:shade w14:val="30000"/>
                    <w14:satMod w14:val="115000"/>
                  </w14:srgbClr>
                </w14:gs>
                <w14:gs w14:pos="50000">
                  <w14:srgbClr w14:val="008BBC">
                    <w14:shade w14:val="67500"/>
                    <w14:satMod w14:val="115000"/>
                  </w14:srgbClr>
                </w14:gs>
                <w14:gs w14:pos="100000">
                  <w14:srgbClr w14:val="008BBC">
                    <w14:shade w14:val="100000"/>
                    <w14:satMod w14:val="115000"/>
                  </w14:srgbClr>
                </w14:gs>
              </w14:gsLst>
              <w14:lin w14:ang="0" w14:scaled="0"/>
            </w14:gradFill>
          </w14:textFill>
        </w:rPr>
      </w:pPr>
    </w:p>
    <w:p w:rsidR="002A130D" w:rsidRDefault="002A130D" w:rsidP="002A130D">
      <w:pPr>
        <w:spacing w:after="0"/>
        <w:rPr>
          <w:b/>
          <w:color w:val="008BBC"/>
          <w:sz w:val="28"/>
          <w:szCs w:val="28"/>
          <w14:textFill>
            <w14:gradFill>
              <w14:gsLst>
                <w14:gs w14:pos="0">
                  <w14:srgbClr w14:val="008BBC">
                    <w14:shade w14:val="30000"/>
                    <w14:satMod w14:val="115000"/>
                  </w14:srgbClr>
                </w14:gs>
                <w14:gs w14:pos="50000">
                  <w14:srgbClr w14:val="008BBC">
                    <w14:shade w14:val="67500"/>
                    <w14:satMod w14:val="115000"/>
                  </w14:srgbClr>
                </w14:gs>
                <w14:gs w14:pos="100000">
                  <w14:srgbClr w14:val="008BBC">
                    <w14:shade w14:val="100000"/>
                    <w14:satMod w14:val="115000"/>
                  </w14:srgbClr>
                </w14:gs>
              </w14:gsLst>
              <w14:lin w14:ang="0" w14:scaled="0"/>
            </w14:gradFill>
          </w14:textFill>
        </w:rPr>
      </w:pPr>
    </w:p>
    <w:p w:rsidR="002A130D" w:rsidRDefault="002A130D" w:rsidP="002A130D">
      <w:pPr>
        <w:spacing w:after="0"/>
        <w:rPr>
          <w:b/>
          <w:color w:val="008BBC"/>
          <w:sz w:val="28"/>
          <w:szCs w:val="28"/>
          <w14:textFill>
            <w14:gradFill>
              <w14:gsLst>
                <w14:gs w14:pos="0">
                  <w14:srgbClr w14:val="008BBC">
                    <w14:shade w14:val="30000"/>
                    <w14:satMod w14:val="115000"/>
                  </w14:srgbClr>
                </w14:gs>
                <w14:gs w14:pos="50000">
                  <w14:srgbClr w14:val="008BBC">
                    <w14:shade w14:val="67500"/>
                    <w14:satMod w14:val="115000"/>
                  </w14:srgbClr>
                </w14:gs>
                <w14:gs w14:pos="100000">
                  <w14:srgbClr w14:val="008BBC">
                    <w14:shade w14:val="100000"/>
                    <w14:satMod w14:val="115000"/>
                  </w14:srgbClr>
                </w14:gs>
              </w14:gsLst>
              <w14:lin w14:ang="0" w14:scaled="0"/>
            </w14:gradFill>
          </w14:textFill>
        </w:rPr>
      </w:pPr>
    </w:p>
    <w:p w:rsidR="002A130D" w:rsidRDefault="002A130D" w:rsidP="002A130D">
      <w:pPr>
        <w:spacing w:after="0"/>
        <w:rPr>
          <w:b/>
          <w:color w:val="008BBC"/>
          <w:sz w:val="28"/>
          <w:szCs w:val="28"/>
          <w14:textFill>
            <w14:gradFill>
              <w14:gsLst>
                <w14:gs w14:pos="0">
                  <w14:srgbClr w14:val="008BBC">
                    <w14:shade w14:val="30000"/>
                    <w14:satMod w14:val="115000"/>
                  </w14:srgbClr>
                </w14:gs>
                <w14:gs w14:pos="50000">
                  <w14:srgbClr w14:val="008BBC">
                    <w14:shade w14:val="67500"/>
                    <w14:satMod w14:val="115000"/>
                  </w14:srgbClr>
                </w14:gs>
                <w14:gs w14:pos="100000">
                  <w14:srgbClr w14:val="008BBC">
                    <w14:shade w14:val="100000"/>
                    <w14:satMod w14:val="115000"/>
                  </w14:srgbClr>
                </w14:gs>
              </w14:gsLst>
              <w14:lin w14:ang="0" w14:scaled="0"/>
            </w14:gradFill>
          </w14:textFill>
        </w:rPr>
      </w:pPr>
    </w:p>
    <w:p w:rsidR="002A130D" w:rsidRDefault="002A130D" w:rsidP="002A130D">
      <w:pPr>
        <w:spacing w:after="0"/>
        <w:rPr>
          <w:b/>
          <w:color w:val="008BBC"/>
          <w:sz w:val="28"/>
          <w:szCs w:val="28"/>
          <w14:textFill>
            <w14:gradFill>
              <w14:gsLst>
                <w14:gs w14:pos="0">
                  <w14:srgbClr w14:val="008BBC">
                    <w14:shade w14:val="30000"/>
                    <w14:satMod w14:val="115000"/>
                  </w14:srgbClr>
                </w14:gs>
                <w14:gs w14:pos="50000">
                  <w14:srgbClr w14:val="008BBC">
                    <w14:shade w14:val="67500"/>
                    <w14:satMod w14:val="115000"/>
                  </w14:srgbClr>
                </w14:gs>
                <w14:gs w14:pos="100000">
                  <w14:srgbClr w14:val="008BBC">
                    <w14:shade w14:val="100000"/>
                    <w14:satMod w14:val="115000"/>
                  </w14:srgbClr>
                </w14:gs>
              </w14:gsLst>
              <w14:lin w14:ang="0" w14:scaled="0"/>
            </w14:gradFill>
          </w14:textFill>
        </w:rPr>
      </w:pPr>
    </w:p>
    <w:p w:rsidR="002A130D" w:rsidRDefault="002A130D" w:rsidP="002A130D">
      <w:pPr>
        <w:spacing w:after="0"/>
        <w:rPr>
          <w:b/>
          <w:color w:val="008BBC"/>
          <w:sz w:val="28"/>
          <w:szCs w:val="28"/>
          <w14:textFill>
            <w14:gradFill>
              <w14:gsLst>
                <w14:gs w14:pos="0">
                  <w14:srgbClr w14:val="008BBC">
                    <w14:shade w14:val="30000"/>
                    <w14:satMod w14:val="115000"/>
                  </w14:srgbClr>
                </w14:gs>
                <w14:gs w14:pos="50000">
                  <w14:srgbClr w14:val="008BBC">
                    <w14:shade w14:val="67500"/>
                    <w14:satMod w14:val="115000"/>
                  </w14:srgbClr>
                </w14:gs>
                <w14:gs w14:pos="100000">
                  <w14:srgbClr w14:val="008BBC">
                    <w14:shade w14:val="100000"/>
                    <w14:satMod w14:val="115000"/>
                  </w14:srgbClr>
                </w14:gs>
              </w14:gsLst>
              <w14:lin w14:ang="0" w14:scaled="0"/>
            </w14:gradFill>
          </w14:textFill>
        </w:rPr>
      </w:pPr>
    </w:p>
    <w:p w:rsidR="002A130D" w:rsidRDefault="002A130D" w:rsidP="002A130D">
      <w:pPr>
        <w:spacing w:after="0"/>
        <w:rPr>
          <w:b/>
          <w:color w:val="008BBC"/>
          <w:sz w:val="28"/>
          <w:szCs w:val="28"/>
          <w14:textFill>
            <w14:gradFill>
              <w14:gsLst>
                <w14:gs w14:pos="0">
                  <w14:srgbClr w14:val="008BBC">
                    <w14:shade w14:val="30000"/>
                    <w14:satMod w14:val="115000"/>
                  </w14:srgbClr>
                </w14:gs>
                <w14:gs w14:pos="50000">
                  <w14:srgbClr w14:val="008BBC">
                    <w14:shade w14:val="67500"/>
                    <w14:satMod w14:val="115000"/>
                  </w14:srgbClr>
                </w14:gs>
                <w14:gs w14:pos="100000">
                  <w14:srgbClr w14:val="008BBC">
                    <w14:shade w14:val="100000"/>
                    <w14:satMod w14:val="115000"/>
                  </w14:srgbClr>
                </w14:gs>
              </w14:gsLst>
              <w14:lin w14:ang="0" w14:scaled="0"/>
            </w14:gradFill>
          </w14:textFill>
        </w:rPr>
      </w:pPr>
    </w:p>
    <w:p w:rsidR="002A130D" w:rsidRPr="002A130D" w:rsidRDefault="002A130D" w:rsidP="002A130D">
      <w:pPr>
        <w:spacing w:after="0"/>
        <w:rPr>
          <w:b/>
          <w:color w:val="008BBC"/>
          <w:sz w:val="28"/>
          <w:szCs w:val="28"/>
          <w14:textFill>
            <w14:gradFill>
              <w14:gsLst>
                <w14:gs w14:pos="0">
                  <w14:srgbClr w14:val="008BBC">
                    <w14:shade w14:val="30000"/>
                    <w14:satMod w14:val="115000"/>
                  </w14:srgbClr>
                </w14:gs>
                <w14:gs w14:pos="50000">
                  <w14:srgbClr w14:val="008BBC">
                    <w14:shade w14:val="67500"/>
                    <w14:satMod w14:val="115000"/>
                  </w14:srgbClr>
                </w14:gs>
                <w14:gs w14:pos="100000">
                  <w14:srgbClr w14:val="008BBC">
                    <w14:shade w14:val="100000"/>
                    <w14:satMod w14:val="115000"/>
                  </w14:srgbClr>
                </w14:gs>
              </w14:gsLst>
              <w14:lin w14:ang="0" w14:scaled="0"/>
            </w14:gradFill>
          </w14:textFill>
        </w:rPr>
      </w:pPr>
      <w:r w:rsidRPr="007F05A4">
        <w:rPr>
          <w:b/>
          <w:color w:val="008BBC"/>
          <w:sz w:val="28"/>
          <w:szCs w:val="28"/>
          <w14:textFill>
            <w14:gradFill>
              <w14:gsLst>
                <w14:gs w14:pos="0">
                  <w14:srgbClr w14:val="008BBC">
                    <w14:shade w14:val="30000"/>
                    <w14:satMod w14:val="115000"/>
                  </w14:srgbClr>
                </w14:gs>
                <w14:gs w14:pos="50000">
                  <w14:srgbClr w14:val="008BBC">
                    <w14:shade w14:val="67500"/>
                    <w14:satMod w14:val="115000"/>
                  </w14:srgbClr>
                </w14:gs>
                <w14:gs w14:pos="100000">
                  <w14:srgbClr w14:val="008BBC">
                    <w14:shade w14:val="100000"/>
                    <w14:satMod w14:val="115000"/>
                  </w14:srgbClr>
                </w14:gs>
              </w14:gsLst>
              <w14:lin w14:ang="0" w14:scaled="0"/>
            </w14:gradFill>
          </w14:textFill>
        </w:rPr>
        <w:t>Kůže po osmi týdnech použití přípravků.</w:t>
      </w:r>
    </w:p>
    <w:tbl>
      <w:tblPr>
        <w:tblW w:w="9720" w:type="dxa"/>
        <w:tblBorders>
          <w:insideV w:val="single" w:sz="8" w:space="0" w:color="FFFFFF"/>
        </w:tblBorders>
        <w:tblLayout w:type="fixed"/>
        <w:tblCellMar>
          <w:left w:w="0" w:type="dxa"/>
          <w:right w:w="0" w:type="dxa"/>
        </w:tblCellMar>
        <w:tblLook w:val="01E0" w:firstRow="1" w:lastRow="1" w:firstColumn="1" w:lastColumn="1" w:noHBand="0" w:noVBand="0"/>
      </w:tblPr>
      <w:tblGrid>
        <w:gridCol w:w="4253"/>
        <w:gridCol w:w="5467"/>
      </w:tblGrid>
      <w:tr w:rsidR="00FC1506" w:rsidRPr="00FC1506" w:rsidTr="0080613A">
        <w:trPr>
          <w:trHeight w:val="198"/>
        </w:trPr>
        <w:tc>
          <w:tcPr>
            <w:tcW w:w="4253" w:type="dxa"/>
            <w:tcBorders>
              <w:top w:val="single" w:sz="4" w:space="0" w:color="auto"/>
              <w:left w:val="single" w:sz="4" w:space="0" w:color="auto"/>
              <w:bottom w:val="nil"/>
            </w:tcBorders>
            <w:shd w:val="clear" w:color="auto" w:fill="0070C0"/>
          </w:tcPr>
          <w:p w:rsidR="00FC1506" w:rsidRPr="00FC1506" w:rsidRDefault="00FC1506" w:rsidP="00FC1506">
            <w:pPr>
              <w:tabs>
                <w:tab w:val="left" w:pos="8280"/>
              </w:tabs>
              <w:spacing w:before="60" w:after="60" w:line="240" w:lineRule="auto"/>
              <w:ind w:left="113" w:right="113"/>
              <w:rPr>
                <w:rFonts w:ascii="Arial" w:eastAsia="Times New Roman" w:hAnsi="Arial" w:cs="Times New Roman"/>
                <w:b/>
                <w:color w:val="FFFFFF"/>
                <w:sz w:val="24"/>
                <w:szCs w:val="24"/>
                <w:lang w:val="de-DE"/>
              </w:rPr>
            </w:pPr>
            <w:r w:rsidRPr="00FC1506">
              <w:rPr>
                <w:rFonts w:ascii="Arial" w:eastAsia="Times New Roman" w:hAnsi="Arial" w:cs="Times New Roman"/>
                <w:b/>
                <w:color w:val="FFFFFF"/>
                <w:sz w:val="24"/>
                <w:szCs w:val="24"/>
                <w:lang w:val="de-DE"/>
              </w:rPr>
              <w:lastRenderedPageBreak/>
              <w:t>POPIS OŠETŘENÍ     3.</w:t>
            </w:r>
            <w:r w:rsidRPr="00FC1506">
              <w:rPr>
                <w:rFonts w:ascii="Arial" w:eastAsia="Times New Roman" w:hAnsi="Arial" w:cs="Times New Roman"/>
                <w:b/>
                <w:color w:val="FFFFFF"/>
                <w:sz w:val="24"/>
                <w:szCs w:val="24"/>
              </w:rPr>
              <w:t xml:space="preserve"> Krok</w:t>
            </w:r>
            <w:r w:rsidRPr="00FC1506">
              <w:rPr>
                <w:rFonts w:ascii="Arial" w:eastAsia="Times New Roman" w:hAnsi="Arial" w:cs="Times New Roman"/>
                <w:b/>
                <w:color w:val="FFFFFF"/>
                <w:sz w:val="24"/>
                <w:szCs w:val="24"/>
                <w:lang w:val="de-DE"/>
              </w:rPr>
              <w:t xml:space="preserve">    </w:t>
            </w:r>
          </w:p>
          <w:p w:rsidR="00FC1506" w:rsidRPr="00FC1506" w:rsidRDefault="003462A4" w:rsidP="003462A4">
            <w:pPr>
              <w:tabs>
                <w:tab w:val="left" w:pos="8280"/>
              </w:tabs>
              <w:spacing w:before="60" w:after="60" w:line="240" w:lineRule="auto"/>
              <w:ind w:left="113" w:right="113"/>
              <w:rPr>
                <w:rFonts w:ascii="Arial" w:eastAsia="Times New Roman" w:hAnsi="Arial" w:cs="Times New Roman"/>
                <w:b/>
                <w:color w:val="FFFFFF"/>
                <w:sz w:val="24"/>
                <w:szCs w:val="24"/>
                <w:lang w:val="de-DE"/>
              </w:rPr>
            </w:pPr>
            <w:r>
              <w:rPr>
                <w:rFonts w:ascii="Arial" w:eastAsia="Times New Roman" w:hAnsi="Arial" w:cs="Times New Roman"/>
                <w:b/>
                <w:color w:val="FFFFFF"/>
                <w:sz w:val="24"/>
                <w:szCs w:val="24"/>
              </w:rPr>
              <w:t xml:space="preserve">udržení </w:t>
            </w:r>
            <w:r w:rsidR="00FC1506" w:rsidRPr="00FC1506">
              <w:rPr>
                <w:rFonts w:ascii="Arial" w:eastAsia="Times New Roman" w:hAnsi="Arial" w:cs="Times New Roman"/>
                <w:b/>
                <w:color w:val="FFFFFF"/>
                <w:sz w:val="24"/>
                <w:szCs w:val="24"/>
              </w:rPr>
              <w:t>výsledků</w:t>
            </w:r>
            <w:r w:rsidR="00FC1506" w:rsidRPr="00FC1506">
              <w:rPr>
                <w:rFonts w:ascii="Arial" w:eastAsia="Times New Roman" w:hAnsi="Arial" w:cs="Times New Roman"/>
                <w:b/>
                <w:color w:val="FFFFFF"/>
                <w:sz w:val="24"/>
                <w:szCs w:val="24"/>
                <w:lang w:val="de-DE"/>
              </w:rPr>
              <w:t xml:space="preserve"> +</w:t>
            </w:r>
            <w:r w:rsidR="00FC1506" w:rsidRPr="00FC1506">
              <w:rPr>
                <w:rFonts w:ascii="Arial" w:eastAsia="Times New Roman" w:hAnsi="Arial" w:cs="Times New Roman"/>
                <w:b/>
                <w:color w:val="FFFFFF"/>
                <w:sz w:val="24"/>
                <w:szCs w:val="24"/>
              </w:rPr>
              <w:t xml:space="preserve"> vitalizace</w:t>
            </w:r>
          </w:p>
        </w:tc>
        <w:tc>
          <w:tcPr>
            <w:tcW w:w="5467" w:type="dxa"/>
            <w:tcBorders>
              <w:top w:val="single" w:sz="4" w:space="0" w:color="auto"/>
              <w:bottom w:val="nil"/>
              <w:right w:val="single" w:sz="4" w:space="0" w:color="auto"/>
            </w:tcBorders>
            <w:shd w:val="clear" w:color="auto" w:fill="0070C0"/>
          </w:tcPr>
          <w:p w:rsidR="00FC1506" w:rsidRPr="00FC1506" w:rsidRDefault="00FC1506" w:rsidP="00FC1506">
            <w:pPr>
              <w:tabs>
                <w:tab w:val="left" w:pos="4299"/>
                <w:tab w:val="left" w:pos="8280"/>
              </w:tabs>
              <w:spacing w:before="60" w:after="60" w:line="240" w:lineRule="auto"/>
              <w:ind w:left="113" w:right="113"/>
              <w:rPr>
                <w:rFonts w:ascii="Arial" w:eastAsia="Times New Roman" w:hAnsi="Arial" w:cs="Times New Roman"/>
                <w:b/>
                <w:color w:val="FFFFFF"/>
                <w:sz w:val="24"/>
                <w:szCs w:val="24"/>
                <w:lang w:val="de-DE"/>
              </w:rPr>
            </w:pPr>
            <w:r w:rsidRPr="00FC1506">
              <w:rPr>
                <w:rFonts w:ascii="Arial" w:eastAsia="Times New Roman" w:hAnsi="Arial" w:cs="Times New Roman"/>
                <w:b/>
                <w:color w:val="FFFFFF"/>
                <w:sz w:val="24"/>
                <w:szCs w:val="24"/>
                <w:lang w:val="de-DE"/>
              </w:rPr>
              <w:t>PRODUKTY</w:t>
            </w:r>
          </w:p>
        </w:tc>
      </w:tr>
      <w:tr w:rsidR="00FC1506" w:rsidRPr="00FC1506" w:rsidTr="0080613A">
        <w:tc>
          <w:tcPr>
            <w:tcW w:w="4253" w:type="dxa"/>
            <w:tcBorders>
              <w:left w:val="single" w:sz="4" w:space="0" w:color="auto"/>
              <w:bottom w:val="nil"/>
              <w:right w:val="nil"/>
            </w:tcBorders>
          </w:tcPr>
          <w:p w:rsidR="003462A4" w:rsidRDefault="00FC1506" w:rsidP="00FC1506">
            <w:pPr>
              <w:tabs>
                <w:tab w:val="left" w:pos="8280"/>
              </w:tabs>
              <w:spacing w:before="60" w:after="60" w:line="240" w:lineRule="auto"/>
              <w:ind w:left="113" w:right="113"/>
              <w:rPr>
                <w:rFonts w:ascii="Arial" w:eastAsia="Times New Roman" w:hAnsi="Arial" w:cs="Times New Roman"/>
                <w:sz w:val="18"/>
                <w:szCs w:val="24"/>
                <w:lang w:val="de-DE"/>
              </w:rPr>
            </w:pPr>
            <w:r w:rsidRPr="00FC1506">
              <w:rPr>
                <w:rFonts w:ascii="Arial" w:eastAsia="Times New Roman" w:hAnsi="Arial" w:cs="Times New Roman"/>
                <w:sz w:val="18"/>
                <w:szCs w:val="24"/>
                <w:lang w:val="de-DE"/>
              </w:rPr>
              <w:t xml:space="preserve">čištění  </w:t>
            </w:r>
            <w:r w:rsidR="00E53C0A" w:rsidRPr="00E53C0A">
              <w:rPr>
                <w:rFonts w:ascii="Arial" w:eastAsia="Times New Roman" w:hAnsi="Arial" w:cs="Times New Roman"/>
                <w:sz w:val="18"/>
                <w:szCs w:val="24"/>
                <w:lang w:val="de-DE"/>
              </w:rPr>
              <w:t xml:space="preserve"> </w:t>
            </w:r>
            <w:r w:rsidR="003462A4">
              <w:rPr>
                <w:rFonts w:ascii="Arial" w:eastAsia="Times New Roman" w:hAnsi="Arial" w:cs="Times New Roman"/>
                <w:sz w:val="18"/>
                <w:szCs w:val="24"/>
                <w:lang w:val="de-DE"/>
              </w:rPr>
              <w:t xml:space="preserve">                        </w:t>
            </w:r>
            <w:r w:rsidR="00E53C0A" w:rsidRPr="00E53C0A">
              <w:rPr>
                <w:rFonts w:ascii="Arial" w:eastAsia="Times New Roman" w:hAnsi="Arial" w:cs="Times New Roman"/>
                <w:sz w:val="18"/>
                <w:szCs w:val="24"/>
                <w:lang w:val="de-DE"/>
              </w:rPr>
              <w:t xml:space="preserve"> </w:t>
            </w:r>
            <w:r w:rsidR="003462A4" w:rsidRPr="00E53C0A">
              <w:rPr>
                <w:rFonts w:ascii="Arial" w:eastAsia="Times New Roman" w:hAnsi="Arial" w:cs="Times New Roman"/>
                <w:sz w:val="18"/>
                <w:szCs w:val="24"/>
                <w:lang w:val="de-DE"/>
              </w:rPr>
              <w:t>1-2 ml           3 Kč</w:t>
            </w:r>
          </w:p>
          <w:p w:rsidR="00FC1506" w:rsidRPr="00FC1506" w:rsidRDefault="003462A4" w:rsidP="003462A4">
            <w:pPr>
              <w:tabs>
                <w:tab w:val="left" w:pos="8280"/>
              </w:tabs>
              <w:spacing w:before="60" w:after="60" w:line="240" w:lineRule="auto"/>
              <w:ind w:left="113" w:right="113"/>
              <w:rPr>
                <w:rFonts w:ascii="Arial" w:eastAsia="Times New Roman" w:hAnsi="Arial" w:cs="Times New Roman"/>
                <w:sz w:val="18"/>
                <w:szCs w:val="24"/>
                <w:lang w:val="de-DE"/>
              </w:rPr>
            </w:pPr>
            <w:r>
              <w:rPr>
                <w:rFonts w:ascii="Arial" w:eastAsia="Times New Roman" w:hAnsi="Arial" w:cs="Arial"/>
                <w:sz w:val="20"/>
                <w:szCs w:val="20"/>
                <w:lang w:val="de-DE"/>
              </w:rPr>
              <w:t xml:space="preserve">tonizace </w:t>
            </w:r>
            <w:r w:rsidRPr="008B5C56">
              <w:rPr>
                <w:rFonts w:ascii="Arial" w:eastAsia="Times New Roman" w:hAnsi="Arial" w:cs="Arial"/>
                <w:sz w:val="20"/>
                <w:szCs w:val="20"/>
                <w:lang w:val="de-DE"/>
              </w:rPr>
              <w:t xml:space="preserve">           </w:t>
            </w:r>
            <w:r>
              <w:rPr>
                <w:rFonts w:ascii="Arial" w:eastAsia="Times New Roman" w:hAnsi="Arial" w:cs="Arial"/>
                <w:sz w:val="20"/>
                <w:szCs w:val="20"/>
                <w:lang w:val="de-DE"/>
              </w:rPr>
              <w:t xml:space="preserve">         1 ks</w:t>
            </w:r>
            <w:r>
              <w:rPr>
                <w:rFonts w:ascii="Arial" w:eastAsia="Times New Roman" w:hAnsi="Arial" w:cs="Times New Roman"/>
                <w:sz w:val="18"/>
                <w:szCs w:val="24"/>
                <w:lang w:val="de-DE"/>
              </w:rPr>
              <w:t xml:space="preserve">                       </w:t>
            </w:r>
            <w:r w:rsidR="00E53C0A" w:rsidRPr="00E53C0A">
              <w:rPr>
                <w:rFonts w:ascii="Arial" w:eastAsia="Times New Roman" w:hAnsi="Arial" w:cs="Times New Roman"/>
                <w:sz w:val="18"/>
                <w:szCs w:val="24"/>
                <w:lang w:val="de-DE"/>
              </w:rPr>
              <w:t xml:space="preserve">                         </w:t>
            </w:r>
          </w:p>
        </w:tc>
        <w:tc>
          <w:tcPr>
            <w:tcW w:w="5467" w:type="dxa"/>
            <w:tcBorders>
              <w:left w:val="nil"/>
              <w:bottom w:val="nil"/>
              <w:right w:val="single" w:sz="4" w:space="0" w:color="auto"/>
            </w:tcBorders>
          </w:tcPr>
          <w:p w:rsidR="00FC1506" w:rsidRDefault="00FC1506" w:rsidP="00FC1506">
            <w:pPr>
              <w:tabs>
                <w:tab w:val="left" w:pos="284"/>
              </w:tabs>
              <w:spacing w:before="60" w:after="60" w:line="240" w:lineRule="auto"/>
              <w:ind w:left="341" w:right="113" w:hanging="341"/>
              <w:rPr>
                <w:rFonts w:eastAsia="Times New Roman" w:cs="Times New Roman"/>
              </w:rPr>
            </w:pPr>
            <w:r w:rsidRPr="00FC1506">
              <w:rPr>
                <w:rFonts w:eastAsia="Times New Roman" w:cs="Times New Roman"/>
                <w:b/>
                <w:color w:val="0069B8"/>
                <w:lang w:val="de-DE"/>
              </w:rPr>
              <w:t>4100 P Prime Cleanser</w:t>
            </w:r>
            <w:r w:rsidRPr="00FC1506">
              <w:rPr>
                <w:rFonts w:eastAsia="Times New Roman" w:cs="Times New Roman"/>
                <w:color w:val="0069B8"/>
                <w:lang w:val="de-DE"/>
              </w:rPr>
              <w:t xml:space="preserve">  </w:t>
            </w:r>
            <w:r w:rsidRPr="00FC1506">
              <w:rPr>
                <w:rFonts w:eastAsia="Times New Roman" w:cs="Times New Roman"/>
                <w:lang w:val="de-DE"/>
              </w:rPr>
              <w:t xml:space="preserve">-   </w:t>
            </w:r>
            <w:r w:rsidRPr="00FC1506">
              <w:rPr>
                <w:rFonts w:eastAsia="Times New Roman" w:cs="Times New Roman"/>
              </w:rPr>
              <w:t>čistící emulze</w:t>
            </w:r>
            <w:r w:rsidRPr="00FC1506">
              <w:rPr>
                <w:rFonts w:eastAsia="Times New Roman" w:cs="Times New Roman"/>
                <w:lang w:val="de-DE"/>
              </w:rPr>
              <w:t xml:space="preserve"> s AHA</w:t>
            </w:r>
            <w:r w:rsidRPr="00FC1506">
              <w:rPr>
                <w:rFonts w:eastAsia="Times New Roman" w:cs="Times New Roman"/>
              </w:rPr>
              <w:t xml:space="preserve"> kyselinami</w:t>
            </w:r>
          </w:p>
          <w:p w:rsidR="003462A4" w:rsidRPr="00FC1506" w:rsidRDefault="003462A4" w:rsidP="00FC1506">
            <w:pPr>
              <w:tabs>
                <w:tab w:val="left" w:pos="284"/>
              </w:tabs>
              <w:spacing w:before="60" w:after="60" w:line="240" w:lineRule="auto"/>
              <w:ind w:left="341" w:right="113" w:hanging="341"/>
              <w:rPr>
                <w:rFonts w:ascii="Arial" w:eastAsia="Times New Roman" w:hAnsi="Arial" w:cs="Times New Roman"/>
                <w:sz w:val="18"/>
                <w:szCs w:val="24"/>
                <w:lang w:val="de-DE"/>
              </w:rPr>
            </w:pPr>
            <w:r w:rsidRPr="003462A4">
              <w:rPr>
                <w:rFonts w:eastAsia="Times New Roman" w:cs="Times New Roman"/>
                <w:b/>
                <w:color w:val="0070C0"/>
                <w:lang w:val="de-DE"/>
              </w:rPr>
              <w:t xml:space="preserve">4192 P AHA Radiant Complexion Pads </w:t>
            </w:r>
            <w:r>
              <w:rPr>
                <w:rFonts w:eastAsia="Times New Roman" w:cs="Times New Roman"/>
                <w:b/>
                <w:color w:val="1A3D68"/>
                <w:lang w:val="de-DE"/>
              </w:rPr>
              <w:t xml:space="preserve">– </w:t>
            </w:r>
            <w:r w:rsidRPr="003462A4">
              <w:rPr>
                <w:rFonts w:eastAsia="Times New Roman" w:cs="Times New Roman"/>
                <w:lang w:val="de-DE"/>
              </w:rPr>
              <w:t>tampon s AHA</w:t>
            </w:r>
          </w:p>
        </w:tc>
      </w:tr>
      <w:tr w:rsidR="00FC1506" w:rsidRPr="00FC1506" w:rsidTr="0080613A">
        <w:tc>
          <w:tcPr>
            <w:tcW w:w="4253" w:type="dxa"/>
            <w:tcBorders>
              <w:left w:val="single" w:sz="4" w:space="0" w:color="auto"/>
              <w:bottom w:val="nil"/>
              <w:right w:val="nil"/>
            </w:tcBorders>
            <w:shd w:val="clear" w:color="auto" w:fill="93D1FF"/>
          </w:tcPr>
          <w:p w:rsidR="00FC1506" w:rsidRPr="00FC1506" w:rsidRDefault="00FC1506" w:rsidP="00FC1506">
            <w:pPr>
              <w:tabs>
                <w:tab w:val="left" w:pos="8280"/>
              </w:tabs>
              <w:spacing w:before="60" w:after="60" w:line="240" w:lineRule="auto"/>
              <w:ind w:left="113" w:right="113"/>
              <w:rPr>
                <w:rFonts w:ascii="Arial" w:eastAsia="Times New Roman" w:hAnsi="Arial" w:cs="Times New Roman"/>
                <w:sz w:val="18"/>
                <w:szCs w:val="24"/>
                <w:lang w:val="de-DE"/>
              </w:rPr>
            </w:pPr>
            <w:r w:rsidRPr="00FC1506">
              <w:rPr>
                <w:rFonts w:ascii="Arial" w:eastAsia="Times New Roman" w:hAnsi="Arial" w:cs="Times New Roman"/>
                <w:sz w:val="18"/>
                <w:szCs w:val="24"/>
                <w:lang w:val="de-DE"/>
              </w:rPr>
              <w:t>oční ošetření</w:t>
            </w:r>
            <w:r w:rsidR="00E53C0A" w:rsidRPr="008B5C56">
              <w:rPr>
                <w:rFonts w:ascii="Arial" w:eastAsia="Times New Roman" w:hAnsi="Arial" w:cs="Arial"/>
                <w:sz w:val="20"/>
                <w:szCs w:val="20"/>
                <w:lang w:val="de-DE"/>
              </w:rPr>
              <w:t xml:space="preserve">           </w:t>
            </w:r>
            <w:r w:rsidR="00E53C0A">
              <w:rPr>
                <w:rFonts w:ascii="Arial" w:eastAsia="Times New Roman" w:hAnsi="Arial" w:cs="Arial"/>
                <w:sz w:val="20"/>
                <w:szCs w:val="20"/>
                <w:lang w:val="de-DE"/>
              </w:rPr>
              <w:t xml:space="preserve">   </w:t>
            </w:r>
            <w:r w:rsidR="00E53C0A" w:rsidRPr="008B5C56">
              <w:rPr>
                <w:rFonts w:ascii="Arial" w:eastAsia="Times New Roman" w:hAnsi="Arial" w:cs="Arial"/>
                <w:sz w:val="20"/>
                <w:szCs w:val="20"/>
                <w:lang w:val="de-DE"/>
              </w:rPr>
              <w:t xml:space="preserve"> ½</w:t>
            </w:r>
            <w:r w:rsidR="00E53C0A">
              <w:rPr>
                <w:rFonts w:ascii="Arial" w:eastAsia="Times New Roman" w:hAnsi="Arial" w:cs="Arial"/>
                <w:sz w:val="20"/>
                <w:szCs w:val="20"/>
                <w:lang w:val="de-DE"/>
              </w:rPr>
              <w:t xml:space="preserve"> ml            </w:t>
            </w:r>
            <w:r w:rsidR="00E53C0A" w:rsidRPr="008B5C56">
              <w:rPr>
                <w:rFonts w:ascii="Arial" w:eastAsia="Times New Roman" w:hAnsi="Arial" w:cs="Arial"/>
                <w:sz w:val="20"/>
                <w:szCs w:val="20"/>
                <w:lang w:val="de-DE"/>
              </w:rPr>
              <w:t xml:space="preserve">12 Kč     </w:t>
            </w:r>
          </w:p>
        </w:tc>
        <w:tc>
          <w:tcPr>
            <w:tcW w:w="5467" w:type="dxa"/>
            <w:tcBorders>
              <w:left w:val="nil"/>
              <w:bottom w:val="nil"/>
              <w:right w:val="single" w:sz="4" w:space="0" w:color="auto"/>
            </w:tcBorders>
            <w:shd w:val="clear" w:color="auto" w:fill="93D1FF"/>
          </w:tcPr>
          <w:p w:rsidR="00FC1506" w:rsidRPr="00FC1506" w:rsidRDefault="00FC1506" w:rsidP="00FC1506">
            <w:pPr>
              <w:tabs>
                <w:tab w:val="left" w:pos="284"/>
              </w:tabs>
              <w:spacing w:before="60" w:after="60" w:line="240" w:lineRule="auto"/>
              <w:ind w:left="341" w:right="113" w:hanging="341"/>
              <w:rPr>
                <w:rFonts w:ascii="Arial" w:eastAsia="Times New Roman" w:hAnsi="Arial" w:cs="Times New Roman"/>
                <w:sz w:val="18"/>
                <w:szCs w:val="24"/>
                <w:lang w:val="de-DE"/>
              </w:rPr>
            </w:pPr>
            <w:r w:rsidRPr="00FC1506">
              <w:rPr>
                <w:rFonts w:eastAsia="Times New Roman" w:cs="Times New Roman"/>
                <w:b/>
                <w:color w:val="0069B8"/>
                <w:lang w:val="de-DE"/>
              </w:rPr>
              <w:t>4160 P Eye Care Cream</w:t>
            </w:r>
            <w:r w:rsidRPr="00FC1506">
              <w:rPr>
                <w:rFonts w:eastAsia="Times New Roman" w:cs="Times New Roman"/>
                <w:color w:val="0069B8"/>
                <w:lang w:val="de-DE"/>
              </w:rPr>
              <w:t xml:space="preserve"> - </w:t>
            </w:r>
            <w:r w:rsidRPr="00FC1506">
              <w:rPr>
                <w:rFonts w:eastAsia="Times New Roman" w:cs="Times New Roman"/>
                <w:lang w:val="de-DE"/>
              </w:rPr>
              <w:t xml:space="preserve"> oční krém</w:t>
            </w:r>
          </w:p>
        </w:tc>
      </w:tr>
      <w:tr w:rsidR="00FC1506" w:rsidRPr="00FC1506" w:rsidTr="0080613A">
        <w:tc>
          <w:tcPr>
            <w:tcW w:w="4253" w:type="dxa"/>
            <w:tcBorders>
              <w:left w:val="single" w:sz="4" w:space="0" w:color="auto"/>
              <w:bottom w:val="nil"/>
              <w:right w:val="nil"/>
            </w:tcBorders>
            <w:shd w:val="clear" w:color="auto" w:fill="FFFFFF"/>
          </w:tcPr>
          <w:p w:rsidR="00FC1506" w:rsidRPr="00FC1506" w:rsidRDefault="00FC1506" w:rsidP="00FC1506">
            <w:pPr>
              <w:tabs>
                <w:tab w:val="left" w:pos="8280"/>
              </w:tabs>
              <w:spacing w:before="60" w:after="60" w:line="240" w:lineRule="auto"/>
              <w:ind w:left="113" w:right="113"/>
              <w:rPr>
                <w:rFonts w:ascii="Arial" w:eastAsia="Times New Roman" w:hAnsi="Arial" w:cs="Times New Roman"/>
                <w:sz w:val="18"/>
                <w:szCs w:val="24"/>
                <w:lang w:val="de-DE"/>
              </w:rPr>
            </w:pPr>
            <w:r w:rsidRPr="00FC1506">
              <w:rPr>
                <w:rFonts w:ascii="Arial" w:eastAsia="Times New Roman" w:hAnsi="Arial" w:cs="Times New Roman"/>
                <w:sz w:val="18"/>
                <w:szCs w:val="24"/>
                <w:lang w:val="de-DE"/>
              </w:rPr>
              <w:t xml:space="preserve">peeling </w:t>
            </w:r>
            <w:r w:rsidR="00E53C0A" w:rsidRPr="00FC1506">
              <w:rPr>
                <w:rFonts w:ascii="Arial" w:eastAsia="Times New Roman" w:hAnsi="Arial" w:cs="Times New Roman"/>
                <w:sz w:val="18"/>
                <w:szCs w:val="24"/>
                <w:lang w:val="de-DE"/>
              </w:rPr>
              <w:t xml:space="preserve"> </w:t>
            </w:r>
            <w:r w:rsidR="00E53C0A">
              <w:rPr>
                <w:rFonts w:ascii="Arial" w:eastAsia="Times New Roman" w:hAnsi="Arial" w:cs="Times New Roman"/>
                <w:sz w:val="18"/>
                <w:szCs w:val="24"/>
                <w:lang w:val="de-DE"/>
              </w:rPr>
              <w:t xml:space="preserve">                         </w:t>
            </w:r>
            <w:r w:rsidR="00E53C0A">
              <w:rPr>
                <w:rFonts w:ascii="Arial" w:eastAsia="Times New Roman" w:hAnsi="Arial" w:cs="Arial"/>
                <w:sz w:val="20"/>
                <w:szCs w:val="20"/>
                <w:lang w:val="de-DE"/>
              </w:rPr>
              <w:t xml:space="preserve">5 ml             </w:t>
            </w:r>
            <w:r w:rsidR="00E53C0A" w:rsidRPr="008B5C56">
              <w:rPr>
                <w:rFonts w:ascii="Arial" w:eastAsia="Times New Roman" w:hAnsi="Arial" w:cs="Arial"/>
                <w:sz w:val="20"/>
                <w:szCs w:val="20"/>
                <w:lang w:val="de-DE"/>
              </w:rPr>
              <w:t>47 Kč</w:t>
            </w:r>
          </w:p>
        </w:tc>
        <w:tc>
          <w:tcPr>
            <w:tcW w:w="5467" w:type="dxa"/>
            <w:tcBorders>
              <w:left w:val="nil"/>
              <w:bottom w:val="nil"/>
              <w:right w:val="single" w:sz="4" w:space="0" w:color="auto"/>
            </w:tcBorders>
            <w:shd w:val="clear" w:color="auto" w:fill="FFFFFF"/>
          </w:tcPr>
          <w:p w:rsidR="00FC1506" w:rsidRPr="00FC1506" w:rsidRDefault="00FC1506" w:rsidP="00FC1506">
            <w:pPr>
              <w:tabs>
                <w:tab w:val="left" w:pos="284"/>
              </w:tabs>
              <w:spacing w:before="60" w:after="60" w:line="240" w:lineRule="auto"/>
              <w:ind w:left="341" w:right="113" w:hanging="341"/>
              <w:rPr>
                <w:rFonts w:eastAsia="Times New Roman" w:cs="Times New Roman"/>
                <w:lang w:val="de-DE"/>
              </w:rPr>
            </w:pPr>
            <w:r w:rsidRPr="00FC1506">
              <w:rPr>
                <w:rFonts w:eastAsia="Times New Roman" w:cs="Times New Roman"/>
                <w:b/>
                <w:color w:val="0069B8"/>
                <w:lang w:val="de-DE"/>
              </w:rPr>
              <w:t>4172 P Peel 20 Exfoliator</w:t>
            </w:r>
            <w:r w:rsidRPr="00FC1506">
              <w:rPr>
                <w:rFonts w:eastAsia="Times New Roman" w:cs="Times New Roman"/>
                <w:color w:val="0069B8"/>
                <w:lang w:val="de-DE"/>
              </w:rPr>
              <w:t xml:space="preserve"> </w:t>
            </w:r>
            <w:r w:rsidRPr="00FC1506">
              <w:rPr>
                <w:rFonts w:eastAsia="Times New Roman" w:cs="Times New Roman"/>
                <w:lang w:val="de-DE"/>
              </w:rPr>
              <w:t>- peeling 20% s AHA kyselinami</w:t>
            </w:r>
          </w:p>
        </w:tc>
      </w:tr>
      <w:tr w:rsidR="00FC1506" w:rsidRPr="00FC1506" w:rsidTr="0080613A">
        <w:tc>
          <w:tcPr>
            <w:tcW w:w="4253" w:type="dxa"/>
            <w:tcBorders>
              <w:left w:val="single" w:sz="4" w:space="0" w:color="auto"/>
              <w:right w:val="nil"/>
            </w:tcBorders>
            <w:shd w:val="clear" w:color="auto" w:fill="93D1FF"/>
          </w:tcPr>
          <w:p w:rsidR="00FC1506" w:rsidRPr="00FC1506" w:rsidRDefault="00FC1506" w:rsidP="00FC1506">
            <w:pPr>
              <w:tabs>
                <w:tab w:val="left" w:pos="8280"/>
              </w:tabs>
              <w:spacing w:before="60" w:after="60" w:line="240" w:lineRule="auto"/>
              <w:ind w:left="113" w:right="113"/>
              <w:rPr>
                <w:rFonts w:ascii="Arial" w:eastAsia="Times New Roman" w:hAnsi="Arial" w:cs="Times New Roman"/>
                <w:sz w:val="18"/>
                <w:szCs w:val="24"/>
                <w:lang w:val="de-DE"/>
              </w:rPr>
            </w:pPr>
            <w:r w:rsidRPr="00FC1506">
              <w:rPr>
                <w:rFonts w:ascii="Arial" w:eastAsia="Times New Roman" w:hAnsi="Arial" w:cs="Times New Roman"/>
                <w:sz w:val="18"/>
                <w:szCs w:val="24"/>
                <w:lang w:val="de-DE"/>
              </w:rPr>
              <w:t xml:space="preserve">účinný  koncentrát </w:t>
            </w:r>
            <w:r w:rsidR="00E53C0A" w:rsidRPr="00FC1506">
              <w:rPr>
                <w:rFonts w:ascii="Arial" w:eastAsia="Times New Roman" w:hAnsi="Arial" w:cs="Times New Roman"/>
                <w:sz w:val="18"/>
                <w:szCs w:val="24"/>
                <w:lang w:val="de-DE"/>
              </w:rPr>
              <w:t xml:space="preserve"> </w:t>
            </w:r>
            <w:r w:rsidR="00E53C0A">
              <w:rPr>
                <w:rFonts w:ascii="Arial" w:eastAsia="Times New Roman" w:hAnsi="Arial" w:cs="Times New Roman"/>
                <w:sz w:val="18"/>
                <w:szCs w:val="24"/>
                <w:lang w:val="de-DE"/>
              </w:rPr>
              <w:t xml:space="preserve">      </w:t>
            </w:r>
            <w:r w:rsidR="00E53C0A" w:rsidRPr="000F19AE">
              <w:rPr>
                <w:rFonts w:ascii="Arial" w:eastAsia="Times New Roman" w:hAnsi="Arial" w:cs="Times New Roman"/>
                <w:sz w:val="20"/>
                <w:szCs w:val="20"/>
                <w:lang w:val="de-DE"/>
              </w:rPr>
              <w:t xml:space="preserve">1 ml </w:t>
            </w:r>
            <w:r w:rsidR="00E53C0A">
              <w:rPr>
                <w:rFonts w:ascii="Arial" w:eastAsia="Times New Roman" w:hAnsi="Arial" w:cs="Times New Roman"/>
                <w:sz w:val="20"/>
                <w:szCs w:val="20"/>
                <w:lang w:val="de-DE"/>
              </w:rPr>
              <w:t xml:space="preserve">            </w:t>
            </w:r>
            <w:r w:rsidR="00E53C0A" w:rsidRPr="000F19AE">
              <w:rPr>
                <w:rFonts w:ascii="Arial" w:eastAsia="Times New Roman" w:hAnsi="Arial" w:cs="Times New Roman"/>
                <w:sz w:val="20"/>
                <w:szCs w:val="20"/>
                <w:lang w:val="de-DE"/>
              </w:rPr>
              <w:t xml:space="preserve"> </w:t>
            </w:r>
            <w:r w:rsidR="00E53C0A">
              <w:rPr>
                <w:rFonts w:ascii="Arial" w:eastAsia="Times New Roman" w:hAnsi="Arial" w:cs="Times New Roman"/>
                <w:sz w:val="20"/>
                <w:szCs w:val="20"/>
                <w:lang w:val="de-DE"/>
              </w:rPr>
              <w:t>13</w:t>
            </w:r>
            <w:r w:rsidR="00E53C0A" w:rsidRPr="000F19AE">
              <w:rPr>
                <w:rFonts w:ascii="Arial" w:eastAsia="Times New Roman" w:hAnsi="Arial" w:cs="Times New Roman"/>
                <w:sz w:val="20"/>
                <w:szCs w:val="20"/>
                <w:lang w:val="de-DE"/>
              </w:rPr>
              <w:t xml:space="preserve"> Kč</w:t>
            </w:r>
            <w:r w:rsidRPr="00FC1506">
              <w:rPr>
                <w:rFonts w:ascii="Arial" w:eastAsia="Times New Roman" w:hAnsi="Arial" w:cs="Times New Roman"/>
                <w:sz w:val="18"/>
                <w:szCs w:val="24"/>
                <w:lang w:val="de-DE"/>
              </w:rPr>
              <w:t xml:space="preserve"> </w:t>
            </w:r>
          </w:p>
        </w:tc>
        <w:tc>
          <w:tcPr>
            <w:tcW w:w="5467" w:type="dxa"/>
            <w:tcBorders>
              <w:left w:val="nil"/>
              <w:right w:val="single" w:sz="4" w:space="0" w:color="auto"/>
            </w:tcBorders>
            <w:shd w:val="clear" w:color="auto" w:fill="93D1FF"/>
          </w:tcPr>
          <w:p w:rsidR="00FC1506" w:rsidRPr="00FC1506" w:rsidRDefault="00FC1506" w:rsidP="00FC1506">
            <w:pPr>
              <w:tabs>
                <w:tab w:val="left" w:pos="284"/>
              </w:tabs>
              <w:spacing w:before="60" w:after="60" w:line="240" w:lineRule="auto"/>
              <w:ind w:left="341" w:right="113" w:hanging="341"/>
              <w:rPr>
                <w:rFonts w:ascii="Arial" w:eastAsia="Times New Roman" w:hAnsi="Arial" w:cs="Times New Roman"/>
                <w:sz w:val="18"/>
                <w:szCs w:val="24"/>
                <w:lang w:val="en-GB"/>
              </w:rPr>
            </w:pPr>
            <w:r w:rsidRPr="00FC1506">
              <w:rPr>
                <w:rFonts w:eastAsia="Times New Roman" w:cs="Times New Roman"/>
                <w:b/>
                <w:color w:val="0069B8"/>
                <w:lang w:val="en-GB"/>
              </w:rPr>
              <w:t xml:space="preserve">4135 P Youth Presevere Serum - </w:t>
            </w:r>
            <w:r w:rsidRPr="00FC1506">
              <w:rPr>
                <w:rFonts w:eastAsia="Times New Roman" w:cs="Times New Roman"/>
                <w:lang w:val="en-GB"/>
              </w:rPr>
              <w:t>koncentrát na</w:t>
            </w:r>
            <w:r w:rsidRPr="00FC1506">
              <w:rPr>
                <w:rFonts w:eastAsia="Times New Roman" w:cs="Times New Roman"/>
              </w:rPr>
              <w:t xml:space="preserve"> omlazení</w:t>
            </w:r>
            <w:r w:rsidRPr="00FC1506">
              <w:rPr>
                <w:rFonts w:eastAsia="Times New Roman" w:cs="Times New Roman"/>
                <w:b/>
                <w:lang w:val="en-GB"/>
              </w:rPr>
              <w:t xml:space="preserve"> </w:t>
            </w:r>
            <w:r w:rsidRPr="00FC1506">
              <w:rPr>
                <w:rFonts w:eastAsia="Times New Roman" w:cs="Times New Roman"/>
                <w:b/>
                <w:color w:val="0069B8"/>
                <w:lang w:val="en-GB"/>
              </w:rPr>
              <w:t xml:space="preserve"> </w:t>
            </w:r>
          </w:p>
        </w:tc>
      </w:tr>
      <w:tr w:rsidR="00FC1506" w:rsidRPr="00FC1506" w:rsidTr="0080613A">
        <w:tc>
          <w:tcPr>
            <w:tcW w:w="4253" w:type="dxa"/>
            <w:tcBorders>
              <w:left w:val="single" w:sz="4" w:space="0" w:color="auto"/>
              <w:bottom w:val="nil"/>
              <w:right w:val="nil"/>
            </w:tcBorders>
            <w:shd w:val="clear" w:color="auto" w:fill="FFFFFF"/>
          </w:tcPr>
          <w:p w:rsidR="00FC1506" w:rsidRPr="00FC1506" w:rsidRDefault="00FC1506" w:rsidP="00B717DD">
            <w:pPr>
              <w:tabs>
                <w:tab w:val="left" w:pos="8280"/>
              </w:tabs>
              <w:spacing w:before="60" w:after="60" w:line="240" w:lineRule="auto"/>
              <w:ind w:left="113" w:right="113"/>
              <w:rPr>
                <w:rFonts w:ascii="Arial" w:eastAsia="Times New Roman" w:hAnsi="Arial" w:cs="Times New Roman"/>
                <w:sz w:val="18"/>
                <w:szCs w:val="24"/>
                <w:lang w:val="de-DE"/>
              </w:rPr>
            </w:pPr>
            <w:r w:rsidRPr="00FC1506">
              <w:rPr>
                <w:rFonts w:ascii="Arial" w:eastAsia="Times New Roman" w:hAnsi="Arial" w:cs="Times New Roman"/>
                <w:sz w:val="18"/>
                <w:szCs w:val="24"/>
              </w:rPr>
              <w:t>masáž</w:t>
            </w:r>
            <w:r w:rsidR="00B717DD">
              <w:rPr>
                <w:rFonts w:ascii="Arial" w:eastAsia="Times New Roman" w:hAnsi="Arial" w:cs="Times New Roman"/>
                <w:sz w:val="18"/>
                <w:szCs w:val="24"/>
                <w:lang w:val="de-DE"/>
              </w:rPr>
              <w:t xml:space="preserve">                          </w:t>
            </w:r>
            <w:r w:rsidR="00B717DD">
              <w:rPr>
                <w:rFonts w:ascii="Arial" w:eastAsia="Times New Roman" w:hAnsi="Arial" w:cs="Arial"/>
                <w:sz w:val="20"/>
                <w:szCs w:val="20"/>
                <w:lang w:val="de-DE"/>
              </w:rPr>
              <w:t xml:space="preserve">  5 </w:t>
            </w:r>
            <w:proofErr w:type="gramStart"/>
            <w:r w:rsidR="00B717DD">
              <w:rPr>
                <w:rFonts w:ascii="Arial" w:eastAsia="Times New Roman" w:hAnsi="Arial" w:cs="Arial"/>
                <w:sz w:val="20"/>
                <w:szCs w:val="20"/>
                <w:lang w:val="de-DE"/>
              </w:rPr>
              <w:t>ml            22</w:t>
            </w:r>
            <w:proofErr w:type="gramEnd"/>
            <w:r w:rsidR="00B717DD" w:rsidRPr="008B5C56">
              <w:rPr>
                <w:rFonts w:ascii="Arial" w:eastAsia="Times New Roman" w:hAnsi="Arial" w:cs="Arial"/>
                <w:sz w:val="20"/>
                <w:szCs w:val="20"/>
                <w:lang w:val="de-DE"/>
              </w:rPr>
              <w:t xml:space="preserve"> Kč</w:t>
            </w:r>
          </w:p>
          <w:p w:rsidR="00FC1506" w:rsidRPr="00FC1506" w:rsidRDefault="00FC1506" w:rsidP="00FC1506">
            <w:pPr>
              <w:tabs>
                <w:tab w:val="left" w:pos="8280"/>
              </w:tabs>
              <w:spacing w:before="60" w:after="60" w:line="240" w:lineRule="auto"/>
              <w:ind w:left="113" w:right="113"/>
              <w:rPr>
                <w:rFonts w:ascii="Arial" w:eastAsia="Times New Roman" w:hAnsi="Arial" w:cs="Times New Roman"/>
                <w:sz w:val="18"/>
                <w:szCs w:val="24"/>
                <w:lang w:val="de-DE"/>
              </w:rPr>
            </w:pPr>
            <w:r w:rsidRPr="00FC1506">
              <w:rPr>
                <w:rFonts w:ascii="Arial" w:eastAsia="Times New Roman" w:hAnsi="Arial" w:cs="Times New Roman"/>
                <w:sz w:val="18"/>
                <w:szCs w:val="24"/>
                <w:lang w:val="de-DE"/>
              </w:rPr>
              <w:t>nebo</w:t>
            </w:r>
            <w:r w:rsidR="00B717DD">
              <w:rPr>
                <w:rFonts w:ascii="Arial" w:eastAsia="Times New Roman" w:hAnsi="Arial" w:cs="Times New Roman"/>
                <w:sz w:val="18"/>
                <w:szCs w:val="24"/>
                <w:lang w:val="de-DE"/>
              </w:rPr>
              <w:t xml:space="preserve">                               </w:t>
            </w:r>
            <w:r w:rsidR="00B717DD">
              <w:rPr>
                <w:rFonts w:ascii="Arial" w:eastAsia="Times New Roman" w:hAnsi="Arial" w:cs="Arial"/>
                <w:sz w:val="20"/>
                <w:szCs w:val="20"/>
                <w:lang w:val="de-DE"/>
              </w:rPr>
              <w:t>5 ml            30</w:t>
            </w:r>
            <w:r w:rsidR="00B717DD" w:rsidRPr="008B5C56">
              <w:rPr>
                <w:rFonts w:ascii="Arial" w:eastAsia="Times New Roman" w:hAnsi="Arial" w:cs="Arial"/>
                <w:sz w:val="20"/>
                <w:szCs w:val="20"/>
                <w:lang w:val="de-DE"/>
              </w:rPr>
              <w:t xml:space="preserve"> Kč</w:t>
            </w:r>
            <w:r w:rsidR="00B717DD">
              <w:rPr>
                <w:rFonts w:ascii="Arial" w:eastAsia="Times New Roman" w:hAnsi="Arial" w:cs="Times New Roman"/>
                <w:sz w:val="18"/>
                <w:szCs w:val="24"/>
                <w:lang w:val="de-DE"/>
              </w:rPr>
              <w:t xml:space="preserve">            </w:t>
            </w:r>
          </w:p>
        </w:tc>
        <w:tc>
          <w:tcPr>
            <w:tcW w:w="5467" w:type="dxa"/>
            <w:tcBorders>
              <w:left w:val="nil"/>
              <w:bottom w:val="nil"/>
              <w:right w:val="single" w:sz="4" w:space="0" w:color="auto"/>
            </w:tcBorders>
            <w:shd w:val="clear" w:color="auto" w:fill="FFFFFF"/>
          </w:tcPr>
          <w:p w:rsidR="00FC1506" w:rsidRPr="00FC1506" w:rsidRDefault="00FC1506" w:rsidP="00FC1506">
            <w:pPr>
              <w:tabs>
                <w:tab w:val="left" w:pos="284"/>
              </w:tabs>
              <w:spacing w:before="60" w:after="60" w:line="240" w:lineRule="auto"/>
              <w:ind w:left="341" w:right="113" w:hanging="341"/>
              <w:rPr>
                <w:rFonts w:ascii="Arial" w:eastAsia="Times New Roman" w:hAnsi="Arial" w:cs="Times New Roman"/>
                <w:sz w:val="18"/>
                <w:szCs w:val="24"/>
                <w:lang w:val="de-DE"/>
              </w:rPr>
            </w:pPr>
            <w:r w:rsidRPr="00FC1506">
              <w:rPr>
                <w:rFonts w:eastAsia="Times New Roman" w:cs="Times New Roman"/>
                <w:b/>
                <w:color w:val="0069B8"/>
                <w:lang w:val="de-DE"/>
              </w:rPr>
              <w:t>4144 P Calming Gel Mask</w:t>
            </w:r>
            <w:r w:rsidRPr="00FC1506">
              <w:rPr>
                <w:rFonts w:ascii="Arial" w:eastAsia="Times New Roman" w:hAnsi="Arial" w:cs="Times New Roman"/>
                <w:sz w:val="18"/>
                <w:szCs w:val="24"/>
                <w:lang w:val="de-DE"/>
              </w:rPr>
              <w:t xml:space="preserve"> - </w:t>
            </w:r>
            <w:r w:rsidRPr="00FC1506">
              <w:rPr>
                <w:rFonts w:eastAsia="Times New Roman" w:cs="Times New Roman"/>
                <w:lang w:val="de-DE"/>
              </w:rPr>
              <w:t>zklidňující gelová maska</w:t>
            </w:r>
          </w:p>
          <w:p w:rsidR="00FC1506" w:rsidRPr="00FC1506" w:rsidRDefault="00FC1506" w:rsidP="00FC1506">
            <w:pPr>
              <w:tabs>
                <w:tab w:val="left" w:pos="284"/>
              </w:tabs>
              <w:spacing w:before="60" w:after="60" w:line="240" w:lineRule="auto"/>
              <w:ind w:left="341" w:right="113" w:hanging="341"/>
              <w:rPr>
                <w:rFonts w:eastAsia="Times New Roman" w:cs="Times New Roman"/>
                <w:lang w:val="de-DE"/>
              </w:rPr>
            </w:pPr>
            <w:r w:rsidRPr="00FC1506">
              <w:rPr>
                <w:rFonts w:eastAsia="Times New Roman" w:cs="Times New Roman"/>
                <w:b/>
                <w:color w:val="0069B8"/>
                <w:lang w:val="de-DE"/>
              </w:rPr>
              <w:t xml:space="preserve">4125 P Youth Preserve  Cream </w:t>
            </w:r>
            <w:r w:rsidRPr="00FC1506">
              <w:rPr>
                <w:rFonts w:eastAsia="Times New Roman" w:cs="Times New Roman"/>
                <w:lang w:val="de-DE"/>
              </w:rPr>
              <w:t>–</w:t>
            </w:r>
            <w:r w:rsidRPr="00FC1506">
              <w:rPr>
                <w:rFonts w:eastAsia="Times New Roman" w:cs="Times New Roman"/>
              </w:rPr>
              <w:t xml:space="preserve"> intenzivní reparační</w:t>
            </w:r>
            <w:r w:rsidRPr="00FC1506">
              <w:rPr>
                <w:rFonts w:eastAsia="Times New Roman" w:cs="Times New Roman"/>
                <w:lang w:val="de-DE"/>
              </w:rPr>
              <w:t xml:space="preserve"> krém</w:t>
            </w:r>
            <w:r w:rsidRPr="00FC1506">
              <w:rPr>
                <w:rFonts w:eastAsia="Times New Roman" w:cs="Times New Roman"/>
                <w:b/>
                <w:lang w:val="de-DE"/>
              </w:rPr>
              <w:t xml:space="preserve">  </w:t>
            </w:r>
          </w:p>
        </w:tc>
      </w:tr>
      <w:tr w:rsidR="00FC1506" w:rsidRPr="00FC1506" w:rsidTr="0080613A">
        <w:tc>
          <w:tcPr>
            <w:tcW w:w="4253" w:type="dxa"/>
            <w:tcBorders>
              <w:left w:val="single" w:sz="4" w:space="0" w:color="auto"/>
              <w:right w:val="nil"/>
            </w:tcBorders>
            <w:shd w:val="clear" w:color="auto" w:fill="93D1FF"/>
          </w:tcPr>
          <w:p w:rsidR="00FC1506" w:rsidRPr="00FC1506" w:rsidRDefault="00FC1506" w:rsidP="00B717DD">
            <w:pPr>
              <w:tabs>
                <w:tab w:val="left" w:pos="8280"/>
              </w:tabs>
              <w:spacing w:before="60" w:after="60" w:line="240" w:lineRule="auto"/>
              <w:ind w:left="113" w:right="113"/>
              <w:rPr>
                <w:rFonts w:ascii="Arial" w:eastAsia="Times New Roman" w:hAnsi="Arial" w:cs="Times New Roman"/>
                <w:sz w:val="18"/>
                <w:szCs w:val="24"/>
                <w:lang w:val="de-DE"/>
              </w:rPr>
            </w:pPr>
            <w:r w:rsidRPr="00FC1506">
              <w:rPr>
                <w:rFonts w:ascii="Arial" w:eastAsia="Times New Roman" w:hAnsi="Arial" w:cs="Times New Roman"/>
                <w:sz w:val="18"/>
                <w:szCs w:val="24"/>
                <w:lang w:val="de-DE"/>
              </w:rPr>
              <w:t>maska</w:t>
            </w:r>
            <w:r w:rsidR="00B717DD">
              <w:rPr>
                <w:rFonts w:ascii="Arial" w:eastAsia="Times New Roman" w:hAnsi="Arial" w:cs="Times New Roman"/>
                <w:sz w:val="18"/>
                <w:szCs w:val="24"/>
                <w:lang w:val="de-DE"/>
              </w:rPr>
              <w:t xml:space="preserve">                           </w:t>
            </w:r>
            <w:r w:rsidR="00B717DD">
              <w:rPr>
                <w:rFonts w:ascii="Arial" w:eastAsia="Times New Roman" w:hAnsi="Arial" w:cs="Arial"/>
                <w:sz w:val="20"/>
                <w:szCs w:val="20"/>
                <w:lang w:val="de-DE"/>
              </w:rPr>
              <w:t xml:space="preserve"> 1</w:t>
            </w:r>
            <w:r w:rsidR="00B717DD" w:rsidRPr="000F19AE">
              <w:rPr>
                <w:rFonts w:ascii="Arial" w:eastAsia="Times New Roman" w:hAnsi="Arial" w:cs="Arial"/>
                <w:sz w:val="20"/>
                <w:szCs w:val="20"/>
              </w:rPr>
              <w:t xml:space="preserve"> ks</w:t>
            </w:r>
            <w:r w:rsidR="00B717DD">
              <w:rPr>
                <w:rFonts w:ascii="Arial" w:eastAsia="Times New Roman" w:hAnsi="Arial" w:cs="Arial"/>
                <w:sz w:val="20"/>
                <w:szCs w:val="20"/>
                <w:lang w:val="de-DE"/>
              </w:rPr>
              <w:t xml:space="preserve">           158</w:t>
            </w:r>
            <w:r w:rsidR="00B717DD" w:rsidRPr="008B5C56">
              <w:rPr>
                <w:rFonts w:ascii="Arial" w:eastAsia="Times New Roman" w:hAnsi="Arial" w:cs="Arial"/>
                <w:sz w:val="20"/>
                <w:szCs w:val="20"/>
                <w:lang w:val="de-DE"/>
              </w:rPr>
              <w:t xml:space="preserve"> Kč</w:t>
            </w:r>
          </w:p>
          <w:p w:rsidR="00FC1506" w:rsidRPr="00FC1506" w:rsidRDefault="00FC1506" w:rsidP="00FC1506">
            <w:pPr>
              <w:tabs>
                <w:tab w:val="left" w:pos="8280"/>
              </w:tabs>
              <w:spacing w:before="60" w:after="60" w:line="240" w:lineRule="auto"/>
              <w:ind w:left="113" w:right="113"/>
              <w:rPr>
                <w:rFonts w:ascii="Arial" w:eastAsia="Times New Roman" w:hAnsi="Arial" w:cs="Times New Roman"/>
                <w:sz w:val="18"/>
                <w:szCs w:val="24"/>
                <w:lang w:val="de-DE"/>
              </w:rPr>
            </w:pPr>
          </w:p>
          <w:p w:rsidR="00FC1506" w:rsidRPr="00FC1506" w:rsidRDefault="00FC1506" w:rsidP="00B717DD">
            <w:pPr>
              <w:tabs>
                <w:tab w:val="left" w:pos="8280"/>
              </w:tabs>
              <w:spacing w:before="60" w:after="60" w:line="240" w:lineRule="auto"/>
              <w:ind w:left="113" w:right="113"/>
              <w:rPr>
                <w:rFonts w:ascii="Arial" w:eastAsia="Times New Roman" w:hAnsi="Arial" w:cs="Times New Roman"/>
                <w:sz w:val="18"/>
                <w:szCs w:val="24"/>
                <w:lang w:val="de-DE"/>
              </w:rPr>
            </w:pPr>
            <w:r w:rsidRPr="00FC1506">
              <w:rPr>
                <w:rFonts w:ascii="Arial" w:eastAsia="Times New Roman" w:hAnsi="Arial" w:cs="Times New Roman"/>
                <w:sz w:val="18"/>
                <w:szCs w:val="24"/>
                <w:lang w:val="de-DE"/>
              </w:rPr>
              <w:t>nebo</w:t>
            </w:r>
            <w:r w:rsidR="00B717DD">
              <w:rPr>
                <w:rFonts w:ascii="Arial" w:eastAsia="Times New Roman" w:hAnsi="Arial" w:cs="Times New Roman"/>
                <w:sz w:val="18"/>
                <w:szCs w:val="24"/>
                <w:lang w:val="de-DE"/>
              </w:rPr>
              <w:t xml:space="preserve">                              </w:t>
            </w:r>
            <w:r w:rsidR="00B717DD">
              <w:rPr>
                <w:rFonts w:ascii="Arial" w:eastAsia="Times New Roman" w:hAnsi="Arial" w:cs="Arial"/>
                <w:sz w:val="20"/>
                <w:szCs w:val="20"/>
                <w:lang w:val="de-DE"/>
              </w:rPr>
              <w:t xml:space="preserve"> 1</w:t>
            </w:r>
            <w:r w:rsidR="00B717DD" w:rsidRPr="000F19AE">
              <w:rPr>
                <w:rFonts w:ascii="Arial" w:eastAsia="Times New Roman" w:hAnsi="Arial" w:cs="Arial"/>
                <w:sz w:val="20"/>
                <w:szCs w:val="20"/>
              </w:rPr>
              <w:t xml:space="preserve"> ks</w:t>
            </w:r>
            <w:r w:rsidR="00B717DD">
              <w:rPr>
                <w:rFonts w:ascii="Arial" w:eastAsia="Times New Roman" w:hAnsi="Arial" w:cs="Arial"/>
                <w:sz w:val="20"/>
                <w:szCs w:val="20"/>
                <w:lang w:val="de-DE"/>
              </w:rPr>
              <w:t xml:space="preserve">            80</w:t>
            </w:r>
            <w:r w:rsidR="00B717DD" w:rsidRPr="008B5C56">
              <w:rPr>
                <w:rFonts w:ascii="Arial" w:eastAsia="Times New Roman" w:hAnsi="Arial" w:cs="Arial"/>
                <w:sz w:val="20"/>
                <w:szCs w:val="20"/>
                <w:lang w:val="de-DE"/>
              </w:rPr>
              <w:t xml:space="preserve"> Kč</w:t>
            </w:r>
          </w:p>
        </w:tc>
        <w:tc>
          <w:tcPr>
            <w:tcW w:w="5467" w:type="dxa"/>
            <w:tcBorders>
              <w:left w:val="nil"/>
              <w:right w:val="single" w:sz="4" w:space="0" w:color="auto"/>
            </w:tcBorders>
            <w:shd w:val="clear" w:color="auto" w:fill="93D1FF"/>
          </w:tcPr>
          <w:p w:rsidR="00FC1506" w:rsidRPr="00FC1506" w:rsidRDefault="00FC1506" w:rsidP="00FC1506">
            <w:pPr>
              <w:tabs>
                <w:tab w:val="left" w:pos="284"/>
              </w:tabs>
              <w:spacing w:before="60" w:after="60" w:line="240" w:lineRule="auto"/>
              <w:ind w:left="341" w:right="113" w:hanging="341"/>
              <w:rPr>
                <w:rFonts w:eastAsia="Times New Roman" w:cs="Times New Roman"/>
                <w:lang w:val="de-DE"/>
              </w:rPr>
            </w:pPr>
            <w:r w:rsidRPr="00FC1506">
              <w:rPr>
                <w:rFonts w:eastAsia="Times New Roman" w:cs="Times New Roman"/>
                <w:b/>
                <w:color w:val="0069B8"/>
                <w:lang w:val="de-DE"/>
              </w:rPr>
              <w:t>4141 P Biocellulose Mask Age Defying</w:t>
            </w:r>
            <w:r w:rsidRPr="00FC1506">
              <w:rPr>
                <w:rFonts w:eastAsia="Times New Roman" w:cs="Times New Roman"/>
                <w:lang w:val="de-DE"/>
              </w:rPr>
              <w:t xml:space="preserve">  - biocelulózová</w:t>
            </w:r>
            <w:r w:rsidRPr="00FC1506">
              <w:rPr>
                <w:rFonts w:eastAsia="Times New Roman" w:cs="Times New Roman"/>
              </w:rPr>
              <w:t xml:space="preserve"> fóliová</w:t>
            </w:r>
            <w:r w:rsidRPr="00FC1506">
              <w:rPr>
                <w:rFonts w:eastAsia="Times New Roman" w:cs="Times New Roman"/>
                <w:lang w:val="de-DE"/>
              </w:rPr>
              <w:t xml:space="preserve"> maska</w:t>
            </w:r>
          </w:p>
          <w:p w:rsidR="00FC1506" w:rsidRPr="00FC1506" w:rsidRDefault="00FC1506" w:rsidP="00FC1506">
            <w:pPr>
              <w:tabs>
                <w:tab w:val="left" w:pos="284"/>
              </w:tabs>
              <w:spacing w:before="60" w:after="60" w:line="240" w:lineRule="auto"/>
              <w:ind w:left="341" w:right="113" w:hanging="341"/>
              <w:rPr>
                <w:rFonts w:eastAsia="Times New Roman" w:cs="Times New Roman"/>
                <w:lang w:val="de-DE"/>
              </w:rPr>
            </w:pPr>
            <w:r w:rsidRPr="00FC1506">
              <w:rPr>
                <w:rFonts w:eastAsia="Times New Roman" w:cs="Times New Roman"/>
                <w:b/>
                <w:color w:val="0069B8"/>
                <w:lang w:val="de-DE"/>
              </w:rPr>
              <w:t>4145P Peel Off Filmalgine® Multi Effect</w:t>
            </w:r>
            <w:r w:rsidRPr="00FC1506">
              <w:rPr>
                <w:rFonts w:eastAsia="Times New Roman" w:cs="Times New Roman"/>
                <w:color w:val="0069B8"/>
                <w:lang w:val="de-DE"/>
              </w:rPr>
              <w:t xml:space="preserve"> </w:t>
            </w:r>
            <w:r w:rsidRPr="00FC1506">
              <w:rPr>
                <w:rFonts w:eastAsia="Times New Roman" w:cs="Times New Roman"/>
                <w:lang w:val="de-DE"/>
              </w:rPr>
              <w:t>-</w:t>
            </w:r>
            <w:r w:rsidRPr="00FC1506">
              <w:rPr>
                <w:rFonts w:eastAsia="Times New Roman" w:cs="Times New Roman"/>
              </w:rPr>
              <w:t xml:space="preserve"> prášková</w:t>
            </w:r>
            <w:r w:rsidRPr="00FC1506">
              <w:rPr>
                <w:rFonts w:eastAsia="Times New Roman" w:cs="Times New Roman"/>
                <w:lang w:val="de-DE"/>
              </w:rPr>
              <w:t xml:space="preserve"> maska</w:t>
            </w:r>
          </w:p>
        </w:tc>
      </w:tr>
      <w:tr w:rsidR="00FC1506" w:rsidRPr="00FC1506" w:rsidTr="0080613A">
        <w:tc>
          <w:tcPr>
            <w:tcW w:w="4253" w:type="dxa"/>
            <w:tcBorders>
              <w:left w:val="single" w:sz="4" w:space="0" w:color="auto"/>
              <w:bottom w:val="nil"/>
              <w:right w:val="nil"/>
            </w:tcBorders>
            <w:shd w:val="clear" w:color="auto" w:fill="FFFFFF"/>
          </w:tcPr>
          <w:p w:rsidR="00FC1506" w:rsidRPr="00FC1506" w:rsidRDefault="00FC1506" w:rsidP="00FC1506">
            <w:pPr>
              <w:spacing w:before="60" w:after="60" w:line="240" w:lineRule="auto"/>
              <w:ind w:left="113" w:right="113"/>
              <w:rPr>
                <w:rFonts w:ascii="Arial" w:eastAsia="Times New Roman" w:hAnsi="Arial" w:cs="Times New Roman"/>
                <w:sz w:val="18"/>
                <w:szCs w:val="24"/>
                <w:lang w:val="de-DE"/>
              </w:rPr>
            </w:pPr>
            <w:r w:rsidRPr="00FC1506">
              <w:rPr>
                <w:rFonts w:ascii="Arial" w:eastAsia="Times New Roman" w:hAnsi="Arial" w:cs="Arial"/>
                <w:sz w:val="18"/>
                <w:szCs w:val="24"/>
                <w:lang w:val="de-DE"/>
              </w:rPr>
              <w:t>závěrečná péče o</w:t>
            </w:r>
            <w:r w:rsidRPr="00FC1506">
              <w:rPr>
                <w:rFonts w:ascii="Arial" w:eastAsia="Times New Roman" w:hAnsi="Arial" w:cs="Arial"/>
                <w:sz w:val="18"/>
                <w:szCs w:val="24"/>
              </w:rPr>
              <w:t xml:space="preserve"> oči</w:t>
            </w:r>
            <w:r w:rsidR="00B717DD">
              <w:rPr>
                <w:rFonts w:ascii="Arial" w:eastAsia="Times New Roman" w:hAnsi="Arial" w:cs="Arial"/>
                <w:sz w:val="18"/>
                <w:szCs w:val="24"/>
              </w:rPr>
              <w:t xml:space="preserve">     </w:t>
            </w:r>
            <w:r w:rsidR="00B717DD" w:rsidRPr="008B5C56">
              <w:rPr>
                <w:rFonts w:ascii="Arial" w:eastAsia="Times New Roman" w:hAnsi="Arial" w:cs="Arial"/>
                <w:sz w:val="20"/>
                <w:szCs w:val="20"/>
                <w:lang w:val="de-DE"/>
              </w:rPr>
              <w:t>½</w:t>
            </w:r>
            <w:r w:rsidR="00B717DD">
              <w:rPr>
                <w:rFonts w:ascii="Arial" w:eastAsia="Times New Roman" w:hAnsi="Arial" w:cs="Arial"/>
                <w:sz w:val="20"/>
                <w:szCs w:val="20"/>
                <w:lang w:val="de-DE"/>
              </w:rPr>
              <w:t xml:space="preserve"> ml            </w:t>
            </w:r>
            <w:r w:rsidR="00B717DD" w:rsidRPr="008B5C56">
              <w:rPr>
                <w:rFonts w:ascii="Arial" w:eastAsia="Times New Roman" w:hAnsi="Arial" w:cs="Arial"/>
                <w:sz w:val="20"/>
                <w:szCs w:val="20"/>
                <w:lang w:val="de-DE"/>
              </w:rPr>
              <w:t xml:space="preserve">12 Kč     </w:t>
            </w:r>
          </w:p>
        </w:tc>
        <w:tc>
          <w:tcPr>
            <w:tcW w:w="5467" w:type="dxa"/>
            <w:tcBorders>
              <w:left w:val="nil"/>
              <w:bottom w:val="nil"/>
              <w:right w:val="single" w:sz="4" w:space="0" w:color="auto"/>
            </w:tcBorders>
            <w:shd w:val="clear" w:color="auto" w:fill="FFFFFF"/>
          </w:tcPr>
          <w:p w:rsidR="00FC1506" w:rsidRPr="00FC1506" w:rsidRDefault="00FC1506" w:rsidP="00FC1506">
            <w:pPr>
              <w:tabs>
                <w:tab w:val="left" w:pos="284"/>
              </w:tabs>
              <w:spacing w:before="60" w:after="60" w:line="240" w:lineRule="auto"/>
              <w:ind w:left="341" w:right="113" w:hanging="341"/>
              <w:rPr>
                <w:rFonts w:ascii="Arial" w:eastAsia="Times New Roman" w:hAnsi="Arial" w:cs="Times New Roman"/>
                <w:sz w:val="18"/>
                <w:szCs w:val="24"/>
                <w:lang w:val="en-GB"/>
              </w:rPr>
            </w:pPr>
            <w:r w:rsidRPr="00FC1506">
              <w:rPr>
                <w:rFonts w:eastAsia="Times New Roman" w:cs="Times New Roman"/>
                <w:b/>
                <w:color w:val="0069B8"/>
                <w:lang w:val="de-DE"/>
              </w:rPr>
              <w:t>4160 P Eye Care Cream</w:t>
            </w:r>
            <w:r w:rsidRPr="00FC1506">
              <w:rPr>
                <w:rFonts w:eastAsia="Times New Roman" w:cs="Times New Roman"/>
                <w:color w:val="0069B8"/>
                <w:lang w:val="de-DE"/>
              </w:rPr>
              <w:t xml:space="preserve"> - </w:t>
            </w:r>
            <w:r w:rsidRPr="00FC1506">
              <w:rPr>
                <w:rFonts w:eastAsia="Times New Roman" w:cs="Times New Roman"/>
                <w:lang w:val="de-DE"/>
              </w:rPr>
              <w:t xml:space="preserve"> oční krém</w:t>
            </w:r>
          </w:p>
        </w:tc>
      </w:tr>
      <w:tr w:rsidR="00FC1506" w:rsidRPr="00FC1506" w:rsidTr="0080613A">
        <w:tc>
          <w:tcPr>
            <w:tcW w:w="4253" w:type="dxa"/>
            <w:tcBorders>
              <w:left w:val="single" w:sz="4" w:space="0" w:color="auto"/>
              <w:bottom w:val="single" w:sz="4" w:space="0" w:color="auto"/>
              <w:right w:val="nil"/>
            </w:tcBorders>
            <w:shd w:val="clear" w:color="auto" w:fill="93D1FF"/>
          </w:tcPr>
          <w:p w:rsidR="00FC1506" w:rsidRPr="00FC1506" w:rsidRDefault="00FC1506" w:rsidP="00FC1506">
            <w:pPr>
              <w:tabs>
                <w:tab w:val="left" w:pos="8280"/>
              </w:tabs>
              <w:spacing w:before="60" w:after="60" w:line="240" w:lineRule="auto"/>
              <w:ind w:right="113"/>
              <w:rPr>
                <w:rFonts w:ascii="Arial" w:eastAsia="Times New Roman" w:hAnsi="Arial" w:cs="Times New Roman"/>
                <w:sz w:val="18"/>
                <w:szCs w:val="24"/>
                <w:lang w:val="de-DE"/>
              </w:rPr>
            </w:pPr>
            <w:r w:rsidRPr="00FC1506">
              <w:rPr>
                <w:rFonts w:ascii="Arial" w:eastAsia="Times New Roman" w:hAnsi="Arial" w:cs="Times New Roman"/>
                <w:sz w:val="18"/>
                <w:szCs w:val="24"/>
                <w:lang w:val="de-DE"/>
              </w:rPr>
              <w:t xml:space="preserve">  denní péče </w:t>
            </w:r>
            <w:r w:rsidR="00B717DD">
              <w:rPr>
                <w:rFonts w:ascii="Arial" w:eastAsia="Times New Roman" w:hAnsi="Arial" w:cs="Times New Roman"/>
                <w:sz w:val="18"/>
                <w:szCs w:val="24"/>
                <w:lang w:val="de-DE"/>
              </w:rPr>
              <w:t xml:space="preserve">                     </w:t>
            </w:r>
            <w:r w:rsidR="00B717DD" w:rsidRPr="000F19AE">
              <w:rPr>
                <w:rFonts w:ascii="Arial" w:eastAsia="Times New Roman" w:hAnsi="Arial" w:cs="Times New Roman"/>
                <w:sz w:val="20"/>
                <w:szCs w:val="20"/>
                <w:lang w:val="de-DE"/>
              </w:rPr>
              <w:t xml:space="preserve">1 ml </w:t>
            </w:r>
            <w:r w:rsidR="00B717DD">
              <w:rPr>
                <w:rFonts w:ascii="Arial" w:eastAsia="Times New Roman" w:hAnsi="Arial" w:cs="Times New Roman"/>
                <w:sz w:val="20"/>
                <w:szCs w:val="20"/>
                <w:lang w:val="de-DE"/>
              </w:rPr>
              <w:t xml:space="preserve">           </w:t>
            </w:r>
            <w:r w:rsidR="00B717DD" w:rsidRPr="000F19AE">
              <w:rPr>
                <w:rFonts w:ascii="Arial" w:eastAsia="Times New Roman" w:hAnsi="Arial" w:cs="Times New Roman"/>
                <w:sz w:val="20"/>
                <w:szCs w:val="20"/>
                <w:lang w:val="de-DE"/>
              </w:rPr>
              <w:t xml:space="preserve"> </w:t>
            </w:r>
            <w:r w:rsidR="00B717DD">
              <w:rPr>
                <w:rFonts w:ascii="Arial" w:eastAsia="Times New Roman" w:hAnsi="Arial" w:cs="Times New Roman"/>
                <w:sz w:val="20"/>
                <w:szCs w:val="20"/>
                <w:lang w:val="de-DE"/>
              </w:rPr>
              <w:t>13</w:t>
            </w:r>
            <w:r w:rsidR="00B717DD" w:rsidRPr="000F19AE">
              <w:rPr>
                <w:rFonts w:ascii="Arial" w:eastAsia="Times New Roman" w:hAnsi="Arial" w:cs="Times New Roman"/>
                <w:sz w:val="20"/>
                <w:szCs w:val="20"/>
                <w:lang w:val="de-DE"/>
              </w:rPr>
              <w:t xml:space="preserve"> Kč</w:t>
            </w:r>
          </w:p>
          <w:p w:rsidR="00FC1506" w:rsidRPr="00FC1506" w:rsidRDefault="00FC1506" w:rsidP="00FC1506">
            <w:pPr>
              <w:tabs>
                <w:tab w:val="left" w:pos="8280"/>
              </w:tabs>
              <w:spacing w:before="60" w:after="60" w:line="240" w:lineRule="auto"/>
              <w:ind w:right="113"/>
              <w:rPr>
                <w:rFonts w:ascii="Arial" w:eastAsia="Times New Roman" w:hAnsi="Arial" w:cs="Times New Roman"/>
                <w:sz w:val="18"/>
                <w:szCs w:val="24"/>
                <w:lang w:val="de-DE"/>
              </w:rPr>
            </w:pPr>
            <w:r w:rsidRPr="00FC1506">
              <w:rPr>
                <w:rFonts w:ascii="Arial" w:eastAsia="Times New Roman" w:hAnsi="Arial" w:cs="Times New Roman"/>
                <w:sz w:val="18"/>
                <w:szCs w:val="24"/>
                <w:lang w:val="de-DE"/>
              </w:rPr>
              <w:t xml:space="preserve">  krém + UV ochrana</w:t>
            </w:r>
            <w:r w:rsidR="00B717DD">
              <w:rPr>
                <w:rFonts w:ascii="Arial" w:eastAsia="Times New Roman" w:hAnsi="Arial" w:cs="Times New Roman"/>
                <w:sz w:val="18"/>
                <w:szCs w:val="24"/>
                <w:lang w:val="de-DE"/>
              </w:rPr>
              <w:t xml:space="preserve">         </w:t>
            </w:r>
            <w:r w:rsidR="00B717DD" w:rsidRPr="000F19AE">
              <w:rPr>
                <w:rFonts w:ascii="Arial" w:eastAsia="Times New Roman" w:hAnsi="Arial" w:cs="Times New Roman"/>
                <w:sz w:val="20"/>
                <w:szCs w:val="20"/>
                <w:lang w:val="de-DE"/>
              </w:rPr>
              <w:t xml:space="preserve">1 ml </w:t>
            </w:r>
            <w:r w:rsidR="00B717DD">
              <w:rPr>
                <w:rFonts w:ascii="Arial" w:eastAsia="Times New Roman" w:hAnsi="Arial" w:cs="Times New Roman"/>
                <w:sz w:val="20"/>
                <w:szCs w:val="20"/>
                <w:lang w:val="de-DE"/>
              </w:rPr>
              <w:t xml:space="preserve">           </w:t>
            </w:r>
            <w:r w:rsidR="00B717DD" w:rsidRPr="000F19AE">
              <w:rPr>
                <w:rFonts w:ascii="Arial" w:eastAsia="Times New Roman" w:hAnsi="Arial" w:cs="Times New Roman"/>
                <w:sz w:val="20"/>
                <w:szCs w:val="20"/>
                <w:lang w:val="de-DE"/>
              </w:rPr>
              <w:t xml:space="preserve"> </w:t>
            </w:r>
            <w:r w:rsidR="00B717DD">
              <w:rPr>
                <w:rFonts w:ascii="Arial" w:eastAsia="Times New Roman" w:hAnsi="Arial" w:cs="Times New Roman"/>
                <w:sz w:val="20"/>
                <w:szCs w:val="20"/>
                <w:lang w:val="de-DE"/>
              </w:rPr>
              <w:t xml:space="preserve"> 6</w:t>
            </w:r>
            <w:r w:rsidR="00B717DD" w:rsidRPr="000F19AE">
              <w:rPr>
                <w:rFonts w:ascii="Arial" w:eastAsia="Times New Roman" w:hAnsi="Arial" w:cs="Times New Roman"/>
                <w:sz w:val="20"/>
                <w:szCs w:val="20"/>
                <w:lang w:val="de-DE"/>
              </w:rPr>
              <w:t xml:space="preserve"> Kč</w:t>
            </w:r>
          </w:p>
        </w:tc>
        <w:tc>
          <w:tcPr>
            <w:tcW w:w="5467" w:type="dxa"/>
            <w:tcBorders>
              <w:left w:val="nil"/>
              <w:bottom w:val="single" w:sz="4" w:space="0" w:color="auto"/>
              <w:right w:val="single" w:sz="4" w:space="0" w:color="auto"/>
            </w:tcBorders>
            <w:shd w:val="clear" w:color="auto" w:fill="93D1FF"/>
          </w:tcPr>
          <w:p w:rsidR="00FC1506" w:rsidRPr="00FC1506" w:rsidRDefault="00FC1506" w:rsidP="00FC1506">
            <w:pPr>
              <w:tabs>
                <w:tab w:val="left" w:pos="284"/>
              </w:tabs>
              <w:spacing w:before="60" w:after="60" w:line="240" w:lineRule="auto"/>
              <w:ind w:left="341" w:right="113" w:hanging="341"/>
              <w:rPr>
                <w:rFonts w:ascii="Arial" w:eastAsia="Times New Roman" w:hAnsi="Arial" w:cs="Times New Roman"/>
                <w:sz w:val="18"/>
                <w:szCs w:val="24"/>
                <w:lang w:val="en-GB"/>
              </w:rPr>
            </w:pPr>
            <w:r w:rsidRPr="00FC1506">
              <w:rPr>
                <w:rFonts w:eastAsia="Times New Roman" w:cs="Times New Roman"/>
                <w:b/>
                <w:color w:val="0069B8"/>
                <w:lang w:val="en-GB"/>
              </w:rPr>
              <w:t xml:space="preserve">4135 P Youth Presevere Serum - </w:t>
            </w:r>
            <w:r w:rsidRPr="00FC1506">
              <w:rPr>
                <w:rFonts w:eastAsia="Times New Roman" w:cs="Times New Roman"/>
                <w:lang w:val="en-GB"/>
              </w:rPr>
              <w:t>koncentrát na</w:t>
            </w:r>
            <w:r w:rsidRPr="00FC1506">
              <w:rPr>
                <w:rFonts w:eastAsia="Times New Roman" w:cs="Times New Roman"/>
              </w:rPr>
              <w:t xml:space="preserve"> omlazení</w:t>
            </w:r>
            <w:r w:rsidRPr="00FC1506">
              <w:rPr>
                <w:rFonts w:eastAsia="Times New Roman" w:cs="Times New Roman"/>
                <w:b/>
                <w:lang w:val="en-GB"/>
              </w:rPr>
              <w:t xml:space="preserve"> </w:t>
            </w:r>
            <w:r w:rsidRPr="00FC1506">
              <w:rPr>
                <w:rFonts w:eastAsia="Times New Roman" w:cs="Times New Roman"/>
                <w:b/>
                <w:color w:val="0069B8"/>
                <w:lang w:val="en-GB"/>
              </w:rPr>
              <w:t xml:space="preserve"> </w:t>
            </w:r>
          </w:p>
          <w:p w:rsidR="00FC1506" w:rsidRPr="00FC1506" w:rsidRDefault="00FC1506" w:rsidP="00FC1506">
            <w:pPr>
              <w:tabs>
                <w:tab w:val="left" w:pos="284"/>
              </w:tabs>
              <w:spacing w:before="60" w:after="60" w:line="240" w:lineRule="auto"/>
              <w:ind w:left="341" w:right="113" w:hanging="341"/>
              <w:rPr>
                <w:rFonts w:ascii="Arial" w:eastAsia="Times New Roman" w:hAnsi="Arial" w:cs="Times New Roman"/>
                <w:sz w:val="18"/>
                <w:szCs w:val="24"/>
                <w:lang w:val="en-GB"/>
              </w:rPr>
            </w:pPr>
            <w:r w:rsidRPr="00FC1506">
              <w:rPr>
                <w:rFonts w:eastAsia="Times New Roman" w:cs="Times New Roman"/>
                <w:b/>
                <w:color w:val="0069B8"/>
                <w:lang w:val="de-DE"/>
              </w:rPr>
              <w:t xml:space="preserve">4129P Premium AGE Protector SPF 30 – </w:t>
            </w:r>
            <w:r w:rsidRPr="00FC1506">
              <w:rPr>
                <w:rFonts w:eastAsia="Times New Roman" w:cs="Times New Roman"/>
                <w:lang w:val="de-DE"/>
              </w:rPr>
              <w:t>denní</w:t>
            </w:r>
            <w:r w:rsidRPr="00FC1506">
              <w:rPr>
                <w:rFonts w:eastAsia="Times New Roman" w:cs="Times New Roman"/>
              </w:rPr>
              <w:t xml:space="preserve"> ochranný</w:t>
            </w:r>
            <w:r w:rsidRPr="00FC1506">
              <w:rPr>
                <w:rFonts w:eastAsia="Times New Roman" w:cs="Times New Roman"/>
                <w:lang w:val="de-DE"/>
              </w:rPr>
              <w:t xml:space="preserve"> a</w:t>
            </w:r>
            <w:r w:rsidRPr="00FC1506">
              <w:rPr>
                <w:rFonts w:eastAsia="Times New Roman" w:cs="Times New Roman"/>
              </w:rPr>
              <w:t xml:space="preserve"> regenerační</w:t>
            </w:r>
            <w:r w:rsidRPr="00FC1506">
              <w:rPr>
                <w:rFonts w:eastAsia="Times New Roman" w:cs="Times New Roman"/>
                <w:lang w:val="de-DE"/>
              </w:rPr>
              <w:t xml:space="preserve"> krém</w:t>
            </w:r>
          </w:p>
        </w:tc>
      </w:tr>
    </w:tbl>
    <w:p w:rsidR="00FC1506" w:rsidRPr="00FC1506" w:rsidRDefault="00FC1506" w:rsidP="00FC1506">
      <w:pPr>
        <w:spacing w:after="0" w:line="240" w:lineRule="auto"/>
        <w:rPr>
          <w:b/>
          <w:color w:val="008BBC"/>
          <w:sz w:val="28"/>
          <w:szCs w:val="28"/>
          <w14:textFill>
            <w14:gradFill>
              <w14:gsLst>
                <w14:gs w14:pos="0">
                  <w14:srgbClr w14:val="008BBC">
                    <w14:shade w14:val="30000"/>
                    <w14:satMod w14:val="115000"/>
                  </w14:srgbClr>
                </w14:gs>
                <w14:gs w14:pos="50000">
                  <w14:srgbClr w14:val="008BBC">
                    <w14:shade w14:val="67500"/>
                    <w14:satMod w14:val="115000"/>
                  </w14:srgbClr>
                </w14:gs>
                <w14:gs w14:pos="100000">
                  <w14:srgbClr w14:val="008BBC">
                    <w14:shade w14:val="100000"/>
                    <w14:satMod w14:val="115000"/>
                  </w14:srgbClr>
                </w14:gs>
              </w14:gsLst>
              <w14:lin w14:ang="0" w14:scaled="0"/>
            </w14:gradFill>
          </w14:textFill>
        </w:rPr>
      </w:pPr>
    </w:p>
    <w:p w:rsidR="002A130D" w:rsidRDefault="00FC1506" w:rsidP="00FC1506">
      <w:pPr>
        <w:spacing w:after="0" w:line="240" w:lineRule="auto"/>
        <w:rPr>
          <w:b/>
          <w:sz w:val="24"/>
          <w:szCs w:val="24"/>
        </w:rPr>
      </w:pPr>
      <w:r w:rsidRPr="007F05A4">
        <w:rPr>
          <w:b/>
          <w:color w:val="0070C0"/>
          <w:sz w:val="24"/>
          <w:szCs w:val="24"/>
        </w:rPr>
        <w:t>Na domácí</w:t>
      </w:r>
      <w:r w:rsidRPr="007F05A4">
        <w:rPr>
          <w:color w:val="0070C0"/>
          <w:sz w:val="24"/>
          <w:szCs w:val="24"/>
        </w:rPr>
        <w:t xml:space="preserve"> </w:t>
      </w:r>
      <w:r w:rsidRPr="007F05A4">
        <w:rPr>
          <w:sz w:val="24"/>
          <w:szCs w:val="24"/>
        </w:rPr>
        <w:t xml:space="preserve">pěstění pleti nabídněte </w:t>
      </w:r>
      <w:r w:rsidR="002A130D">
        <w:rPr>
          <w:b/>
          <w:sz w:val="24"/>
          <w:szCs w:val="24"/>
        </w:rPr>
        <w:t xml:space="preserve">po očištění: </w:t>
      </w:r>
    </w:p>
    <w:p w:rsidR="002A130D" w:rsidRDefault="002A130D" w:rsidP="00FC1506">
      <w:pPr>
        <w:spacing w:after="0" w:line="240" w:lineRule="auto"/>
        <w:rPr>
          <w:sz w:val="24"/>
          <w:szCs w:val="24"/>
        </w:rPr>
      </w:pPr>
      <w:r>
        <w:rPr>
          <w:b/>
          <w:color w:val="0069B8"/>
          <w:sz w:val="24"/>
          <w:szCs w:val="24"/>
        </w:rPr>
        <w:t>na</w:t>
      </w:r>
      <w:r w:rsidR="00FC1506" w:rsidRPr="007F05A4">
        <w:rPr>
          <w:b/>
          <w:color w:val="0069B8"/>
          <w:sz w:val="24"/>
          <w:szCs w:val="24"/>
        </w:rPr>
        <w:t xml:space="preserve"> noc</w:t>
      </w:r>
      <w:r w:rsidR="00FC1506" w:rsidRPr="007F05A4">
        <w:rPr>
          <w:color w:val="0069B8"/>
          <w:sz w:val="24"/>
          <w:szCs w:val="24"/>
        </w:rPr>
        <w:t xml:space="preserve"> </w:t>
      </w:r>
      <w:r w:rsidR="00FC1506" w:rsidRPr="007F05A4">
        <w:rPr>
          <w:sz w:val="24"/>
          <w:szCs w:val="24"/>
        </w:rPr>
        <w:t xml:space="preserve">podle potřeb pleti </w:t>
      </w:r>
    </w:p>
    <w:p w:rsidR="002A130D" w:rsidRDefault="00FC1506" w:rsidP="00FC1506">
      <w:pPr>
        <w:spacing w:after="0" w:line="240" w:lineRule="auto"/>
        <w:rPr>
          <w:sz w:val="24"/>
          <w:szCs w:val="24"/>
        </w:rPr>
      </w:pPr>
      <w:r w:rsidRPr="007F05A4">
        <w:rPr>
          <w:b/>
          <w:color w:val="0069B8"/>
          <w:sz w:val="24"/>
          <w:szCs w:val="24"/>
        </w:rPr>
        <w:t>4135 Youth Presevere Serum -</w:t>
      </w:r>
      <w:r w:rsidRPr="007F05A4">
        <w:rPr>
          <w:sz w:val="24"/>
          <w:szCs w:val="24"/>
        </w:rPr>
        <w:t xml:space="preserve"> koncentrát na omlazení pleti a přes něj </w:t>
      </w:r>
    </w:p>
    <w:p w:rsidR="00FC1506" w:rsidRDefault="00FC1506" w:rsidP="00FC1506">
      <w:pPr>
        <w:spacing w:after="0" w:line="240" w:lineRule="auto"/>
        <w:rPr>
          <w:b/>
          <w:sz w:val="24"/>
          <w:szCs w:val="24"/>
        </w:rPr>
      </w:pPr>
      <w:r w:rsidRPr="007F05A4">
        <w:rPr>
          <w:b/>
          <w:color w:val="0069B8"/>
          <w:sz w:val="24"/>
          <w:szCs w:val="24"/>
        </w:rPr>
        <w:t xml:space="preserve">4125 Youth Preserve  Cream – </w:t>
      </w:r>
      <w:r w:rsidRPr="007F05A4">
        <w:rPr>
          <w:sz w:val="24"/>
          <w:szCs w:val="24"/>
        </w:rPr>
        <w:t>intenzivní reparační krém.</w:t>
      </w:r>
      <w:r w:rsidRPr="007F05A4">
        <w:rPr>
          <w:b/>
          <w:sz w:val="24"/>
          <w:szCs w:val="24"/>
        </w:rPr>
        <w:t xml:space="preserve">  </w:t>
      </w:r>
    </w:p>
    <w:p w:rsidR="002A130D" w:rsidRPr="002A130D" w:rsidRDefault="002A130D" w:rsidP="00FC1506">
      <w:pPr>
        <w:spacing w:after="0" w:line="240" w:lineRule="auto"/>
        <w:rPr>
          <w:sz w:val="24"/>
          <w:szCs w:val="24"/>
        </w:rPr>
      </w:pPr>
    </w:p>
    <w:p w:rsidR="002A130D" w:rsidRDefault="00FC1506" w:rsidP="00FC1506">
      <w:pPr>
        <w:spacing w:after="0" w:line="240" w:lineRule="auto"/>
        <w:rPr>
          <w:b/>
          <w:sz w:val="24"/>
          <w:szCs w:val="24"/>
        </w:rPr>
      </w:pPr>
      <w:r w:rsidRPr="007F05A4">
        <w:rPr>
          <w:b/>
          <w:color w:val="0069B8"/>
          <w:sz w:val="24"/>
          <w:szCs w:val="24"/>
        </w:rPr>
        <w:t>Na den</w:t>
      </w:r>
      <w:r w:rsidRPr="007F05A4">
        <w:rPr>
          <w:color w:val="0069B8"/>
          <w:sz w:val="24"/>
          <w:szCs w:val="24"/>
        </w:rPr>
        <w:t xml:space="preserve"> </w:t>
      </w:r>
      <w:r w:rsidRPr="007F05A4">
        <w:rPr>
          <w:sz w:val="24"/>
          <w:szCs w:val="24"/>
        </w:rPr>
        <w:t xml:space="preserve">nabídněte podle potřeb pleti </w:t>
      </w:r>
      <w:r w:rsidR="002A130D">
        <w:rPr>
          <w:b/>
          <w:sz w:val="24"/>
          <w:szCs w:val="24"/>
        </w:rPr>
        <w:t>po očištění:</w:t>
      </w:r>
    </w:p>
    <w:p w:rsidR="002A130D" w:rsidRDefault="00FC1506" w:rsidP="00FC1506">
      <w:pPr>
        <w:spacing w:after="0" w:line="240" w:lineRule="auto"/>
        <w:rPr>
          <w:sz w:val="24"/>
          <w:szCs w:val="24"/>
        </w:rPr>
      </w:pPr>
      <w:r w:rsidRPr="007F05A4">
        <w:rPr>
          <w:b/>
          <w:color w:val="0069B8"/>
          <w:sz w:val="24"/>
          <w:szCs w:val="24"/>
        </w:rPr>
        <w:t>4135 Youth Presevere Serum -</w:t>
      </w:r>
      <w:r w:rsidRPr="007F05A4">
        <w:rPr>
          <w:sz w:val="24"/>
          <w:szCs w:val="24"/>
        </w:rPr>
        <w:t xml:space="preserve"> koncentrát na omlazení a přes něj </w:t>
      </w:r>
    </w:p>
    <w:p w:rsidR="00FC1506" w:rsidRPr="007F05A4" w:rsidRDefault="00FC1506" w:rsidP="00FC1506">
      <w:pPr>
        <w:spacing w:after="0" w:line="240" w:lineRule="auto"/>
        <w:rPr>
          <w:sz w:val="24"/>
          <w:szCs w:val="24"/>
        </w:rPr>
      </w:pPr>
      <w:r w:rsidRPr="007F05A4">
        <w:rPr>
          <w:rFonts w:eastAsia="Times New Roman" w:cs="Times New Roman"/>
          <w:b/>
          <w:color w:val="0069B8"/>
          <w:sz w:val="24"/>
          <w:szCs w:val="24"/>
          <w:lang w:val="de-DE"/>
        </w:rPr>
        <w:t xml:space="preserve">4129P Premium AGE Protector SPF 30 – </w:t>
      </w:r>
      <w:r w:rsidRPr="007F05A4">
        <w:rPr>
          <w:rFonts w:eastAsia="Times New Roman" w:cs="Times New Roman"/>
          <w:sz w:val="24"/>
          <w:szCs w:val="24"/>
          <w:lang w:val="de-DE"/>
        </w:rPr>
        <w:t>denní</w:t>
      </w:r>
      <w:r w:rsidRPr="007F05A4">
        <w:rPr>
          <w:rFonts w:eastAsia="Times New Roman" w:cs="Times New Roman"/>
          <w:sz w:val="24"/>
          <w:szCs w:val="24"/>
        </w:rPr>
        <w:t xml:space="preserve"> ochranný</w:t>
      </w:r>
      <w:r w:rsidRPr="007F05A4">
        <w:rPr>
          <w:rFonts w:eastAsia="Times New Roman" w:cs="Times New Roman"/>
          <w:sz w:val="24"/>
          <w:szCs w:val="24"/>
          <w:lang w:val="de-DE"/>
        </w:rPr>
        <w:t xml:space="preserve"> a</w:t>
      </w:r>
      <w:r w:rsidRPr="007F05A4">
        <w:rPr>
          <w:rFonts w:eastAsia="Times New Roman" w:cs="Times New Roman"/>
          <w:sz w:val="24"/>
          <w:szCs w:val="24"/>
        </w:rPr>
        <w:t xml:space="preserve"> regenerační</w:t>
      </w:r>
      <w:r w:rsidRPr="007F05A4">
        <w:rPr>
          <w:rFonts w:eastAsia="Times New Roman" w:cs="Times New Roman"/>
          <w:sz w:val="24"/>
          <w:szCs w:val="24"/>
          <w:lang w:val="de-DE"/>
        </w:rPr>
        <w:t xml:space="preserve"> krém.</w:t>
      </w:r>
    </w:p>
    <w:p w:rsidR="00980BC2" w:rsidRPr="00980BC2" w:rsidRDefault="00980BC2" w:rsidP="00980BC2">
      <w:pPr>
        <w:spacing w:after="0"/>
        <w:rPr>
          <w:color w:val="00B0F0"/>
          <w:sz w:val="24"/>
          <w:szCs w:val="24"/>
          <w14:textFill>
            <w14:gradFill>
              <w14:gsLst>
                <w14:gs w14:pos="0">
                  <w14:srgbClr w14:val="00B0F0">
                    <w14:shade w14:val="30000"/>
                    <w14:satMod w14:val="115000"/>
                  </w14:srgbClr>
                </w14:gs>
                <w14:gs w14:pos="50000">
                  <w14:srgbClr w14:val="00B0F0">
                    <w14:shade w14:val="67500"/>
                    <w14:satMod w14:val="115000"/>
                  </w14:srgbClr>
                </w14:gs>
                <w14:gs w14:pos="100000">
                  <w14:srgbClr w14:val="00B0F0">
                    <w14:shade w14:val="100000"/>
                    <w14:satMod w14:val="115000"/>
                  </w14:srgbClr>
                </w14:gs>
              </w14:gsLst>
              <w14:lin w14:ang="0" w14:scaled="0"/>
            </w14:gradFill>
          </w14:textFill>
        </w:rPr>
      </w:pPr>
    </w:p>
    <w:tbl>
      <w:tblPr>
        <w:tblW w:w="9720" w:type="dxa"/>
        <w:tblBorders>
          <w:insideV w:val="single" w:sz="8" w:space="0" w:color="FFFFFF"/>
        </w:tblBorders>
        <w:tblLayout w:type="fixed"/>
        <w:tblCellMar>
          <w:left w:w="0" w:type="dxa"/>
          <w:right w:w="0" w:type="dxa"/>
        </w:tblCellMar>
        <w:tblLook w:val="01E0" w:firstRow="1" w:lastRow="1" w:firstColumn="1" w:lastColumn="1" w:noHBand="0" w:noVBand="0"/>
      </w:tblPr>
      <w:tblGrid>
        <w:gridCol w:w="4253"/>
        <w:gridCol w:w="5467"/>
      </w:tblGrid>
      <w:tr w:rsidR="00FC1506" w:rsidRPr="00FC1506" w:rsidTr="0080613A">
        <w:trPr>
          <w:trHeight w:val="198"/>
        </w:trPr>
        <w:tc>
          <w:tcPr>
            <w:tcW w:w="4253" w:type="dxa"/>
            <w:tcBorders>
              <w:top w:val="single" w:sz="4" w:space="0" w:color="auto"/>
              <w:left w:val="single" w:sz="4" w:space="0" w:color="auto"/>
              <w:bottom w:val="nil"/>
            </w:tcBorders>
            <w:shd w:val="clear" w:color="auto" w:fill="0070C0"/>
          </w:tcPr>
          <w:p w:rsidR="00FC1506" w:rsidRPr="00FC1506" w:rsidRDefault="00FC1506" w:rsidP="00FC1506">
            <w:pPr>
              <w:tabs>
                <w:tab w:val="left" w:pos="8280"/>
              </w:tabs>
              <w:spacing w:before="60" w:after="60" w:line="240" w:lineRule="auto"/>
              <w:ind w:left="113" w:right="113"/>
              <w:rPr>
                <w:rFonts w:ascii="Arial" w:eastAsia="Times New Roman" w:hAnsi="Arial" w:cs="Times New Roman"/>
                <w:b/>
                <w:color w:val="FFFFFF"/>
                <w:sz w:val="24"/>
                <w:szCs w:val="24"/>
                <w:lang w:val="de-DE"/>
              </w:rPr>
            </w:pPr>
            <w:r w:rsidRPr="00FC1506">
              <w:rPr>
                <w:rFonts w:ascii="Arial" w:eastAsia="Times New Roman" w:hAnsi="Arial" w:cs="Times New Roman"/>
                <w:b/>
                <w:color w:val="FFFFFF"/>
                <w:sz w:val="24"/>
                <w:szCs w:val="24"/>
                <w:lang w:val="de-DE"/>
              </w:rPr>
              <w:t xml:space="preserve">POPIS OŠETŘENÍ  </w:t>
            </w:r>
            <w:r w:rsidRPr="00FC1506">
              <w:rPr>
                <w:rFonts w:ascii="Arial" w:eastAsia="Times New Roman" w:hAnsi="Arial" w:cs="Times New Roman"/>
                <w:b/>
                <w:color w:val="FFFFFF"/>
                <w:sz w:val="24"/>
                <w:szCs w:val="24"/>
              </w:rPr>
              <w:t>citlivá pleť</w:t>
            </w:r>
          </w:p>
        </w:tc>
        <w:tc>
          <w:tcPr>
            <w:tcW w:w="5467" w:type="dxa"/>
            <w:tcBorders>
              <w:top w:val="single" w:sz="4" w:space="0" w:color="auto"/>
              <w:bottom w:val="nil"/>
              <w:right w:val="single" w:sz="4" w:space="0" w:color="auto"/>
            </w:tcBorders>
            <w:shd w:val="clear" w:color="auto" w:fill="0070C0"/>
          </w:tcPr>
          <w:p w:rsidR="00FC1506" w:rsidRPr="00FC1506" w:rsidRDefault="00FC1506" w:rsidP="00FC1506">
            <w:pPr>
              <w:tabs>
                <w:tab w:val="left" w:pos="4299"/>
                <w:tab w:val="left" w:pos="8280"/>
              </w:tabs>
              <w:spacing w:before="60" w:after="60" w:line="240" w:lineRule="auto"/>
              <w:ind w:left="113" w:right="113"/>
              <w:rPr>
                <w:rFonts w:ascii="Arial" w:eastAsia="Times New Roman" w:hAnsi="Arial" w:cs="Times New Roman"/>
                <w:b/>
                <w:color w:val="FFFFFF"/>
                <w:sz w:val="24"/>
                <w:szCs w:val="24"/>
                <w:lang w:val="de-DE"/>
              </w:rPr>
            </w:pPr>
            <w:r w:rsidRPr="00FC1506">
              <w:rPr>
                <w:rFonts w:ascii="Arial" w:eastAsia="Times New Roman" w:hAnsi="Arial" w:cs="Times New Roman"/>
                <w:b/>
                <w:color w:val="FFFFFF"/>
                <w:sz w:val="24"/>
                <w:szCs w:val="24"/>
                <w:lang w:val="de-DE"/>
              </w:rPr>
              <w:t>PRODUKTY</w:t>
            </w:r>
          </w:p>
        </w:tc>
      </w:tr>
      <w:tr w:rsidR="00FC1506" w:rsidRPr="00FC1506" w:rsidTr="0080613A">
        <w:tc>
          <w:tcPr>
            <w:tcW w:w="4253" w:type="dxa"/>
            <w:tcBorders>
              <w:left w:val="single" w:sz="4" w:space="0" w:color="auto"/>
              <w:bottom w:val="nil"/>
              <w:right w:val="nil"/>
            </w:tcBorders>
          </w:tcPr>
          <w:p w:rsidR="00FC1506" w:rsidRDefault="00FC1506" w:rsidP="00F6140D">
            <w:pPr>
              <w:tabs>
                <w:tab w:val="left" w:pos="8280"/>
              </w:tabs>
              <w:spacing w:after="60" w:line="240" w:lineRule="auto"/>
              <w:ind w:left="113" w:right="113"/>
              <w:rPr>
                <w:rFonts w:ascii="Arial" w:eastAsia="Times New Roman" w:hAnsi="Arial" w:cs="Arial"/>
                <w:sz w:val="20"/>
                <w:szCs w:val="20"/>
                <w:lang w:val="de-DE"/>
              </w:rPr>
            </w:pPr>
            <w:r w:rsidRPr="00FC1506">
              <w:rPr>
                <w:rFonts w:ascii="Arial" w:eastAsia="Times New Roman" w:hAnsi="Arial" w:cs="Times New Roman"/>
                <w:sz w:val="18"/>
                <w:szCs w:val="24"/>
                <w:lang w:val="de-DE"/>
              </w:rPr>
              <w:t xml:space="preserve">čištění  </w:t>
            </w:r>
            <w:r w:rsidR="00EB306F" w:rsidRPr="008B5C56">
              <w:rPr>
                <w:rFonts w:ascii="Arial" w:eastAsia="Times New Roman" w:hAnsi="Arial" w:cs="Arial"/>
                <w:sz w:val="20"/>
                <w:szCs w:val="20"/>
                <w:lang w:val="de-DE"/>
              </w:rPr>
              <w:t xml:space="preserve">         </w:t>
            </w:r>
            <w:r w:rsidR="00EB306F">
              <w:rPr>
                <w:rFonts w:ascii="Arial" w:eastAsia="Times New Roman" w:hAnsi="Arial" w:cs="Arial"/>
                <w:sz w:val="20"/>
                <w:szCs w:val="20"/>
                <w:lang w:val="de-DE"/>
              </w:rPr>
              <w:t xml:space="preserve">             1-2 ml           </w:t>
            </w:r>
            <w:r w:rsidR="00EB306F" w:rsidRPr="008B5C56">
              <w:rPr>
                <w:rFonts w:ascii="Arial" w:eastAsia="Times New Roman" w:hAnsi="Arial" w:cs="Arial"/>
                <w:sz w:val="20"/>
                <w:szCs w:val="20"/>
                <w:lang w:val="de-DE"/>
              </w:rPr>
              <w:t>3 Kč</w:t>
            </w:r>
          </w:p>
          <w:p w:rsidR="003462A4" w:rsidRPr="00FC1506" w:rsidRDefault="003462A4" w:rsidP="00F6140D">
            <w:pPr>
              <w:tabs>
                <w:tab w:val="left" w:pos="8280"/>
              </w:tabs>
              <w:spacing w:after="60" w:line="240" w:lineRule="auto"/>
              <w:ind w:left="113" w:right="113"/>
              <w:rPr>
                <w:rFonts w:ascii="Arial" w:eastAsia="Times New Roman" w:hAnsi="Arial" w:cs="Times New Roman"/>
                <w:sz w:val="18"/>
                <w:szCs w:val="24"/>
                <w:lang w:val="de-DE"/>
              </w:rPr>
            </w:pPr>
            <w:r>
              <w:rPr>
                <w:rFonts w:ascii="Arial" w:eastAsia="Times New Roman" w:hAnsi="Arial" w:cs="Arial"/>
                <w:sz w:val="20"/>
                <w:szCs w:val="20"/>
                <w:lang w:val="de-DE"/>
              </w:rPr>
              <w:t xml:space="preserve">tonizace </w:t>
            </w:r>
            <w:r w:rsidRPr="008B5C56">
              <w:rPr>
                <w:rFonts w:ascii="Arial" w:eastAsia="Times New Roman" w:hAnsi="Arial" w:cs="Arial"/>
                <w:sz w:val="20"/>
                <w:szCs w:val="20"/>
                <w:lang w:val="de-DE"/>
              </w:rPr>
              <w:t xml:space="preserve">           </w:t>
            </w:r>
            <w:r>
              <w:rPr>
                <w:rFonts w:ascii="Arial" w:eastAsia="Times New Roman" w:hAnsi="Arial" w:cs="Arial"/>
                <w:sz w:val="20"/>
                <w:szCs w:val="20"/>
                <w:lang w:val="de-DE"/>
              </w:rPr>
              <w:t xml:space="preserve">         1 ks</w:t>
            </w:r>
            <w:r>
              <w:rPr>
                <w:rFonts w:ascii="Arial" w:eastAsia="Times New Roman" w:hAnsi="Arial" w:cs="Times New Roman"/>
                <w:sz w:val="18"/>
                <w:szCs w:val="24"/>
                <w:lang w:val="de-DE"/>
              </w:rPr>
              <w:t xml:space="preserve">                       </w:t>
            </w:r>
            <w:r w:rsidRPr="00E53C0A">
              <w:rPr>
                <w:rFonts w:ascii="Arial" w:eastAsia="Times New Roman" w:hAnsi="Arial" w:cs="Times New Roman"/>
                <w:sz w:val="18"/>
                <w:szCs w:val="24"/>
                <w:lang w:val="de-DE"/>
              </w:rPr>
              <w:t xml:space="preserve">                         </w:t>
            </w:r>
          </w:p>
        </w:tc>
        <w:tc>
          <w:tcPr>
            <w:tcW w:w="5467" w:type="dxa"/>
            <w:tcBorders>
              <w:left w:val="nil"/>
              <w:bottom w:val="nil"/>
              <w:right w:val="single" w:sz="4" w:space="0" w:color="auto"/>
            </w:tcBorders>
          </w:tcPr>
          <w:p w:rsidR="00FC1506" w:rsidRDefault="00FC1506" w:rsidP="00F6140D">
            <w:pPr>
              <w:tabs>
                <w:tab w:val="left" w:pos="284"/>
              </w:tabs>
              <w:spacing w:after="60" w:line="240" w:lineRule="auto"/>
              <w:ind w:left="341" w:right="113" w:hanging="341"/>
              <w:rPr>
                <w:rFonts w:eastAsia="Times New Roman" w:cs="Times New Roman"/>
                <w:lang w:val="de-DE"/>
              </w:rPr>
            </w:pPr>
            <w:r w:rsidRPr="00FC1506">
              <w:rPr>
                <w:rFonts w:eastAsia="Times New Roman" w:cs="Times New Roman"/>
                <w:b/>
                <w:color w:val="0069B8"/>
                <w:lang w:val="de-DE"/>
              </w:rPr>
              <w:t xml:space="preserve">4105P Skin Cleansing  </w:t>
            </w:r>
            <w:r w:rsidRPr="00FC1506">
              <w:rPr>
                <w:rFonts w:eastAsia="Times New Roman" w:cs="Times New Roman"/>
                <w:b/>
                <w:color w:val="0069B8"/>
              </w:rPr>
              <w:t>Gel</w:t>
            </w:r>
            <w:r w:rsidRPr="00FC1506">
              <w:rPr>
                <w:rFonts w:eastAsia="Times New Roman" w:cs="Times New Roman"/>
                <w:b/>
                <w:color w:val="0069B8"/>
                <w:lang w:val="de-DE"/>
              </w:rPr>
              <w:t xml:space="preserve"> –</w:t>
            </w:r>
            <w:r w:rsidRPr="00FC1506">
              <w:rPr>
                <w:rFonts w:eastAsia="Times New Roman" w:cs="Times New Roman"/>
                <w:b/>
                <w:color w:val="0069B8"/>
              </w:rPr>
              <w:t xml:space="preserve"> </w:t>
            </w:r>
            <w:r w:rsidRPr="00FC1506">
              <w:rPr>
                <w:rFonts w:eastAsia="Times New Roman" w:cs="Times New Roman"/>
              </w:rPr>
              <w:t>jemný gelový odličovač</w:t>
            </w:r>
            <w:r w:rsidRPr="00FC1506">
              <w:rPr>
                <w:rFonts w:eastAsia="Times New Roman" w:cs="Times New Roman"/>
                <w:lang w:val="de-DE"/>
              </w:rPr>
              <w:t xml:space="preserve">  </w:t>
            </w:r>
          </w:p>
          <w:p w:rsidR="003462A4" w:rsidRPr="00FC1506" w:rsidRDefault="003462A4" w:rsidP="00F6140D">
            <w:pPr>
              <w:tabs>
                <w:tab w:val="left" w:pos="284"/>
              </w:tabs>
              <w:spacing w:after="60" w:line="240" w:lineRule="auto"/>
              <w:ind w:left="341" w:right="113" w:hanging="341"/>
              <w:rPr>
                <w:rFonts w:ascii="Arial" w:eastAsia="Times New Roman" w:hAnsi="Arial" w:cs="Times New Roman"/>
                <w:sz w:val="18"/>
                <w:szCs w:val="24"/>
                <w:lang w:val="de-DE"/>
              </w:rPr>
            </w:pPr>
            <w:r w:rsidRPr="003462A4">
              <w:rPr>
                <w:rFonts w:eastAsia="Times New Roman" w:cs="Times New Roman"/>
                <w:b/>
                <w:color w:val="0070C0"/>
                <w:lang w:val="de-DE"/>
              </w:rPr>
              <w:t xml:space="preserve">4192 P AHA Radiant Complexion Pads </w:t>
            </w:r>
            <w:r>
              <w:rPr>
                <w:rFonts w:eastAsia="Times New Roman" w:cs="Times New Roman"/>
                <w:b/>
                <w:color w:val="1A3D68"/>
                <w:lang w:val="de-DE"/>
              </w:rPr>
              <w:t xml:space="preserve">– </w:t>
            </w:r>
            <w:r w:rsidRPr="003462A4">
              <w:rPr>
                <w:rFonts w:eastAsia="Times New Roman" w:cs="Times New Roman"/>
                <w:lang w:val="de-DE"/>
              </w:rPr>
              <w:t>tampon s AHA</w:t>
            </w:r>
          </w:p>
        </w:tc>
      </w:tr>
      <w:tr w:rsidR="00FC1506" w:rsidRPr="00FC1506" w:rsidTr="0080613A">
        <w:tc>
          <w:tcPr>
            <w:tcW w:w="4253" w:type="dxa"/>
            <w:tcBorders>
              <w:left w:val="single" w:sz="4" w:space="0" w:color="auto"/>
              <w:bottom w:val="nil"/>
              <w:right w:val="nil"/>
            </w:tcBorders>
            <w:shd w:val="clear" w:color="auto" w:fill="93D1FF"/>
          </w:tcPr>
          <w:p w:rsidR="00FC1506" w:rsidRPr="00FC1506" w:rsidRDefault="00FC1506" w:rsidP="00F6140D">
            <w:pPr>
              <w:tabs>
                <w:tab w:val="left" w:pos="8280"/>
              </w:tabs>
              <w:spacing w:after="60" w:line="240" w:lineRule="auto"/>
              <w:ind w:left="113" w:right="113"/>
              <w:rPr>
                <w:rFonts w:ascii="Arial" w:eastAsia="Times New Roman" w:hAnsi="Arial" w:cs="Times New Roman"/>
                <w:sz w:val="18"/>
                <w:szCs w:val="24"/>
                <w:lang w:val="de-DE"/>
              </w:rPr>
            </w:pPr>
            <w:r w:rsidRPr="00FC1506">
              <w:rPr>
                <w:rFonts w:ascii="Arial" w:eastAsia="Times New Roman" w:hAnsi="Arial" w:cs="Times New Roman"/>
                <w:sz w:val="18"/>
                <w:szCs w:val="24"/>
                <w:lang w:val="de-DE"/>
              </w:rPr>
              <w:t>oční ošetření</w:t>
            </w:r>
            <w:r w:rsidR="00EB306F" w:rsidRPr="008B5C56">
              <w:rPr>
                <w:rFonts w:ascii="Arial" w:eastAsia="Times New Roman" w:hAnsi="Arial" w:cs="Arial"/>
                <w:sz w:val="20"/>
                <w:szCs w:val="20"/>
                <w:lang w:val="de-DE"/>
              </w:rPr>
              <w:t xml:space="preserve">          </w:t>
            </w:r>
            <w:r w:rsidR="00EB306F">
              <w:rPr>
                <w:rFonts w:ascii="Arial" w:eastAsia="Times New Roman" w:hAnsi="Arial" w:cs="Arial"/>
                <w:sz w:val="20"/>
                <w:szCs w:val="20"/>
                <w:lang w:val="de-DE"/>
              </w:rPr>
              <w:t xml:space="preserve">   </w:t>
            </w:r>
            <w:r w:rsidR="00EB306F" w:rsidRPr="008B5C56">
              <w:rPr>
                <w:rFonts w:ascii="Arial" w:eastAsia="Times New Roman" w:hAnsi="Arial" w:cs="Arial"/>
                <w:sz w:val="20"/>
                <w:szCs w:val="20"/>
                <w:lang w:val="de-DE"/>
              </w:rPr>
              <w:t xml:space="preserve"> ½</w:t>
            </w:r>
            <w:r w:rsidR="00EB306F">
              <w:rPr>
                <w:rFonts w:ascii="Arial" w:eastAsia="Times New Roman" w:hAnsi="Arial" w:cs="Arial"/>
                <w:sz w:val="20"/>
                <w:szCs w:val="20"/>
                <w:lang w:val="de-DE"/>
              </w:rPr>
              <w:t xml:space="preserve"> ml            </w:t>
            </w:r>
            <w:r w:rsidR="00EB306F" w:rsidRPr="008B5C56">
              <w:rPr>
                <w:rFonts w:ascii="Arial" w:eastAsia="Times New Roman" w:hAnsi="Arial" w:cs="Arial"/>
                <w:sz w:val="20"/>
                <w:szCs w:val="20"/>
                <w:lang w:val="de-DE"/>
              </w:rPr>
              <w:t xml:space="preserve">12 Kč     </w:t>
            </w:r>
          </w:p>
        </w:tc>
        <w:tc>
          <w:tcPr>
            <w:tcW w:w="5467" w:type="dxa"/>
            <w:tcBorders>
              <w:left w:val="nil"/>
              <w:bottom w:val="nil"/>
              <w:right w:val="single" w:sz="4" w:space="0" w:color="auto"/>
            </w:tcBorders>
            <w:shd w:val="clear" w:color="auto" w:fill="93D1FF"/>
          </w:tcPr>
          <w:p w:rsidR="00FC1506" w:rsidRPr="00FC1506" w:rsidRDefault="00FC1506" w:rsidP="00F6140D">
            <w:pPr>
              <w:tabs>
                <w:tab w:val="left" w:pos="284"/>
              </w:tabs>
              <w:spacing w:after="60" w:line="240" w:lineRule="auto"/>
              <w:ind w:left="341" w:right="113" w:hanging="341"/>
              <w:rPr>
                <w:rFonts w:ascii="Arial" w:eastAsia="Times New Roman" w:hAnsi="Arial" w:cs="Times New Roman"/>
                <w:sz w:val="18"/>
                <w:szCs w:val="24"/>
                <w:lang w:val="de-DE"/>
              </w:rPr>
            </w:pPr>
            <w:r w:rsidRPr="00FC1506">
              <w:rPr>
                <w:rFonts w:eastAsia="Times New Roman" w:cs="Times New Roman"/>
                <w:b/>
                <w:color w:val="0069B8"/>
                <w:lang w:val="de-DE"/>
              </w:rPr>
              <w:t>4160 P Eye Care Cream</w:t>
            </w:r>
            <w:r w:rsidRPr="00FC1506">
              <w:rPr>
                <w:rFonts w:eastAsia="Times New Roman" w:cs="Times New Roman"/>
                <w:color w:val="0069B8"/>
                <w:lang w:val="de-DE"/>
              </w:rPr>
              <w:t xml:space="preserve"> - </w:t>
            </w:r>
            <w:r w:rsidRPr="00FC1506">
              <w:rPr>
                <w:rFonts w:eastAsia="Times New Roman" w:cs="Times New Roman"/>
                <w:lang w:val="de-DE"/>
              </w:rPr>
              <w:t xml:space="preserve"> oční krém</w:t>
            </w:r>
          </w:p>
        </w:tc>
      </w:tr>
      <w:tr w:rsidR="00FC1506" w:rsidRPr="00FC1506" w:rsidTr="0080613A">
        <w:tc>
          <w:tcPr>
            <w:tcW w:w="4253" w:type="dxa"/>
            <w:tcBorders>
              <w:left w:val="single" w:sz="4" w:space="0" w:color="auto"/>
              <w:bottom w:val="nil"/>
              <w:right w:val="nil"/>
            </w:tcBorders>
            <w:shd w:val="clear" w:color="auto" w:fill="FFFFFF"/>
          </w:tcPr>
          <w:p w:rsidR="00FC1506" w:rsidRPr="00FC1506" w:rsidRDefault="00FC1506" w:rsidP="00F6140D">
            <w:pPr>
              <w:tabs>
                <w:tab w:val="left" w:pos="8280"/>
              </w:tabs>
              <w:spacing w:after="60" w:line="240" w:lineRule="auto"/>
              <w:ind w:left="113" w:right="113"/>
              <w:rPr>
                <w:rFonts w:ascii="Arial" w:eastAsia="Times New Roman" w:hAnsi="Arial" w:cs="Times New Roman"/>
                <w:sz w:val="18"/>
                <w:szCs w:val="24"/>
                <w:lang w:val="de-DE"/>
              </w:rPr>
            </w:pPr>
            <w:r w:rsidRPr="00FC1506">
              <w:rPr>
                <w:rFonts w:ascii="Arial" w:eastAsia="Times New Roman" w:hAnsi="Arial" w:cs="Times New Roman"/>
                <w:sz w:val="18"/>
                <w:szCs w:val="24"/>
                <w:lang w:val="de-DE"/>
              </w:rPr>
              <w:t xml:space="preserve">peeling </w:t>
            </w:r>
            <w:r w:rsidR="00EB306F" w:rsidRPr="00FC1506">
              <w:rPr>
                <w:rFonts w:ascii="Arial" w:eastAsia="Times New Roman" w:hAnsi="Arial" w:cs="Times New Roman"/>
                <w:sz w:val="18"/>
                <w:szCs w:val="24"/>
                <w:lang w:val="de-DE"/>
              </w:rPr>
              <w:t xml:space="preserve">  </w:t>
            </w:r>
            <w:r w:rsidR="00EB306F">
              <w:rPr>
                <w:rFonts w:ascii="Arial" w:eastAsia="Times New Roman" w:hAnsi="Arial" w:cs="Times New Roman"/>
                <w:sz w:val="18"/>
                <w:szCs w:val="24"/>
                <w:lang w:val="de-DE"/>
              </w:rPr>
              <w:t xml:space="preserve">                      </w:t>
            </w:r>
            <w:r w:rsidR="00EB306F">
              <w:rPr>
                <w:rFonts w:ascii="Arial" w:eastAsia="Times New Roman" w:hAnsi="Arial" w:cs="Arial"/>
                <w:sz w:val="20"/>
                <w:szCs w:val="20"/>
                <w:lang w:val="de-DE"/>
              </w:rPr>
              <w:t xml:space="preserve">5 ml             </w:t>
            </w:r>
            <w:r w:rsidR="00EB306F" w:rsidRPr="008B5C56">
              <w:rPr>
                <w:rFonts w:ascii="Arial" w:eastAsia="Times New Roman" w:hAnsi="Arial" w:cs="Arial"/>
                <w:sz w:val="20"/>
                <w:szCs w:val="20"/>
                <w:lang w:val="de-DE"/>
              </w:rPr>
              <w:t>47 Kč</w:t>
            </w:r>
          </w:p>
        </w:tc>
        <w:tc>
          <w:tcPr>
            <w:tcW w:w="5467" w:type="dxa"/>
            <w:tcBorders>
              <w:left w:val="nil"/>
              <w:bottom w:val="nil"/>
              <w:right w:val="single" w:sz="4" w:space="0" w:color="auto"/>
            </w:tcBorders>
            <w:shd w:val="clear" w:color="auto" w:fill="FFFFFF"/>
          </w:tcPr>
          <w:p w:rsidR="00FC1506" w:rsidRPr="00FC1506" w:rsidRDefault="00FC1506" w:rsidP="00F6140D">
            <w:pPr>
              <w:tabs>
                <w:tab w:val="left" w:pos="284"/>
              </w:tabs>
              <w:spacing w:after="60" w:line="240" w:lineRule="auto"/>
              <w:ind w:left="341" w:right="113" w:hanging="341"/>
              <w:rPr>
                <w:rFonts w:eastAsia="Times New Roman" w:cs="Times New Roman"/>
                <w:lang w:val="de-DE"/>
              </w:rPr>
            </w:pPr>
            <w:r w:rsidRPr="00FC1506">
              <w:rPr>
                <w:rFonts w:eastAsia="Times New Roman" w:cs="Times New Roman"/>
                <w:b/>
                <w:color w:val="0069B8"/>
                <w:lang w:val="de-DE"/>
              </w:rPr>
              <w:t>4172 P Peel 20 Exfoliator</w:t>
            </w:r>
            <w:r w:rsidRPr="00FC1506">
              <w:rPr>
                <w:rFonts w:eastAsia="Times New Roman" w:cs="Times New Roman"/>
                <w:color w:val="0069B8"/>
                <w:lang w:val="de-DE"/>
              </w:rPr>
              <w:t xml:space="preserve"> </w:t>
            </w:r>
            <w:r w:rsidRPr="00FC1506">
              <w:rPr>
                <w:rFonts w:eastAsia="Times New Roman" w:cs="Times New Roman"/>
                <w:lang w:val="de-DE"/>
              </w:rPr>
              <w:t>- peeling 20% s AHA kyselinami</w:t>
            </w:r>
          </w:p>
        </w:tc>
      </w:tr>
      <w:tr w:rsidR="00FC1506" w:rsidRPr="00FC1506" w:rsidTr="0080613A">
        <w:tc>
          <w:tcPr>
            <w:tcW w:w="4253" w:type="dxa"/>
            <w:tcBorders>
              <w:left w:val="single" w:sz="4" w:space="0" w:color="auto"/>
              <w:right w:val="nil"/>
            </w:tcBorders>
            <w:shd w:val="clear" w:color="auto" w:fill="93D1FF"/>
          </w:tcPr>
          <w:p w:rsidR="00FC1506" w:rsidRPr="00F6140D" w:rsidRDefault="00FC1506" w:rsidP="00F6140D">
            <w:pPr>
              <w:tabs>
                <w:tab w:val="left" w:pos="8280"/>
              </w:tabs>
              <w:spacing w:after="60" w:line="240" w:lineRule="auto"/>
              <w:ind w:left="113" w:right="113"/>
              <w:rPr>
                <w:rFonts w:ascii="Arial" w:eastAsia="Times New Roman" w:hAnsi="Arial" w:cs="Times New Roman"/>
                <w:sz w:val="20"/>
                <w:szCs w:val="20"/>
                <w:lang w:val="de-DE"/>
              </w:rPr>
            </w:pPr>
            <w:r w:rsidRPr="00FC1506">
              <w:rPr>
                <w:rFonts w:ascii="Arial" w:eastAsia="Times New Roman" w:hAnsi="Arial" w:cs="Times New Roman"/>
                <w:sz w:val="18"/>
                <w:szCs w:val="24"/>
                <w:lang w:val="de-DE"/>
              </w:rPr>
              <w:t xml:space="preserve">účinný  koncentrát  </w:t>
            </w:r>
            <w:r w:rsidR="00EB306F" w:rsidRPr="00FC1506">
              <w:rPr>
                <w:rFonts w:ascii="Arial" w:eastAsia="Times New Roman" w:hAnsi="Arial" w:cs="Times New Roman"/>
                <w:sz w:val="18"/>
                <w:szCs w:val="24"/>
                <w:lang w:val="de-DE"/>
              </w:rPr>
              <w:t xml:space="preserve"> </w:t>
            </w:r>
            <w:r w:rsidR="00EB306F">
              <w:rPr>
                <w:rFonts w:ascii="Arial" w:eastAsia="Times New Roman" w:hAnsi="Arial" w:cs="Times New Roman"/>
                <w:sz w:val="18"/>
                <w:szCs w:val="24"/>
                <w:lang w:val="de-DE"/>
              </w:rPr>
              <w:t xml:space="preserve">    </w:t>
            </w:r>
            <w:r w:rsidR="00EB306F" w:rsidRPr="000F19AE">
              <w:rPr>
                <w:rFonts w:ascii="Arial" w:eastAsia="Times New Roman" w:hAnsi="Arial" w:cs="Times New Roman"/>
                <w:sz w:val="20"/>
                <w:szCs w:val="20"/>
                <w:lang w:val="de-DE"/>
              </w:rPr>
              <w:t xml:space="preserve">1 ml </w:t>
            </w:r>
            <w:r w:rsidR="00EB306F">
              <w:rPr>
                <w:rFonts w:ascii="Arial" w:eastAsia="Times New Roman" w:hAnsi="Arial" w:cs="Times New Roman"/>
                <w:sz w:val="20"/>
                <w:szCs w:val="20"/>
                <w:lang w:val="de-DE"/>
              </w:rPr>
              <w:t xml:space="preserve">           </w:t>
            </w:r>
            <w:r w:rsidR="00F6140D">
              <w:rPr>
                <w:rFonts w:ascii="Arial" w:eastAsia="Times New Roman" w:hAnsi="Arial" w:cs="Times New Roman"/>
                <w:sz w:val="20"/>
                <w:szCs w:val="20"/>
                <w:lang w:val="de-DE"/>
              </w:rPr>
              <w:t>13</w:t>
            </w:r>
            <w:r w:rsidR="00F6140D" w:rsidRPr="000F19AE">
              <w:rPr>
                <w:rFonts w:ascii="Arial" w:eastAsia="Times New Roman" w:hAnsi="Arial" w:cs="Times New Roman"/>
                <w:sz w:val="20"/>
                <w:szCs w:val="20"/>
                <w:lang w:val="de-DE"/>
              </w:rPr>
              <w:t xml:space="preserve"> Kč</w:t>
            </w:r>
            <w:r w:rsidR="00EB306F">
              <w:rPr>
                <w:rFonts w:ascii="Arial" w:eastAsia="Times New Roman" w:hAnsi="Arial" w:cs="Times New Roman"/>
                <w:sz w:val="20"/>
                <w:szCs w:val="20"/>
                <w:lang w:val="de-DE"/>
              </w:rPr>
              <w:t xml:space="preserve"> </w:t>
            </w:r>
          </w:p>
        </w:tc>
        <w:tc>
          <w:tcPr>
            <w:tcW w:w="5467" w:type="dxa"/>
            <w:tcBorders>
              <w:left w:val="nil"/>
              <w:right w:val="single" w:sz="4" w:space="0" w:color="auto"/>
            </w:tcBorders>
            <w:shd w:val="clear" w:color="auto" w:fill="93D1FF"/>
          </w:tcPr>
          <w:p w:rsidR="00FC1506" w:rsidRPr="00FC1506" w:rsidRDefault="00FC1506" w:rsidP="00F6140D">
            <w:pPr>
              <w:tabs>
                <w:tab w:val="left" w:pos="284"/>
              </w:tabs>
              <w:spacing w:after="60" w:line="240" w:lineRule="auto"/>
              <w:ind w:left="341" w:right="113" w:hanging="341"/>
              <w:rPr>
                <w:rFonts w:ascii="Arial" w:eastAsia="Times New Roman" w:hAnsi="Arial" w:cs="Times New Roman"/>
                <w:sz w:val="18"/>
                <w:szCs w:val="24"/>
                <w:lang w:val="en-GB"/>
              </w:rPr>
            </w:pPr>
            <w:r w:rsidRPr="00FC1506">
              <w:rPr>
                <w:rFonts w:eastAsia="Times New Roman" w:cs="Times New Roman"/>
                <w:b/>
                <w:color w:val="0069B8"/>
                <w:lang w:val="en-GB"/>
              </w:rPr>
              <w:t>4131P Skin</w:t>
            </w:r>
            <w:r w:rsidRPr="00FC1506">
              <w:rPr>
                <w:rFonts w:eastAsia="Times New Roman" w:cs="Times New Roman"/>
                <w:b/>
                <w:color w:val="0069B8"/>
                <w:lang w:val="de-LI"/>
              </w:rPr>
              <w:t xml:space="preserve"> Defense</w:t>
            </w:r>
            <w:r w:rsidRPr="00FC1506">
              <w:rPr>
                <w:rFonts w:eastAsia="Times New Roman" w:cs="Times New Roman"/>
                <w:b/>
                <w:color w:val="0069B8"/>
                <w:lang w:val="en-GB"/>
              </w:rPr>
              <w:t xml:space="preserve"> Serum - </w:t>
            </w:r>
            <w:r w:rsidRPr="00FC1506">
              <w:rPr>
                <w:rFonts w:eastAsia="Times New Roman" w:cs="Times New Roman"/>
                <w:lang w:val="en-GB"/>
              </w:rPr>
              <w:t>koncentrát na</w:t>
            </w:r>
            <w:r w:rsidRPr="00FC1506">
              <w:rPr>
                <w:rFonts w:eastAsia="Times New Roman" w:cs="Times New Roman"/>
              </w:rPr>
              <w:t xml:space="preserve"> zklidnění</w:t>
            </w:r>
            <w:r w:rsidRPr="00FC1506">
              <w:rPr>
                <w:rFonts w:eastAsia="Times New Roman" w:cs="Times New Roman"/>
                <w:lang w:val="en-GB"/>
              </w:rPr>
              <w:t xml:space="preserve"> pleti    </w:t>
            </w:r>
          </w:p>
        </w:tc>
      </w:tr>
      <w:tr w:rsidR="00FC1506" w:rsidRPr="00FC1506" w:rsidTr="0080613A">
        <w:tc>
          <w:tcPr>
            <w:tcW w:w="4253" w:type="dxa"/>
            <w:tcBorders>
              <w:left w:val="single" w:sz="4" w:space="0" w:color="auto"/>
              <w:bottom w:val="nil"/>
              <w:right w:val="nil"/>
            </w:tcBorders>
            <w:shd w:val="clear" w:color="auto" w:fill="FFFFFF"/>
          </w:tcPr>
          <w:p w:rsidR="00FC1506" w:rsidRPr="00FC1506" w:rsidRDefault="00EB306F" w:rsidP="00F6140D">
            <w:pPr>
              <w:tabs>
                <w:tab w:val="left" w:pos="8280"/>
              </w:tabs>
              <w:spacing w:after="60" w:line="240" w:lineRule="auto"/>
              <w:ind w:left="113" w:right="113"/>
              <w:rPr>
                <w:rFonts w:ascii="Arial" w:eastAsia="Times New Roman" w:hAnsi="Arial" w:cs="Times New Roman"/>
                <w:sz w:val="18"/>
                <w:szCs w:val="24"/>
                <w:lang w:val="de-DE"/>
              </w:rPr>
            </w:pPr>
            <w:r>
              <w:rPr>
                <w:rFonts w:ascii="Arial" w:eastAsia="Times New Roman" w:hAnsi="Arial" w:cs="Times New Roman"/>
                <w:sz w:val="18"/>
                <w:szCs w:val="24"/>
              </w:rPr>
              <w:t>m</w:t>
            </w:r>
            <w:r w:rsidR="00FC1506" w:rsidRPr="00FC1506">
              <w:rPr>
                <w:rFonts w:ascii="Arial" w:eastAsia="Times New Roman" w:hAnsi="Arial" w:cs="Times New Roman"/>
                <w:sz w:val="18"/>
                <w:szCs w:val="24"/>
              </w:rPr>
              <w:t>asáž</w:t>
            </w:r>
            <w:r>
              <w:rPr>
                <w:rFonts w:ascii="Arial" w:eastAsia="Times New Roman" w:hAnsi="Arial" w:cs="Times New Roman"/>
                <w:sz w:val="18"/>
                <w:szCs w:val="24"/>
              </w:rPr>
              <w:t xml:space="preserve">                         </w:t>
            </w:r>
            <w:r>
              <w:rPr>
                <w:rFonts w:ascii="Arial" w:eastAsia="Times New Roman" w:hAnsi="Arial" w:cs="Arial"/>
                <w:sz w:val="20"/>
                <w:szCs w:val="20"/>
                <w:lang w:val="de-DE"/>
              </w:rPr>
              <w:t xml:space="preserve"> 5 </w:t>
            </w:r>
            <w:proofErr w:type="gramStart"/>
            <w:r>
              <w:rPr>
                <w:rFonts w:ascii="Arial" w:eastAsia="Times New Roman" w:hAnsi="Arial" w:cs="Arial"/>
                <w:sz w:val="20"/>
                <w:szCs w:val="20"/>
                <w:lang w:val="de-DE"/>
              </w:rPr>
              <w:t>ml            20</w:t>
            </w:r>
            <w:proofErr w:type="gramEnd"/>
            <w:r w:rsidRPr="008B5C56">
              <w:rPr>
                <w:rFonts w:ascii="Arial" w:eastAsia="Times New Roman" w:hAnsi="Arial" w:cs="Arial"/>
                <w:sz w:val="20"/>
                <w:szCs w:val="20"/>
                <w:lang w:val="de-DE"/>
              </w:rPr>
              <w:t xml:space="preserve"> Kč</w:t>
            </w:r>
          </w:p>
          <w:p w:rsidR="00FC1506" w:rsidRPr="00FC1506" w:rsidRDefault="00FC1506" w:rsidP="00F6140D">
            <w:pPr>
              <w:tabs>
                <w:tab w:val="left" w:pos="8280"/>
              </w:tabs>
              <w:spacing w:after="60" w:line="240" w:lineRule="auto"/>
              <w:ind w:left="113" w:right="113"/>
              <w:rPr>
                <w:rFonts w:ascii="Arial" w:eastAsia="Times New Roman" w:hAnsi="Arial" w:cs="Times New Roman"/>
                <w:sz w:val="18"/>
                <w:szCs w:val="24"/>
                <w:lang w:val="de-DE"/>
              </w:rPr>
            </w:pPr>
            <w:r w:rsidRPr="00FC1506">
              <w:rPr>
                <w:rFonts w:ascii="Arial" w:eastAsia="Times New Roman" w:hAnsi="Arial" w:cs="Times New Roman"/>
                <w:sz w:val="18"/>
                <w:szCs w:val="24"/>
                <w:lang w:val="de-DE"/>
              </w:rPr>
              <w:t>nebo</w:t>
            </w:r>
            <w:r w:rsidR="00EB306F">
              <w:rPr>
                <w:rFonts w:ascii="Arial" w:eastAsia="Times New Roman" w:hAnsi="Arial" w:cs="Times New Roman"/>
                <w:sz w:val="18"/>
                <w:szCs w:val="24"/>
                <w:lang w:val="de-DE"/>
              </w:rPr>
              <w:t xml:space="preserve">                           </w:t>
            </w:r>
            <w:r w:rsidR="00EB306F">
              <w:rPr>
                <w:rFonts w:ascii="Arial" w:eastAsia="Times New Roman" w:hAnsi="Arial" w:cs="Arial"/>
                <w:sz w:val="20"/>
                <w:szCs w:val="20"/>
                <w:lang w:val="de-DE"/>
              </w:rPr>
              <w:t xml:space="preserve"> 5 ml            22</w:t>
            </w:r>
            <w:r w:rsidR="00EB306F" w:rsidRPr="008B5C56">
              <w:rPr>
                <w:rFonts w:ascii="Arial" w:eastAsia="Times New Roman" w:hAnsi="Arial" w:cs="Arial"/>
                <w:sz w:val="20"/>
                <w:szCs w:val="20"/>
                <w:lang w:val="de-DE"/>
              </w:rPr>
              <w:t xml:space="preserve"> Kč</w:t>
            </w:r>
          </w:p>
          <w:p w:rsidR="00FC1506" w:rsidRPr="00FC1506" w:rsidRDefault="00FC1506" w:rsidP="00F6140D">
            <w:pPr>
              <w:tabs>
                <w:tab w:val="left" w:pos="8280"/>
              </w:tabs>
              <w:spacing w:after="60" w:line="240" w:lineRule="auto"/>
              <w:ind w:left="113" w:right="113"/>
              <w:rPr>
                <w:rFonts w:ascii="Arial" w:eastAsia="Times New Roman" w:hAnsi="Arial" w:cs="Times New Roman"/>
                <w:sz w:val="18"/>
                <w:szCs w:val="24"/>
                <w:lang w:val="de-DE"/>
              </w:rPr>
            </w:pPr>
            <w:r w:rsidRPr="00FC1506">
              <w:rPr>
                <w:rFonts w:ascii="Arial" w:eastAsia="Times New Roman" w:hAnsi="Arial" w:cs="Times New Roman"/>
                <w:sz w:val="18"/>
                <w:szCs w:val="24"/>
                <w:lang w:val="de-DE"/>
              </w:rPr>
              <w:t xml:space="preserve">nebo </w:t>
            </w:r>
            <w:r w:rsidR="00EB306F">
              <w:rPr>
                <w:rFonts w:ascii="Arial" w:eastAsia="Times New Roman" w:hAnsi="Arial" w:cs="Times New Roman"/>
                <w:sz w:val="18"/>
                <w:szCs w:val="24"/>
                <w:lang w:val="de-DE"/>
              </w:rPr>
              <w:t xml:space="preserve">                         </w:t>
            </w:r>
            <w:r w:rsidR="00EB306F">
              <w:rPr>
                <w:rFonts w:ascii="Arial" w:eastAsia="Times New Roman" w:hAnsi="Arial" w:cs="Arial"/>
                <w:sz w:val="20"/>
                <w:szCs w:val="20"/>
                <w:lang w:val="de-DE"/>
              </w:rPr>
              <w:t xml:space="preserve">  5 ml            78</w:t>
            </w:r>
            <w:r w:rsidR="00EB306F" w:rsidRPr="008B5C56">
              <w:rPr>
                <w:rFonts w:ascii="Arial" w:eastAsia="Times New Roman" w:hAnsi="Arial" w:cs="Arial"/>
                <w:sz w:val="20"/>
                <w:szCs w:val="20"/>
                <w:lang w:val="de-DE"/>
              </w:rPr>
              <w:t xml:space="preserve"> Kč</w:t>
            </w:r>
          </w:p>
        </w:tc>
        <w:tc>
          <w:tcPr>
            <w:tcW w:w="5467" w:type="dxa"/>
            <w:tcBorders>
              <w:left w:val="nil"/>
              <w:bottom w:val="nil"/>
              <w:right w:val="single" w:sz="4" w:space="0" w:color="auto"/>
            </w:tcBorders>
            <w:shd w:val="clear" w:color="auto" w:fill="FFFFFF"/>
          </w:tcPr>
          <w:p w:rsidR="00FC1506" w:rsidRPr="00FC1506" w:rsidRDefault="00FC1506" w:rsidP="00F6140D">
            <w:pPr>
              <w:tabs>
                <w:tab w:val="left" w:pos="284"/>
              </w:tabs>
              <w:spacing w:after="60" w:line="240" w:lineRule="auto"/>
              <w:ind w:left="341" w:right="113" w:hanging="341"/>
              <w:rPr>
                <w:rFonts w:eastAsia="Times New Roman" w:cs="Times New Roman"/>
                <w:b/>
                <w:lang w:val="de-DE"/>
              </w:rPr>
            </w:pPr>
            <w:r w:rsidRPr="00FC1506">
              <w:rPr>
                <w:rFonts w:eastAsia="Times New Roman" w:cs="Times New Roman"/>
                <w:b/>
                <w:color w:val="0069B8"/>
                <w:lang w:val="de-DE"/>
              </w:rPr>
              <w:t xml:space="preserve">4122P Skin Defense Cream - </w:t>
            </w:r>
            <w:r w:rsidRPr="00FC1506">
              <w:rPr>
                <w:rFonts w:eastAsia="Times New Roman" w:cs="Times New Roman"/>
                <w:lang w:val="de-DE"/>
              </w:rPr>
              <w:t>krém na</w:t>
            </w:r>
            <w:r w:rsidRPr="00FC1506">
              <w:rPr>
                <w:rFonts w:eastAsia="Times New Roman" w:cs="Times New Roman"/>
              </w:rPr>
              <w:t xml:space="preserve"> zklidnění pokožky</w:t>
            </w:r>
          </w:p>
          <w:p w:rsidR="00FC1506" w:rsidRPr="00892ABE" w:rsidRDefault="00FC1506" w:rsidP="00F6140D">
            <w:pPr>
              <w:tabs>
                <w:tab w:val="left" w:pos="284"/>
              </w:tabs>
              <w:spacing w:after="60" w:line="240" w:lineRule="auto"/>
              <w:ind w:left="341" w:right="113" w:hanging="341"/>
              <w:rPr>
                <w:rFonts w:ascii="Arial" w:eastAsia="Times New Roman" w:hAnsi="Arial" w:cs="Times New Roman"/>
                <w:sz w:val="18"/>
                <w:szCs w:val="24"/>
                <w:lang w:val="de-DE"/>
              </w:rPr>
            </w:pPr>
            <w:r w:rsidRPr="00FC1506">
              <w:rPr>
                <w:rFonts w:eastAsia="Times New Roman" w:cs="Times New Roman"/>
                <w:b/>
                <w:color w:val="0069B8"/>
                <w:lang w:val="de-DE"/>
              </w:rPr>
              <w:t>4144 P Calming Gel Mask</w:t>
            </w:r>
            <w:r w:rsidRPr="00FC1506">
              <w:rPr>
                <w:rFonts w:ascii="Arial" w:eastAsia="Times New Roman" w:hAnsi="Arial" w:cs="Times New Roman"/>
                <w:sz w:val="18"/>
                <w:szCs w:val="24"/>
                <w:lang w:val="de-DE"/>
              </w:rPr>
              <w:t xml:space="preserve"> - </w:t>
            </w:r>
            <w:r w:rsidRPr="00FC1506">
              <w:rPr>
                <w:rFonts w:eastAsia="Times New Roman" w:cs="Times New Roman"/>
                <w:lang w:val="de-DE"/>
              </w:rPr>
              <w:t>zklidňující gelová maska</w:t>
            </w:r>
          </w:p>
        </w:tc>
      </w:tr>
      <w:tr w:rsidR="00FC1506" w:rsidRPr="00FC1506" w:rsidTr="0080613A">
        <w:tc>
          <w:tcPr>
            <w:tcW w:w="4253" w:type="dxa"/>
            <w:tcBorders>
              <w:left w:val="single" w:sz="4" w:space="0" w:color="auto"/>
              <w:right w:val="nil"/>
            </w:tcBorders>
            <w:shd w:val="clear" w:color="auto" w:fill="93D1FF"/>
          </w:tcPr>
          <w:p w:rsidR="00FC1506" w:rsidRPr="00FC1506" w:rsidRDefault="00FC1506" w:rsidP="00F6140D">
            <w:pPr>
              <w:tabs>
                <w:tab w:val="left" w:pos="8280"/>
              </w:tabs>
              <w:spacing w:after="60" w:line="240" w:lineRule="auto"/>
              <w:ind w:left="113" w:right="113"/>
              <w:rPr>
                <w:rFonts w:ascii="Arial" w:eastAsia="Times New Roman" w:hAnsi="Arial" w:cs="Times New Roman"/>
                <w:sz w:val="18"/>
                <w:szCs w:val="24"/>
                <w:lang w:val="de-DE"/>
              </w:rPr>
            </w:pPr>
            <w:r w:rsidRPr="00FC1506">
              <w:rPr>
                <w:rFonts w:ascii="Arial" w:eastAsia="Times New Roman" w:hAnsi="Arial" w:cs="Times New Roman"/>
                <w:sz w:val="18"/>
                <w:szCs w:val="24"/>
                <w:lang w:val="de-DE"/>
              </w:rPr>
              <w:t>maska</w:t>
            </w:r>
            <w:r w:rsidR="00EB306F">
              <w:rPr>
                <w:rFonts w:ascii="Arial" w:eastAsia="Times New Roman" w:hAnsi="Arial" w:cs="Times New Roman"/>
                <w:sz w:val="18"/>
                <w:szCs w:val="24"/>
                <w:lang w:val="de-DE"/>
              </w:rPr>
              <w:t xml:space="preserve">                          </w:t>
            </w:r>
            <w:r w:rsidR="00EB306F">
              <w:rPr>
                <w:rFonts w:ascii="Arial" w:eastAsia="Times New Roman" w:hAnsi="Arial" w:cs="Arial"/>
                <w:sz w:val="20"/>
                <w:szCs w:val="20"/>
                <w:lang w:val="de-DE"/>
              </w:rPr>
              <w:t>1</w:t>
            </w:r>
            <w:r w:rsidR="00EB306F" w:rsidRPr="00EB306F">
              <w:rPr>
                <w:rFonts w:ascii="Arial" w:eastAsia="Times New Roman" w:hAnsi="Arial" w:cs="Arial"/>
                <w:sz w:val="20"/>
                <w:szCs w:val="20"/>
              </w:rPr>
              <w:t xml:space="preserve"> ks</w:t>
            </w:r>
            <w:r w:rsidR="00EB306F">
              <w:rPr>
                <w:rFonts w:ascii="Arial" w:eastAsia="Times New Roman" w:hAnsi="Arial" w:cs="Arial"/>
                <w:sz w:val="20"/>
                <w:szCs w:val="20"/>
                <w:lang w:val="de-DE"/>
              </w:rPr>
              <w:t xml:space="preserve">           158</w:t>
            </w:r>
            <w:r w:rsidR="00EB306F" w:rsidRPr="008B5C56">
              <w:rPr>
                <w:rFonts w:ascii="Arial" w:eastAsia="Times New Roman" w:hAnsi="Arial" w:cs="Arial"/>
                <w:sz w:val="20"/>
                <w:szCs w:val="20"/>
                <w:lang w:val="de-DE"/>
              </w:rPr>
              <w:t xml:space="preserve"> Kč</w:t>
            </w:r>
          </w:p>
          <w:p w:rsidR="00FC1506" w:rsidRPr="00FC1506" w:rsidRDefault="00FC1506" w:rsidP="00F6140D">
            <w:pPr>
              <w:tabs>
                <w:tab w:val="left" w:pos="8280"/>
              </w:tabs>
              <w:spacing w:after="60" w:line="240" w:lineRule="auto"/>
              <w:ind w:left="113" w:right="113"/>
              <w:rPr>
                <w:rFonts w:ascii="Arial" w:eastAsia="Times New Roman" w:hAnsi="Arial" w:cs="Times New Roman"/>
                <w:sz w:val="18"/>
                <w:szCs w:val="24"/>
                <w:lang w:val="de-DE"/>
              </w:rPr>
            </w:pPr>
            <w:r w:rsidRPr="00FC1506">
              <w:rPr>
                <w:rFonts w:ascii="Arial" w:eastAsia="Times New Roman" w:hAnsi="Arial" w:cs="Times New Roman"/>
                <w:sz w:val="18"/>
                <w:szCs w:val="24"/>
                <w:lang w:val="de-DE"/>
              </w:rPr>
              <w:t>nebo</w:t>
            </w:r>
            <w:r w:rsidR="00EB306F">
              <w:rPr>
                <w:rFonts w:ascii="Arial" w:eastAsia="Times New Roman" w:hAnsi="Arial" w:cs="Times New Roman"/>
                <w:sz w:val="18"/>
                <w:szCs w:val="24"/>
                <w:lang w:val="de-DE"/>
              </w:rPr>
              <w:t xml:space="preserve">                           </w:t>
            </w:r>
            <w:r w:rsidR="00EB306F">
              <w:rPr>
                <w:rFonts w:ascii="Arial" w:eastAsia="Times New Roman" w:hAnsi="Arial" w:cs="Arial"/>
                <w:sz w:val="20"/>
                <w:szCs w:val="20"/>
                <w:lang w:val="de-DE"/>
              </w:rPr>
              <w:t xml:space="preserve"> 1</w:t>
            </w:r>
            <w:r w:rsidR="00EB306F" w:rsidRPr="00EB306F">
              <w:rPr>
                <w:rFonts w:ascii="Arial" w:eastAsia="Times New Roman" w:hAnsi="Arial" w:cs="Arial"/>
                <w:sz w:val="20"/>
                <w:szCs w:val="20"/>
              </w:rPr>
              <w:t xml:space="preserve"> ks</w:t>
            </w:r>
            <w:r w:rsidR="00EB306F">
              <w:rPr>
                <w:rFonts w:ascii="Arial" w:eastAsia="Times New Roman" w:hAnsi="Arial" w:cs="Arial"/>
                <w:sz w:val="20"/>
                <w:szCs w:val="20"/>
                <w:lang w:val="de-DE"/>
              </w:rPr>
              <w:t xml:space="preserve">          </w:t>
            </w:r>
            <w:r w:rsidR="00BD3392">
              <w:rPr>
                <w:rFonts w:ascii="Arial" w:eastAsia="Times New Roman" w:hAnsi="Arial" w:cs="Arial"/>
                <w:sz w:val="20"/>
                <w:szCs w:val="20"/>
                <w:lang w:val="de-DE"/>
              </w:rPr>
              <w:t xml:space="preserve">  </w:t>
            </w:r>
            <w:r w:rsidR="00EB306F">
              <w:rPr>
                <w:rFonts w:ascii="Arial" w:eastAsia="Times New Roman" w:hAnsi="Arial" w:cs="Arial"/>
                <w:sz w:val="20"/>
                <w:szCs w:val="20"/>
                <w:lang w:val="de-DE"/>
              </w:rPr>
              <w:t xml:space="preserve"> 80</w:t>
            </w:r>
            <w:r w:rsidR="00EB306F" w:rsidRPr="008B5C56">
              <w:rPr>
                <w:rFonts w:ascii="Arial" w:eastAsia="Times New Roman" w:hAnsi="Arial" w:cs="Arial"/>
                <w:sz w:val="20"/>
                <w:szCs w:val="20"/>
                <w:lang w:val="de-DE"/>
              </w:rPr>
              <w:t xml:space="preserve"> Kč</w:t>
            </w:r>
          </w:p>
          <w:p w:rsidR="00FC1506" w:rsidRPr="00FC1506" w:rsidRDefault="00FC1506" w:rsidP="00F6140D">
            <w:pPr>
              <w:tabs>
                <w:tab w:val="left" w:pos="8280"/>
              </w:tabs>
              <w:spacing w:after="60" w:line="240" w:lineRule="auto"/>
              <w:ind w:left="113" w:right="113"/>
              <w:rPr>
                <w:rFonts w:ascii="Arial" w:eastAsia="Times New Roman" w:hAnsi="Arial" w:cs="Times New Roman"/>
                <w:sz w:val="18"/>
                <w:szCs w:val="24"/>
                <w:lang w:val="de-DE"/>
              </w:rPr>
            </w:pPr>
            <w:r w:rsidRPr="00FC1506">
              <w:rPr>
                <w:rFonts w:ascii="Arial" w:eastAsia="Times New Roman" w:hAnsi="Arial" w:cs="Times New Roman"/>
                <w:sz w:val="18"/>
                <w:szCs w:val="24"/>
                <w:lang w:val="de-DE"/>
              </w:rPr>
              <w:t>nebo</w:t>
            </w:r>
            <w:r w:rsidR="00EB306F">
              <w:rPr>
                <w:rFonts w:ascii="Arial" w:eastAsia="Times New Roman" w:hAnsi="Arial" w:cs="Times New Roman"/>
                <w:sz w:val="18"/>
                <w:szCs w:val="24"/>
                <w:lang w:val="de-DE"/>
              </w:rPr>
              <w:t xml:space="preserve">                           </w:t>
            </w:r>
            <w:r w:rsidR="00EB306F">
              <w:rPr>
                <w:rFonts w:ascii="Arial" w:eastAsia="Times New Roman" w:hAnsi="Arial" w:cs="Arial"/>
                <w:sz w:val="20"/>
                <w:szCs w:val="20"/>
                <w:lang w:val="de-DE"/>
              </w:rPr>
              <w:t xml:space="preserve"> 5 ml         </w:t>
            </w:r>
            <w:r w:rsidR="00BD3392">
              <w:rPr>
                <w:rFonts w:ascii="Arial" w:eastAsia="Times New Roman" w:hAnsi="Arial" w:cs="Arial"/>
                <w:sz w:val="20"/>
                <w:szCs w:val="20"/>
                <w:lang w:val="de-DE"/>
              </w:rPr>
              <w:t xml:space="preserve"> </w:t>
            </w:r>
            <w:r w:rsidR="00EB306F">
              <w:rPr>
                <w:rFonts w:ascii="Arial" w:eastAsia="Times New Roman" w:hAnsi="Arial" w:cs="Arial"/>
                <w:sz w:val="20"/>
                <w:szCs w:val="20"/>
                <w:lang w:val="de-DE"/>
              </w:rPr>
              <w:t xml:space="preserve"> </w:t>
            </w:r>
            <w:r w:rsidR="00BD3392">
              <w:rPr>
                <w:rFonts w:ascii="Arial" w:eastAsia="Times New Roman" w:hAnsi="Arial" w:cs="Arial"/>
                <w:sz w:val="20"/>
                <w:szCs w:val="20"/>
                <w:lang w:val="de-DE"/>
              </w:rPr>
              <w:t xml:space="preserve"> </w:t>
            </w:r>
            <w:r w:rsidR="00EB306F">
              <w:rPr>
                <w:rFonts w:ascii="Arial" w:eastAsia="Times New Roman" w:hAnsi="Arial" w:cs="Arial"/>
                <w:sz w:val="20"/>
                <w:szCs w:val="20"/>
                <w:lang w:val="de-DE"/>
              </w:rPr>
              <w:t xml:space="preserve"> 22</w:t>
            </w:r>
            <w:r w:rsidR="00EB306F" w:rsidRPr="008B5C56">
              <w:rPr>
                <w:rFonts w:ascii="Arial" w:eastAsia="Times New Roman" w:hAnsi="Arial" w:cs="Arial"/>
                <w:sz w:val="20"/>
                <w:szCs w:val="20"/>
                <w:lang w:val="de-DE"/>
              </w:rPr>
              <w:t xml:space="preserve"> Kč</w:t>
            </w:r>
          </w:p>
        </w:tc>
        <w:tc>
          <w:tcPr>
            <w:tcW w:w="5467" w:type="dxa"/>
            <w:tcBorders>
              <w:left w:val="nil"/>
              <w:right w:val="single" w:sz="4" w:space="0" w:color="auto"/>
            </w:tcBorders>
            <w:shd w:val="clear" w:color="auto" w:fill="93D1FF"/>
          </w:tcPr>
          <w:p w:rsidR="00FC1506" w:rsidRPr="00FC1506" w:rsidRDefault="00FC1506" w:rsidP="00F6140D">
            <w:pPr>
              <w:tabs>
                <w:tab w:val="left" w:pos="284"/>
              </w:tabs>
              <w:spacing w:after="60" w:line="240" w:lineRule="auto"/>
              <w:ind w:left="341" w:right="113" w:hanging="341"/>
              <w:rPr>
                <w:rFonts w:eastAsia="Times New Roman" w:cs="Times New Roman"/>
                <w:lang w:val="de-DE"/>
              </w:rPr>
            </w:pPr>
            <w:r w:rsidRPr="00FC1506">
              <w:rPr>
                <w:rFonts w:eastAsia="Times New Roman" w:cs="Times New Roman"/>
                <w:b/>
                <w:color w:val="0069B8"/>
                <w:lang w:val="de-DE"/>
              </w:rPr>
              <w:t>4141 P Biocellulose Mask Age Defying</w:t>
            </w:r>
            <w:r w:rsidRPr="00FC1506">
              <w:rPr>
                <w:rFonts w:eastAsia="Times New Roman" w:cs="Times New Roman"/>
                <w:lang w:val="de-DE"/>
              </w:rPr>
              <w:t xml:space="preserve">  - </w:t>
            </w:r>
            <w:r w:rsidRPr="00FC1506">
              <w:rPr>
                <w:rFonts w:eastAsia="Times New Roman" w:cs="Times New Roman"/>
              </w:rPr>
              <w:t xml:space="preserve"> fóliová</w:t>
            </w:r>
            <w:r w:rsidRPr="00FC1506">
              <w:rPr>
                <w:rFonts w:eastAsia="Times New Roman" w:cs="Times New Roman"/>
                <w:lang w:val="de-DE"/>
              </w:rPr>
              <w:t xml:space="preserve"> maska</w:t>
            </w:r>
          </w:p>
          <w:p w:rsidR="00FC1506" w:rsidRPr="00FC1506" w:rsidRDefault="00FC1506" w:rsidP="00F6140D">
            <w:pPr>
              <w:tabs>
                <w:tab w:val="left" w:pos="284"/>
              </w:tabs>
              <w:spacing w:after="60" w:line="240" w:lineRule="auto"/>
              <w:ind w:left="341" w:right="113" w:hanging="341"/>
              <w:rPr>
                <w:rFonts w:eastAsia="Times New Roman" w:cs="Times New Roman"/>
                <w:lang w:val="de-DE"/>
              </w:rPr>
            </w:pPr>
            <w:r w:rsidRPr="00FC1506">
              <w:rPr>
                <w:rFonts w:eastAsia="Times New Roman" w:cs="Times New Roman"/>
                <w:b/>
                <w:color w:val="0069B8"/>
                <w:lang w:val="de-DE"/>
              </w:rPr>
              <w:t>4145P Peel Off Filmalgine® Multi Effect</w:t>
            </w:r>
            <w:r w:rsidRPr="00FC1506">
              <w:rPr>
                <w:rFonts w:eastAsia="Times New Roman" w:cs="Times New Roman"/>
                <w:color w:val="0069B8"/>
                <w:lang w:val="de-DE"/>
              </w:rPr>
              <w:t xml:space="preserve"> </w:t>
            </w:r>
            <w:r w:rsidRPr="00FC1506">
              <w:rPr>
                <w:rFonts w:eastAsia="Times New Roman" w:cs="Times New Roman"/>
                <w:lang w:val="de-DE"/>
              </w:rPr>
              <w:t>-</w:t>
            </w:r>
            <w:r w:rsidRPr="00FC1506">
              <w:rPr>
                <w:rFonts w:eastAsia="Times New Roman" w:cs="Times New Roman"/>
              </w:rPr>
              <w:t xml:space="preserve"> prášková</w:t>
            </w:r>
            <w:r w:rsidRPr="00FC1506">
              <w:rPr>
                <w:rFonts w:eastAsia="Times New Roman" w:cs="Times New Roman"/>
                <w:lang w:val="de-DE"/>
              </w:rPr>
              <w:t xml:space="preserve"> maska</w:t>
            </w:r>
          </w:p>
          <w:p w:rsidR="00FC1506" w:rsidRPr="00FC1506" w:rsidRDefault="00FC1506" w:rsidP="00F6140D">
            <w:pPr>
              <w:tabs>
                <w:tab w:val="left" w:pos="284"/>
              </w:tabs>
              <w:spacing w:after="60" w:line="240" w:lineRule="auto"/>
              <w:ind w:left="341" w:right="113" w:hanging="341"/>
              <w:rPr>
                <w:rFonts w:ascii="Arial" w:eastAsia="Times New Roman" w:hAnsi="Arial" w:cs="Times New Roman"/>
                <w:sz w:val="18"/>
                <w:szCs w:val="24"/>
                <w:lang w:val="de-DE"/>
              </w:rPr>
            </w:pPr>
            <w:r w:rsidRPr="00FC1506">
              <w:rPr>
                <w:rFonts w:eastAsia="Times New Roman" w:cs="Times New Roman"/>
                <w:b/>
                <w:color w:val="0069B8"/>
                <w:lang w:val="de-DE"/>
              </w:rPr>
              <w:t>4144 P Calming Gel Mask</w:t>
            </w:r>
            <w:r w:rsidRPr="00FC1506">
              <w:rPr>
                <w:rFonts w:ascii="Arial" w:eastAsia="Times New Roman" w:hAnsi="Arial" w:cs="Times New Roman"/>
                <w:sz w:val="18"/>
                <w:szCs w:val="24"/>
                <w:lang w:val="de-DE"/>
              </w:rPr>
              <w:t xml:space="preserve"> - </w:t>
            </w:r>
            <w:r w:rsidRPr="00FC1506">
              <w:rPr>
                <w:rFonts w:eastAsia="Times New Roman" w:cs="Times New Roman"/>
                <w:lang w:val="de-DE"/>
              </w:rPr>
              <w:t>zklidňující gelová maska</w:t>
            </w:r>
          </w:p>
        </w:tc>
      </w:tr>
      <w:tr w:rsidR="00FC1506" w:rsidRPr="00FC1506" w:rsidTr="0080613A">
        <w:tc>
          <w:tcPr>
            <w:tcW w:w="4253" w:type="dxa"/>
            <w:tcBorders>
              <w:left w:val="single" w:sz="4" w:space="0" w:color="auto"/>
              <w:bottom w:val="nil"/>
              <w:right w:val="nil"/>
            </w:tcBorders>
            <w:shd w:val="clear" w:color="auto" w:fill="FFFFFF"/>
          </w:tcPr>
          <w:p w:rsidR="00FC1506" w:rsidRPr="00FC1506" w:rsidRDefault="00FC1506" w:rsidP="00F6140D">
            <w:pPr>
              <w:spacing w:after="60" w:line="240" w:lineRule="auto"/>
              <w:ind w:left="113" w:right="113"/>
              <w:rPr>
                <w:rFonts w:ascii="Arial" w:eastAsia="Times New Roman" w:hAnsi="Arial" w:cs="Times New Roman"/>
                <w:sz w:val="18"/>
                <w:szCs w:val="24"/>
                <w:lang w:val="de-DE"/>
              </w:rPr>
            </w:pPr>
            <w:r w:rsidRPr="00FC1506">
              <w:rPr>
                <w:rFonts w:ascii="Arial" w:eastAsia="Times New Roman" w:hAnsi="Arial" w:cs="Arial"/>
                <w:sz w:val="18"/>
                <w:szCs w:val="24"/>
                <w:lang w:val="de-DE"/>
              </w:rPr>
              <w:t>závěrečná péče o</w:t>
            </w:r>
            <w:r w:rsidRPr="00FC1506">
              <w:rPr>
                <w:rFonts w:ascii="Arial" w:eastAsia="Times New Roman" w:hAnsi="Arial" w:cs="Arial"/>
                <w:sz w:val="18"/>
                <w:szCs w:val="24"/>
              </w:rPr>
              <w:t xml:space="preserve"> oči</w:t>
            </w:r>
            <w:r w:rsidR="00EB306F">
              <w:rPr>
                <w:rFonts w:ascii="Arial" w:eastAsia="Times New Roman" w:hAnsi="Arial" w:cs="Arial"/>
                <w:sz w:val="20"/>
                <w:szCs w:val="20"/>
                <w:lang w:val="de-DE"/>
              </w:rPr>
              <w:t xml:space="preserve">  </w:t>
            </w:r>
            <w:r w:rsidR="00EB306F" w:rsidRPr="008B5C56">
              <w:rPr>
                <w:rFonts w:ascii="Arial" w:eastAsia="Times New Roman" w:hAnsi="Arial" w:cs="Arial"/>
                <w:sz w:val="20"/>
                <w:szCs w:val="20"/>
                <w:lang w:val="de-DE"/>
              </w:rPr>
              <w:t>½</w:t>
            </w:r>
            <w:r w:rsidR="00EB306F">
              <w:rPr>
                <w:rFonts w:ascii="Arial" w:eastAsia="Times New Roman" w:hAnsi="Arial" w:cs="Arial"/>
                <w:sz w:val="20"/>
                <w:szCs w:val="20"/>
                <w:lang w:val="de-DE"/>
              </w:rPr>
              <w:t xml:space="preserve"> ml            </w:t>
            </w:r>
            <w:r w:rsidR="00EB306F" w:rsidRPr="008B5C56">
              <w:rPr>
                <w:rFonts w:ascii="Arial" w:eastAsia="Times New Roman" w:hAnsi="Arial" w:cs="Arial"/>
                <w:sz w:val="20"/>
                <w:szCs w:val="20"/>
                <w:lang w:val="de-DE"/>
              </w:rPr>
              <w:t xml:space="preserve">12 Kč     </w:t>
            </w:r>
          </w:p>
        </w:tc>
        <w:tc>
          <w:tcPr>
            <w:tcW w:w="5467" w:type="dxa"/>
            <w:tcBorders>
              <w:left w:val="nil"/>
              <w:bottom w:val="nil"/>
              <w:right w:val="single" w:sz="4" w:space="0" w:color="auto"/>
            </w:tcBorders>
            <w:shd w:val="clear" w:color="auto" w:fill="FFFFFF"/>
          </w:tcPr>
          <w:p w:rsidR="00FC1506" w:rsidRPr="00FC1506" w:rsidRDefault="00FC1506" w:rsidP="00F6140D">
            <w:pPr>
              <w:tabs>
                <w:tab w:val="left" w:pos="284"/>
              </w:tabs>
              <w:spacing w:after="60" w:line="240" w:lineRule="auto"/>
              <w:ind w:left="341" w:right="113" w:hanging="341"/>
              <w:rPr>
                <w:rFonts w:ascii="Arial" w:eastAsia="Times New Roman" w:hAnsi="Arial" w:cs="Times New Roman"/>
                <w:sz w:val="18"/>
                <w:szCs w:val="24"/>
                <w:lang w:val="en-GB"/>
              </w:rPr>
            </w:pPr>
            <w:r w:rsidRPr="00FC1506">
              <w:rPr>
                <w:rFonts w:eastAsia="Times New Roman" w:cs="Times New Roman"/>
                <w:b/>
                <w:color w:val="0069B8"/>
                <w:lang w:val="de-DE"/>
              </w:rPr>
              <w:t>4160 P Eye Care Cream</w:t>
            </w:r>
            <w:r w:rsidRPr="00FC1506">
              <w:rPr>
                <w:rFonts w:eastAsia="Times New Roman" w:cs="Times New Roman"/>
                <w:color w:val="0069B8"/>
                <w:lang w:val="de-DE"/>
              </w:rPr>
              <w:t xml:space="preserve"> - </w:t>
            </w:r>
            <w:r w:rsidRPr="00FC1506">
              <w:rPr>
                <w:rFonts w:eastAsia="Times New Roman" w:cs="Times New Roman"/>
                <w:lang w:val="de-DE"/>
              </w:rPr>
              <w:t xml:space="preserve"> oční krém</w:t>
            </w:r>
          </w:p>
        </w:tc>
      </w:tr>
      <w:tr w:rsidR="00FC1506" w:rsidRPr="00FC1506" w:rsidTr="0080613A">
        <w:tc>
          <w:tcPr>
            <w:tcW w:w="4253" w:type="dxa"/>
            <w:tcBorders>
              <w:left w:val="single" w:sz="4" w:space="0" w:color="auto"/>
              <w:bottom w:val="single" w:sz="4" w:space="0" w:color="auto"/>
              <w:right w:val="nil"/>
            </w:tcBorders>
            <w:shd w:val="clear" w:color="auto" w:fill="93D1FF"/>
          </w:tcPr>
          <w:p w:rsidR="00FC1506" w:rsidRPr="00FC1506" w:rsidRDefault="00FC1506" w:rsidP="00F6140D">
            <w:pPr>
              <w:tabs>
                <w:tab w:val="left" w:pos="8280"/>
              </w:tabs>
              <w:spacing w:after="60" w:line="240" w:lineRule="auto"/>
              <w:ind w:right="113"/>
              <w:rPr>
                <w:rFonts w:ascii="Arial" w:eastAsia="Times New Roman" w:hAnsi="Arial" w:cs="Times New Roman"/>
                <w:sz w:val="18"/>
                <w:szCs w:val="24"/>
                <w:lang w:val="de-DE"/>
              </w:rPr>
            </w:pPr>
            <w:r w:rsidRPr="00FC1506">
              <w:rPr>
                <w:rFonts w:ascii="Arial" w:eastAsia="Times New Roman" w:hAnsi="Arial" w:cs="Times New Roman"/>
                <w:sz w:val="18"/>
                <w:szCs w:val="24"/>
                <w:lang w:val="de-DE"/>
              </w:rPr>
              <w:t xml:space="preserve">  denní péče </w:t>
            </w:r>
            <w:r w:rsidR="00EB306F" w:rsidRPr="00FC1506">
              <w:rPr>
                <w:rFonts w:ascii="Arial" w:eastAsia="Times New Roman" w:hAnsi="Arial" w:cs="Times New Roman"/>
                <w:sz w:val="18"/>
                <w:szCs w:val="24"/>
                <w:lang w:val="de-DE"/>
              </w:rPr>
              <w:t xml:space="preserve"> </w:t>
            </w:r>
            <w:r w:rsidR="00EB306F">
              <w:rPr>
                <w:rFonts w:ascii="Arial" w:eastAsia="Times New Roman" w:hAnsi="Arial" w:cs="Times New Roman"/>
                <w:sz w:val="18"/>
                <w:szCs w:val="24"/>
                <w:lang w:val="de-DE"/>
              </w:rPr>
              <w:t xml:space="preserve">                 </w:t>
            </w:r>
            <w:r w:rsidR="00EB306F" w:rsidRPr="000F19AE">
              <w:rPr>
                <w:rFonts w:ascii="Arial" w:eastAsia="Times New Roman" w:hAnsi="Arial" w:cs="Times New Roman"/>
                <w:sz w:val="20"/>
                <w:szCs w:val="20"/>
                <w:lang w:val="de-DE"/>
              </w:rPr>
              <w:t xml:space="preserve">1 ml </w:t>
            </w:r>
            <w:r w:rsidR="00EB306F">
              <w:rPr>
                <w:rFonts w:ascii="Arial" w:eastAsia="Times New Roman" w:hAnsi="Arial" w:cs="Times New Roman"/>
                <w:sz w:val="20"/>
                <w:szCs w:val="20"/>
                <w:lang w:val="de-DE"/>
              </w:rPr>
              <w:t xml:space="preserve">           13</w:t>
            </w:r>
            <w:r w:rsidR="00EB306F" w:rsidRPr="000F19AE">
              <w:rPr>
                <w:rFonts w:ascii="Arial" w:eastAsia="Times New Roman" w:hAnsi="Arial" w:cs="Times New Roman"/>
                <w:sz w:val="20"/>
                <w:szCs w:val="20"/>
                <w:lang w:val="de-DE"/>
              </w:rPr>
              <w:t xml:space="preserve"> Kč</w:t>
            </w:r>
          </w:p>
          <w:p w:rsidR="00FC1506" w:rsidRPr="00FC1506" w:rsidRDefault="00FC1506" w:rsidP="00F6140D">
            <w:pPr>
              <w:tabs>
                <w:tab w:val="left" w:pos="8280"/>
              </w:tabs>
              <w:spacing w:after="60" w:line="240" w:lineRule="auto"/>
              <w:ind w:right="113"/>
              <w:rPr>
                <w:rFonts w:ascii="Arial" w:eastAsia="Times New Roman" w:hAnsi="Arial" w:cs="Times New Roman"/>
                <w:sz w:val="18"/>
                <w:szCs w:val="24"/>
                <w:lang w:val="de-DE"/>
              </w:rPr>
            </w:pPr>
            <w:r w:rsidRPr="00FC1506">
              <w:rPr>
                <w:rFonts w:ascii="Arial" w:eastAsia="Times New Roman" w:hAnsi="Arial" w:cs="Times New Roman"/>
                <w:sz w:val="18"/>
                <w:szCs w:val="24"/>
                <w:lang w:val="de-DE"/>
              </w:rPr>
              <w:t xml:space="preserve">  krém</w:t>
            </w:r>
            <w:r w:rsidR="00EB306F" w:rsidRPr="00FC1506">
              <w:rPr>
                <w:rFonts w:ascii="Arial" w:eastAsia="Times New Roman" w:hAnsi="Arial" w:cs="Times New Roman"/>
                <w:sz w:val="18"/>
                <w:szCs w:val="24"/>
                <w:lang w:val="de-DE"/>
              </w:rPr>
              <w:t xml:space="preserve"> </w:t>
            </w:r>
            <w:r w:rsidR="00EB306F">
              <w:rPr>
                <w:rFonts w:ascii="Arial" w:eastAsia="Times New Roman" w:hAnsi="Arial" w:cs="Times New Roman"/>
                <w:sz w:val="18"/>
                <w:szCs w:val="24"/>
                <w:lang w:val="de-DE"/>
              </w:rPr>
              <w:t xml:space="preserve">                           </w:t>
            </w:r>
            <w:r w:rsidR="00EB306F" w:rsidRPr="000F19AE">
              <w:rPr>
                <w:rFonts w:ascii="Arial" w:eastAsia="Times New Roman" w:hAnsi="Arial" w:cs="Times New Roman"/>
                <w:sz w:val="20"/>
                <w:szCs w:val="20"/>
                <w:lang w:val="de-DE"/>
              </w:rPr>
              <w:t xml:space="preserve">1 ml </w:t>
            </w:r>
            <w:r w:rsidR="00EB306F">
              <w:rPr>
                <w:rFonts w:ascii="Arial" w:eastAsia="Times New Roman" w:hAnsi="Arial" w:cs="Times New Roman"/>
                <w:sz w:val="20"/>
                <w:szCs w:val="20"/>
                <w:lang w:val="de-DE"/>
              </w:rPr>
              <w:t xml:space="preserve">           </w:t>
            </w:r>
            <w:r w:rsidR="00EB306F" w:rsidRPr="000F19AE">
              <w:rPr>
                <w:rFonts w:ascii="Arial" w:eastAsia="Times New Roman" w:hAnsi="Arial" w:cs="Times New Roman"/>
                <w:sz w:val="20"/>
                <w:szCs w:val="20"/>
                <w:lang w:val="de-DE"/>
              </w:rPr>
              <w:t xml:space="preserve"> </w:t>
            </w:r>
            <w:r w:rsidR="00EB306F">
              <w:rPr>
                <w:rFonts w:ascii="Arial" w:eastAsia="Times New Roman" w:hAnsi="Arial" w:cs="Times New Roman"/>
                <w:sz w:val="20"/>
                <w:szCs w:val="20"/>
                <w:lang w:val="de-DE"/>
              </w:rPr>
              <w:t xml:space="preserve"> 6</w:t>
            </w:r>
            <w:r w:rsidR="00EB306F" w:rsidRPr="000F19AE">
              <w:rPr>
                <w:rFonts w:ascii="Arial" w:eastAsia="Times New Roman" w:hAnsi="Arial" w:cs="Times New Roman"/>
                <w:sz w:val="20"/>
                <w:szCs w:val="20"/>
                <w:lang w:val="de-DE"/>
              </w:rPr>
              <w:t xml:space="preserve"> Kč</w:t>
            </w:r>
          </w:p>
          <w:p w:rsidR="00FC1506" w:rsidRPr="00FC1506" w:rsidRDefault="00FC1506" w:rsidP="00F6140D">
            <w:pPr>
              <w:tabs>
                <w:tab w:val="left" w:pos="8280"/>
              </w:tabs>
              <w:spacing w:after="60" w:line="240" w:lineRule="auto"/>
              <w:ind w:right="113"/>
              <w:rPr>
                <w:rFonts w:ascii="Arial" w:eastAsia="Times New Roman" w:hAnsi="Arial" w:cs="Times New Roman"/>
                <w:sz w:val="18"/>
                <w:szCs w:val="24"/>
                <w:lang w:val="de-DE"/>
              </w:rPr>
            </w:pPr>
            <w:r w:rsidRPr="00FC1506">
              <w:rPr>
                <w:rFonts w:ascii="Arial" w:eastAsia="Times New Roman" w:hAnsi="Arial" w:cs="Times New Roman"/>
                <w:sz w:val="18"/>
                <w:szCs w:val="24"/>
                <w:lang w:val="de-DE"/>
              </w:rPr>
              <w:t xml:space="preserve">  krém + UV ochrana</w:t>
            </w:r>
            <w:r w:rsidR="00EB306F" w:rsidRPr="00FC1506">
              <w:rPr>
                <w:rFonts w:ascii="Arial" w:eastAsia="Times New Roman" w:hAnsi="Arial" w:cs="Times New Roman"/>
                <w:sz w:val="18"/>
                <w:szCs w:val="24"/>
                <w:lang w:val="de-DE"/>
              </w:rPr>
              <w:t xml:space="preserve"> </w:t>
            </w:r>
            <w:r w:rsidR="00EB306F">
              <w:rPr>
                <w:rFonts w:ascii="Arial" w:eastAsia="Times New Roman" w:hAnsi="Arial" w:cs="Times New Roman"/>
                <w:sz w:val="18"/>
                <w:szCs w:val="24"/>
                <w:lang w:val="de-DE"/>
              </w:rPr>
              <w:t xml:space="preserve">    </w:t>
            </w:r>
            <w:r w:rsidR="00EB306F" w:rsidRPr="000F19AE">
              <w:rPr>
                <w:rFonts w:ascii="Arial" w:eastAsia="Times New Roman" w:hAnsi="Arial" w:cs="Times New Roman"/>
                <w:sz w:val="20"/>
                <w:szCs w:val="20"/>
                <w:lang w:val="de-DE"/>
              </w:rPr>
              <w:t xml:space="preserve">1 ml </w:t>
            </w:r>
            <w:r w:rsidR="00EB306F">
              <w:rPr>
                <w:rFonts w:ascii="Arial" w:eastAsia="Times New Roman" w:hAnsi="Arial" w:cs="Times New Roman"/>
                <w:sz w:val="20"/>
                <w:szCs w:val="20"/>
                <w:lang w:val="de-DE"/>
              </w:rPr>
              <w:t xml:space="preserve">           </w:t>
            </w:r>
            <w:r w:rsidR="00EB306F" w:rsidRPr="000F19AE">
              <w:rPr>
                <w:rFonts w:ascii="Arial" w:eastAsia="Times New Roman" w:hAnsi="Arial" w:cs="Times New Roman"/>
                <w:sz w:val="20"/>
                <w:szCs w:val="20"/>
                <w:lang w:val="de-DE"/>
              </w:rPr>
              <w:t xml:space="preserve"> </w:t>
            </w:r>
            <w:r w:rsidR="00EB306F">
              <w:rPr>
                <w:rFonts w:ascii="Arial" w:eastAsia="Times New Roman" w:hAnsi="Arial" w:cs="Times New Roman"/>
                <w:sz w:val="20"/>
                <w:szCs w:val="20"/>
                <w:lang w:val="de-DE"/>
              </w:rPr>
              <w:t xml:space="preserve"> 9</w:t>
            </w:r>
            <w:r w:rsidR="00EB306F" w:rsidRPr="000F19AE">
              <w:rPr>
                <w:rFonts w:ascii="Arial" w:eastAsia="Times New Roman" w:hAnsi="Arial" w:cs="Times New Roman"/>
                <w:sz w:val="20"/>
                <w:szCs w:val="20"/>
                <w:lang w:val="de-DE"/>
              </w:rPr>
              <w:t xml:space="preserve"> Kč</w:t>
            </w:r>
          </w:p>
        </w:tc>
        <w:tc>
          <w:tcPr>
            <w:tcW w:w="5467" w:type="dxa"/>
            <w:tcBorders>
              <w:left w:val="nil"/>
              <w:bottom w:val="single" w:sz="4" w:space="0" w:color="auto"/>
              <w:right w:val="single" w:sz="4" w:space="0" w:color="auto"/>
            </w:tcBorders>
            <w:shd w:val="clear" w:color="auto" w:fill="93D1FF"/>
          </w:tcPr>
          <w:p w:rsidR="00FC1506" w:rsidRPr="00FC1506" w:rsidRDefault="00FC1506" w:rsidP="00F6140D">
            <w:pPr>
              <w:tabs>
                <w:tab w:val="left" w:pos="284"/>
              </w:tabs>
              <w:spacing w:after="60" w:line="240" w:lineRule="auto"/>
              <w:ind w:left="341" w:right="113" w:hanging="341"/>
              <w:rPr>
                <w:rFonts w:ascii="Arial" w:eastAsia="Times New Roman" w:hAnsi="Arial" w:cs="Times New Roman"/>
                <w:sz w:val="18"/>
                <w:szCs w:val="24"/>
                <w:lang w:val="en-GB"/>
              </w:rPr>
            </w:pPr>
            <w:r w:rsidRPr="00FC1506">
              <w:rPr>
                <w:rFonts w:eastAsia="Times New Roman" w:cs="Times New Roman"/>
                <w:b/>
                <w:color w:val="0069B8"/>
                <w:lang w:val="en-GB"/>
              </w:rPr>
              <w:t>4131P Skin</w:t>
            </w:r>
            <w:r w:rsidRPr="00FC1506">
              <w:rPr>
                <w:rFonts w:eastAsia="Times New Roman" w:cs="Times New Roman"/>
                <w:b/>
                <w:color w:val="0069B8"/>
                <w:lang w:val="de-LI"/>
              </w:rPr>
              <w:t xml:space="preserve"> Defense</w:t>
            </w:r>
            <w:r w:rsidRPr="00FC1506">
              <w:rPr>
                <w:rFonts w:eastAsia="Times New Roman" w:cs="Times New Roman"/>
                <w:b/>
                <w:color w:val="0069B8"/>
                <w:lang w:val="en-GB"/>
              </w:rPr>
              <w:t xml:space="preserve"> Serum - </w:t>
            </w:r>
            <w:r w:rsidRPr="00FC1506">
              <w:rPr>
                <w:rFonts w:eastAsia="Times New Roman" w:cs="Times New Roman"/>
                <w:lang w:val="en-GB"/>
              </w:rPr>
              <w:t>koncentrát na</w:t>
            </w:r>
            <w:r w:rsidRPr="00FC1506">
              <w:rPr>
                <w:rFonts w:eastAsia="Times New Roman" w:cs="Times New Roman"/>
              </w:rPr>
              <w:t xml:space="preserve"> zklidnění</w:t>
            </w:r>
            <w:r w:rsidRPr="00FC1506">
              <w:rPr>
                <w:rFonts w:eastAsia="Times New Roman" w:cs="Times New Roman"/>
                <w:lang w:val="en-GB"/>
              </w:rPr>
              <w:t xml:space="preserve"> pleti    </w:t>
            </w:r>
          </w:p>
          <w:p w:rsidR="00FC1506" w:rsidRPr="00FC1506" w:rsidRDefault="00FC1506" w:rsidP="00F6140D">
            <w:pPr>
              <w:tabs>
                <w:tab w:val="left" w:pos="284"/>
              </w:tabs>
              <w:spacing w:after="0" w:line="240" w:lineRule="auto"/>
              <w:ind w:left="341" w:right="113" w:hanging="341"/>
              <w:rPr>
                <w:rFonts w:eastAsia="Times New Roman" w:cs="Times New Roman"/>
                <w:b/>
                <w:color w:val="0069B8"/>
                <w:lang w:val="de-DE"/>
              </w:rPr>
            </w:pPr>
            <w:r w:rsidRPr="00FC1506">
              <w:rPr>
                <w:rFonts w:eastAsia="Times New Roman" w:cs="Times New Roman"/>
                <w:b/>
                <w:color w:val="0069B8"/>
                <w:lang w:val="de-DE"/>
              </w:rPr>
              <w:t xml:space="preserve">4122P Skin Defense Cream - </w:t>
            </w:r>
            <w:r w:rsidRPr="00EB306F">
              <w:rPr>
                <w:rFonts w:eastAsia="Times New Roman" w:cs="Times New Roman"/>
                <w:color w:val="000000" w:themeColor="text1"/>
                <w:lang w:val="de-DE"/>
              </w:rPr>
              <w:t>krém na</w:t>
            </w:r>
            <w:r w:rsidRPr="00EB306F">
              <w:rPr>
                <w:rFonts w:eastAsia="Times New Roman" w:cs="Times New Roman"/>
                <w:color w:val="000000" w:themeColor="text1"/>
              </w:rPr>
              <w:t xml:space="preserve"> zklidnění pokožky</w:t>
            </w:r>
          </w:p>
          <w:p w:rsidR="00FC1506" w:rsidRPr="002A130D" w:rsidRDefault="00FC1506" w:rsidP="002A130D">
            <w:pPr>
              <w:tabs>
                <w:tab w:val="left" w:pos="284"/>
              </w:tabs>
              <w:spacing w:after="0" w:line="240" w:lineRule="auto"/>
              <w:ind w:left="341" w:right="113" w:hanging="341"/>
              <w:rPr>
                <w:rFonts w:eastAsia="Times New Roman" w:cs="Times New Roman"/>
              </w:rPr>
            </w:pPr>
            <w:r w:rsidRPr="00FC1506">
              <w:rPr>
                <w:rFonts w:eastAsia="Times New Roman" w:cs="Times New Roman"/>
                <w:b/>
                <w:color w:val="0069B8"/>
                <w:lang w:val="de-DE"/>
              </w:rPr>
              <w:t xml:space="preserve">4129P Premium AGE Protector SPF 30 – </w:t>
            </w:r>
            <w:r w:rsidRPr="00FC1506">
              <w:rPr>
                <w:rFonts w:eastAsia="Times New Roman" w:cs="Times New Roman"/>
                <w:lang w:val="de-DE"/>
              </w:rPr>
              <w:t>denní</w:t>
            </w:r>
            <w:r w:rsidR="00F6140D">
              <w:rPr>
                <w:rFonts w:eastAsia="Times New Roman" w:cs="Times New Roman"/>
                <w:lang w:val="de-DE"/>
              </w:rPr>
              <w:t xml:space="preserve"> UV</w:t>
            </w:r>
            <w:r w:rsidR="002A130D">
              <w:rPr>
                <w:rFonts w:eastAsia="Times New Roman" w:cs="Times New Roman"/>
                <w:lang w:val="de-DE"/>
              </w:rPr>
              <w:t xml:space="preserve"> krém</w:t>
            </w:r>
            <w:r w:rsidRPr="00FC1506">
              <w:rPr>
                <w:rFonts w:eastAsia="Times New Roman" w:cs="Times New Roman"/>
              </w:rPr>
              <w:t xml:space="preserve"> </w:t>
            </w:r>
            <w:r w:rsidR="002A130D">
              <w:rPr>
                <w:rFonts w:eastAsia="Times New Roman" w:cs="Times New Roman"/>
                <w:b/>
                <w:color w:val="0069B8"/>
                <w:lang w:val="de-DE"/>
              </w:rPr>
              <w:t xml:space="preserve">    </w:t>
            </w:r>
          </w:p>
        </w:tc>
      </w:tr>
    </w:tbl>
    <w:p w:rsidR="00FC1506" w:rsidRPr="00FC1506" w:rsidRDefault="00FC1506" w:rsidP="00FC1506">
      <w:pPr>
        <w:spacing w:after="0" w:line="240" w:lineRule="auto"/>
        <w:rPr>
          <w:sz w:val="16"/>
          <w:szCs w:val="16"/>
        </w:rPr>
      </w:pPr>
    </w:p>
    <w:p w:rsidR="00FC1506" w:rsidRPr="007F05A4" w:rsidRDefault="00FC1506" w:rsidP="00FC1506">
      <w:pPr>
        <w:spacing w:after="0" w:line="240" w:lineRule="auto"/>
        <w:rPr>
          <w:sz w:val="24"/>
          <w:szCs w:val="24"/>
        </w:rPr>
      </w:pPr>
    </w:p>
    <w:p w:rsidR="002A130D" w:rsidRDefault="00FC1506" w:rsidP="00FC1506">
      <w:pPr>
        <w:spacing w:after="0" w:line="240" w:lineRule="auto"/>
        <w:rPr>
          <w:sz w:val="24"/>
          <w:szCs w:val="24"/>
        </w:rPr>
      </w:pPr>
      <w:r w:rsidRPr="007F05A4">
        <w:rPr>
          <w:b/>
          <w:color w:val="0070C0"/>
          <w:sz w:val="24"/>
          <w:szCs w:val="24"/>
        </w:rPr>
        <w:t>Na domácí</w:t>
      </w:r>
      <w:r w:rsidRPr="007F05A4">
        <w:rPr>
          <w:color w:val="0070C0"/>
          <w:sz w:val="24"/>
          <w:szCs w:val="24"/>
        </w:rPr>
        <w:t xml:space="preserve"> </w:t>
      </w:r>
      <w:r w:rsidRPr="007F05A4">
        <w:rPr>
          <w:sz w:val="24"/>
          <w:szCs w:val="24"/>
        </w:rPr>
        <w:t>pěstění pleti nabídněte</w:t>
      </w:r>
      <w:r w:rsidRPr="007F05A4">
        <w:rPr>
          <w:b/>
          <w:color w:val="0069B8"/>
          <w:sz w:val="24"/>
          <w:szCs w:val="24"/>
        </w:rPr>
        <w:t xml:space="preserve"> na noc</w:t>
      </w:r>
      <w:r w:rsidRPr="007F05A4">
        <w:rPr>
          <w:sz w:val="24"/>
          <w:szCs w:val="24"/>
        </w:rPr>
        <w:t xml:space="preserve"> </w:t>
      </w:r>
    </w:p>
    <w:p w:rsidR="002A130D" w:rsidRDefault="00FC1506" w:rsidP="00FC1506">
      <w:pPr>
        <w:spacing w:after="0" w:line="240" w:lineRule="auto"/>
        <w:rPr>
          <w:b/>
          <w:color w:val="0069B8"/>
          <w:sz w:val="24"/>
          <w:szCs w:val="24"/>
        </w:rPr>
      </w:pPr>
      <w:r w:rsidRPr="007F05A4">
        <w:rPr>
          <w:b/>
          <w:color w:val="0070C0"/>
          <w:sz w:val="24"/>
          <w:szCs w:val="24"/>
        </w:rPr>
        <w:t>4105 Skin Cleansing  Gel</w:t>
      </w:r>
      <w:r w:rsidRPr="007F05A4">
        <w:rPr>
          <w:color w:val="0070C0"/>
          <w:sz w:val="24"/>
          <w:szCs w:val="24"/>
        </w:rPr>
        <w:t xml:space="preserve"> </w:t>
      </w:r>
      <w:r w:rsidRPr="007F05A4">
        <w:rPr>
          <w:sz w:val="24"/>
          <w:szCs w:val="24"/>
        </w:rPr>
        <w:t>– jemný gelový odličovač</w:t>
      </w:r>
      <w:r w:rsidRPr="007F05A4">
        <w:rPr>
          <w:b/>
          <w:color w:val="0069B8"/>
          <w:sz w:val="24"/>
          <w:szCs w:val="24"/>
        </w:rPr>
        <w:t xml:space="preserve">, </w:t>
      </w:r>
    </w:p>
    <w:p w:rsidR="002A130D" w:rsidRDefault="00FC1506" w:rsidP="00FC1506">
      <w:pPr>
        <w:spacing w:after="0" w:line="240" w:lineRule="auto"/>
        <w:rPr>
          <w:sz w:val="24"/>
          <w:szCs w:val="24"/>
        </w:rPr>
      </w:pPr>
      <w:r w:rsidRPr="007F05A4">
        <w:rPr>
          <w:rFonts w:eastAsia="Times New Roman" w:cs="Times New Roman"/>
          <w:b/>
          <w:color w:val="0069B8"/>
          <w:sz w:val="24"/>
          <w:szCs w:val="24"/>
        </w:rPr>
        <w:t>4131 Skin</w:t>
      </w:r>
      <w:r w:rsidRPr="007F05A4">
        <w:rPr>
          <w:rFonts w:eastAsia="Times New Roman" w:cs="Times New Roman"/>
          <w:b/>
          <w:color w:val="0069B8"/>
          <w:sz w:val="24"/>
          <w:szCs w:val="24"/>
          <w:lang w:val="de-LI"/>
        </w:rPr>
        <w:t xml:space="preserve"> Defense</w:t>
      </w:r>
      <w:r w:rsidRPr="007F05A4">
        <w:rPr>
          <w:rFonts w:eastAsia="Times New Roman" w:cs="Times New Roman"/>
          <w:b/>
          <w:color w:val="0069B8"/>
          <w:sz w:val="24"/>
          <w:szCs w:val="24"/>
        </w:rPr>
        <w:t xml:space="preserve"> Serum – </w:t>
      </w:r>
      <w:r w:rsidRPr="007F05A4">
        <w:rPr>
          <w:rFonts w:eastAsia="Times New Roman" w:cs="Times New Roman"/>
          <w:sz w:val="24"/>
          <w:szCs w:val="24"/>
        </w:rPr>
        <w:t xml:space="preserve">koncentrát na zklidnění pleti </w:t>
      </w:r>
      <w:r w:rsidRPr="007F05A4">
        <w:rPr>
          <w:sz w:val="24"/>
          <w:szCs w:val="24"/>
        </w:rPr>
        <w:t xml:space="preserve">a přes něj </w:t>
      </w:r>
    </w:p>
    <w:p w:rsidR="00FC1506" w:rsidRPr="007F05A4" w:rsidRDefault="00FC1506" w:rsidP="00FC1506">
      <w:pPr>
        <w:spacing w:after="0" w:line="240" w:lineRule="auto"/>
        <w:rPr>
          <w:b/>
          <w:color w:val="0069B8"/>
          <w:sz w:val="24"/>
          <w:szCs w:val="24"/>
        </w:rPr>
      </w:pPr>
      <w:r w:rsidRPr="007F05A4">
        <w:rPr>
          <w:rFonts w:eastAsia="Times New Roman" w:cs="Times New Roman"/>
          <w:b/>
          <w:color w:val="0069B8"/>
          <w:sz w:val="24"/>
          <w:szCs w:val="24"/>
          <w:lang w:val="de-DE"/>
        </w:rPr>
        <w:t xml:space="preserve">4122 Skin Defense Cream - </w:t>
      </w:r>
      <w:r w:rsidRPr="007F05A4">
        <w:rPr>
          <w:rFonts w:eastAsia="Times New Roman" w:cs="Times New Roman"/>
          <w:sz w:val="24"/>
          <w:szCs w:val="24"/>
        </w:rPr>
        <w:t xml:space="preserve">krém na zklidnění pokožky. </w:t>
      </w:r>
    </w:p>
    <w:p w:rsidR="00FC1506" w:rsidRPr="007F05A4" w:rsidRDefault="00FC1506" w:rsidP="00FC1506">
      <w:pPr>
        <w:tabs>
          <w:tab w:val="left" w:pos="284"/>
        </w:tabs>
        <w:spacing w:before="60" w:after="0" w:line="240" w:lineRule="auto"/>
        <w:ind w:left="341" w:right="113" w:hanging="341"/>
        <w:rPr>
          <w:rFonts w:eastAsia="Times New Roman" w:cs="Times New Roman"/>
          <w:sz w:val="24"/>
          <w:szCs w:val="24"/>
        </w:rPr>
      </w:pPr>
    </w:p>
    <w:p w:rsidR="002A130D" w:rsidRDefault="00FC1506" w:rsidP="00FC1506">
      <w:pPr>
        <w:spacing w:after="0" w:line="240" w:lineRule="auto"/>
        <w:rPr>
          <w:sz w:val="24"/>
          <w:szCs w:val="24"/>
        </w:rPr>
      </w:pPr>
      <w:r w:rsidRPr="007F05A4">
        <w:rPr>
          <w:b/>
          <w:color w:val="0069B8"/>
          <w:sz w:val="24"/>
          <w:szCs w:val="24"/>
        </w:rPr>
        <w:t>Na den</w:t>
      </w:r>
      <w:r w:rsidRPr="007F05A4">
        <w:rPr>
          <w:color w:val="0069B8"/>
          <w:sz w:val="24"/>
          <w:szCs w:val="24"/>
        </w:rPr>
        <w:t xml:space="preserve"> </w:t>
      </w:r>
      <w:r w:rsidRPr="007F05A4">
        <w:rPr>
          <w:sz w:val="24"/>
          <w:szCs w:val="24"/>
        </w:rPr>
        <w:t xml:space="preserve">nabídněte </w:t>
      </w:r>
    </w:p>
    <w:p w:rsidR="002A130D" w:rsidRDefault="00FC1506" w:rsidP="00FC1506">
      <w:pPr>
        <w:spacing w:after="0" w:line="240" w:lineRule="auto"/>
        <w:rPr>
          <w:b/>
          <w:color w:val="0069B8"/>
          <w:sz w:val="24"/>
          <w:szCs w:val="24"/>
        </w:rPr>
      </w:pPr>
      <w:r w:rsidRPr="007F05A4">
        <w:rPr>
          <w:b/>
          <w:color w:val="0070C0"/>
          <w:sz w:val="24"/>
          <w:szCs w:val="24"/>
        </w:rPr>
        <w:t>4105 Skin Cleansing  Gel</w:t>
      </w:r>
      <w:r w:rsidRPr="007F05A4">
        <w:rPr>
          <w:color w:val="0070C0"/>
          <w:sz w:val="24"/>
          <w:szCs w:val="24"/>
        </w:rPr>
        <w:t xml:space="preserve"> </w:t>
      </w:r>
      <w:r w:rsidRPr="007F05A4">
        <w:rPr>
          <w:sz w:val="24"/>
          <w:szCs w:val="24"/>
        </w:rPr>
        <w:t>– jemný gelový odličovač</w:t>
      </w:r>
      <w:r w:rsidRPr="007F05A4">
        <w:rPr>
          <w:b/>
          <w:color w:val="0069B8"/>
          <w:sz w:val="24"/>
          <w:szCs w:val="24"/>
        </w:rPr>
        <w:t xml:space="preserve">, </w:t>
      </w:r>
    </w:p>
    <w:p w:rsidR="002A130D" w:rsidRDefault="00FC1506" w:rsidP="00FC1506">
      <w:pPr>
        <w:spacing w:after="0" w:line="240" w:lineRule="auto"/>
        <w:rPr>
          <w:sz w:val="24"/>
          <w:szCs w:val="24"/>
        </w:rPr>
      </w:pPr>
      <w:r w:rsidRPr="007F05A4">
        <w:rPr>
          <w:rFonts w:eastAsia="Times New Roman" w:cs="Times New Roman"/>
          <w:b/>
          <w:color w:val="0069B8"/>
          <w:sz w:val="24"/>
          <w:szCs w:val="24"/>
        </w:rPr>
        <w:t>4131 Skin</w:t>
      </w:r>
      <w:r w:rsidRPr="007F05A4">
        <w:rPr>
          <w:rFonts w:eastAsia="Times New Roman" w:cs="Times New Roman"/>
          <w:b/>
          <w:color w:val="0069B8"/>
          <w:sz w:val="24"/>
          <w:szCs w:val="24"/>
          <w:lang w:val="de-LI"/>
        </w:rPr>
        <w:t xml:space="preserve"> Defense</w:t>
      </w:r>
      <w:r w:rsidRPr="007F05A4">
        <w:rPr>
          <w:rFonts w:eastAsia="Times New Roman" w:cs="Times New Roman"/>
          <w:b/>
          <w:color w:val="0069B8"/>
          <w:sz w:val="24"/>
          <w:szCs w:val="24"/>
        </w:rPr>
        <w:t xml:space="preserve"> Serum – </w:t>
      </w:r>
      <w:r w:rsidRPr="007F05A4">
        <w:rPr>
          <w:rFonts w:eastAsia="Times New Roman" w:cs="Times New Roman"/>
          <w:sz w:val="24"/>
          <w:szCs w:val="24"/>
        </w:rPr>
        <w:t xml:space="preserve">koncentrát na zklidnění pleti </w:t>
      </w:r>
      <w:r w:rsidRPr="007F05A4">
        <w:rPr>
          <w:sz w:val="24"/>
          <w:szCs w:val="24"/>
        </w:rPr>
        <w:t xml:space="preserve">a přes něj </w:t>
      </w:r>
    </w:p>
    <w:p w:rsidR="0022729B" w:rsidRDefault="00FC1506" w:rsidP="00FC1506">
      <w:pPr>
        <w:spacing w:after="0" w:line="240" w:lineRule="auto"/>
        <w:rPr>
          <w:rFonts w:eastAsia="Times New Roman" w:cs="Times New Roman"/>
          <w:sz w:val="24"/>
          <w:szCs w:val="24"/>
        </w:rPr>
      </w:pPr>
      <w:r w:rsidRPr="007F05A4">
        <w:rPr>
          <w:rFonts w:eastAsia="Times New Roman" w:cs="Times New Roman"/>
          <w:b/>
          <w:color w:val="0069B8"/>
          <w:sz w:val="24"/>
          <w:szCs w:val="24"/>
          <w:lang w:val="de-DE"/>
        </w:rPr>
        <w:t>4122 Skin Defense Cream –</w:t>
      </w:r>
      <w:r w:rsidRPr="007F05A4">
        <w:rPr>
          <w:rFonts w:eastAsia="Times New Roman" w:cs="Times New Roman"/>
          <w:sz w:val="24"/>
          <w:szCs w:val="24"/>
        </w:rPr>
        <w:t xml:space="preserve"> krém na zklidnění pokožky, před UV chraňte </w:t>
      </w:r>
    </w:p>
    <w:p w:rsidR="00FC1506" w:rsidRDefault="0022729B" w:rsidP="00FC1506">
      <w:pPr>
        <w:spacing w:after="0" w:line="240" w:lineRule="auto"/>
        <w:rPr>
          <w:rFonts w:eastAsia="Times New Roman" w:cs="Times New Roman"/>
          <w:sz w:val="24"/>
          <w:szCs w:val="24"/>
          <w:lang w:val="de-DE"/>
        </w:rPr>
      </w:pPr>
      <w:r w:rsidRPr="0022729B">
        <w:rPr>
          <w:rFonts w:eastAsia="Times New Roman" w:cs="Times New Roman"/>
          <w:b/>
          <w:color w:val="0069B8"/>
          <w:sz w:val="24"/>
          <w:szCs w:val="24"/>
          <w:lang w:val="de-DE"/>
        </w:rPr>
        <w:t xml:space="preserve">4129  </w:t>
      </w:r>
      <w:proofErr w:type="spellStart"/>
      <w:r w:rsidR="00FC1506" w:rsidRPr="007F05A4">
        <w:rPr>
          <w:rFonts w:eastAsia="Times New Roman" w:cs="Times New Roman"/>
          <w:b/>
          <w:color w:val="0069B8"/>
          <w:sz w:val="24"/>
          <w:szCs w:val="24"/>
          <w:lang w:val="de-DE"/>
        </w:rPr>
        <w:t>PremiumAGEProtector</w:t>
      </w:r>
      <w:proofErr w:type="spellEnd"/>
      <w:r w:rsidR="00FC1506" w:rsidRPr="007F05A4">
        <w:rPr>
          <w:rFonts w:eastAsia="Times New Roman" w:cs="Times New Roman"/>
          <w:b/>
          <w:color w:val="0069B8"/>
          <w:sz w:val="24"/>
          <w:szCs w:val="24"/>
          <w:lang w:val="de-DE"/>
        </w:rPr>
        <w:t xml:space="preserve"> SPF 30 – </w:t>
      </w:r>
      <w:r w:rsidR="00FC1506" w:rsidRPr="007F05A4">
        <w:rPr>
          <w:rFonts w:eastAsia="Times New Roman" w:cs="Times New Roman"/>
          <w:sz w:val="24"/>
          <w:szCs w:val="24"/>
          <w:lang w:val="de-DE"/>
        </w:rPr>
        <w:t>denní</w:t>
      </w:r>
      <w:r w:rsidR="00FC1506" w:rsidRPr="007F05A4">
        <w:rPr>
          <w:rFonts w:eastAsia="Times New Roman" w:cs="Times New Roman"/>
          <w:sz w:val="24"/>
          <w:szCs w:val="24"/>
        </w:rPr>
        <w:t xml:space="preserve"> ochranný</w:t>
      </w:r>
      <w:r w:rsidR="00FC1506" w:rsidRPr="007F05A4">
        <w:rPr>
          <w:rFonts w:eastAsia="Times New Roman" w:cs="Times New Roman"/>
          <w:sz w:val="24"/>
          <w:szCs w:val="24"/>
          <w:lang w:val="de-DE"/>
        </w:rPr>
        <w:t xml:space="preserve"> a</w:t>
      </w:r>
      <w:r w:rsidR="00FC1506" w:rsidRPr="007F05A4">
        <w:rPr>
          <w:rFonts w:eastAsia="Times New Roman" w:cs="Times New Roman"/>
          <w:sz w:val="24"/>
          <w:szCs w:val="24"/>
        </w:rPr>
        <w:t xml:space="preserve"> regenerační</w:t>
      </w:r>
      <w:r w:rsidR="00FC1506" w:rsidRPr="007F05A4">
        <w:rPr>
          <w:rFonts w:eastAsia="Times New Roman" w:cs="Times New Roman"/>
          <w:sz w:val="24"/>
          <w:szCs w:val="24"/>
          <w:lang w:val="de-DE"/>
        </w:rPr>
        <w:t xml:space="preserve"> krém</w:t>
      </w:r>
    </w:p>
    <w:p w:rsidR="00F6140D" w:rsidRPr="007F05A4" w:rsidRDefault="00F6140D" w:rsidP="00FC1506">
      <w:pPr>
        <w:spacing w:after="0" w:line="240" w:lineRule="auto"/>
        <w:rPr>
          <w:b/>
          <w:color w:val="0069B8"/>
          <w:sz w:val="24"/>
          <w:szCs w:val="24"/>
        </w:rPr>
      </w:pPr>
    </w:p>
    <w:p w:rsidR="00FC1506" w:rsidRPr="007F05A4" w:rsidRDefault="007F05A4" w:rsidP="00FC1506">
      <w:pPr>
        <w:spacing w:after="0" w:line="240" w:lineRule="auto"/>
        <w:rPr>
          <w:sz w:val="20"/>
          <w:szCs w:val="20"/>
        </w:rPr>
      </w:pPr>
      <w:r>
        <w:rPr>
          <w:sz w:val="20"/>
          <w:szCs w:val="20"/>
        </w:rPr>
        <w:t xml:space="preserve"> </w:t>
      </w:r>
    </w:p>
    <w:p w:rsidR="00DF1D9B" w:rsidRPr="007F05A4" w:rsidRDefault="00DF1D9B" w:rsidP="007F05A4">
      <w:pPr>
        <w:spacing w:after="0" w:line="240" w:lineRule="auto"/>
        <w:rPr>
          <w:sz w:val="16"/>
          <w:szCs w:val="16"/>
        </w:rPr>
      </w:pPr>
    </w:p>
    <w:tbl>
      <w:tblPr>
        <w:tblW w:w="9720" w:type="dxa"/>
        <w:tblBorders>
          <w:insideV w:val="single" w:sz="8" w:space="0" w:color="FFFFFF"/>
        </w:tblBorders>
        <w:tblLayout w:type="fixed"/>
        <w:tblCellMar>
          <w:left w:w="0" w:type="dxa"/>
          <w:right w:w="0" w:type="dxa"/>
        </w:tblCellMar>
        <w:tblLook w:val="01E0" w:firstRow="1" w:lastRow="1" w:firstColumn="1" w:lastColumn="1" w:noHBand="0" w:noVBand="0"/>
      </w:tblPr>
      <w:tblGrid>
        <w:gridCol w:w="4253"/>
        <w:gridCol w:w="5467"/>
      </w:tblGrid>
      <w:tr w:rsidR="00DF1D9B" w:rsidRPr="00FC1506" w:rsidTr="0080613A">
        <w:trPr>
          <w:trHeight w:val="198"/>
        </w:trPr>
        <w:tc>
          <w:tcPr>
            <w:tcW w:w="4253" w:type="dxa"/>
            <w:tcBorders>
              <w:top w:val="single" w:sz="4" w:space="0" w:color="auto"/>
              <w:left w:val="single" w:sz="4" w:space="0" w:color="auto"/>
              <w:bottom w:val="nil"/>
            </w:tcBorders>
            <w:shd w:val="clear" w:color="auto" w:fill="0070C0"/>
          </w:tcPr>
          <w:p w:rsidR="00DF1D9B" w:rsidRPr="00FC1506" w:rsidRDefault="00DF1D9B" w:rsidP="00DF1D9B">
            <w:pPr>
              <w:tabs>
                <w:tab w:val="left" w:pos="8280"/>
              </w:tabs>
              <w:spacing w:before="60" w:after="60" w:line="240" w:lineRule="auto"/>
              <w:ind w:left="113" w:right="113"/>
              <w:rPr>
                <w:rFonts w:eastAsia="Times New Roman" w:cs="Times New Roman"/>
                <w:b/>
                <w:color w:val="FFFFFF"/>
                <w:sz w:val="28"/>
                <w:szCs w:val="28"/>
                <w:lang w:val="de-DE"/>
              </w:rPr>
            </w:pPr>
            <w:r w:rsidRPr="00FC1506">
              <w:rPr>
                <w:rFonts w:eastAsia="Times New Roman" w:cs="Times New Roman"/>
                <w:b/>
                <w:color w:val="FFFFFF"/>
                <w:sz w:val="28"/>
                <w:szCs w:val="28"/>
                <w:lang w:val="de-DE"/>
              </w:rPr>
              <w:t xml:space="preserve">POPIS OŠETŘENÍ </w:t>
            </w:r>
            <w:r>
              <w:rPr>
                <w:rFonts w:eastAsia="Times New Roman" w:cs="Times New Roman"/>
                <w:b/>
                <w:color w:val="FFFFFF"/>
                <w:sz w:val="28"/>
                <w:szCs w:val="28"/>
                <w:lang w:val="de-DE"/>
              </w:rPr>
              <w:t xml:space="preserve"> </w:t>
            </w:r>
          </w:p>
        </w:tc>
        <w:tc>
          <w:tcPr>
            <w:tcW w:w="5467" w:type="dxa"/>
            <w:tcBorders>
              <w:top w:val="single" w:sz="4" w:space="0" w:color="auto"/>
              <w:bottom w:val="nil"/>
              <w:right w:val="single" w:sz="4" w:space="0" w:color="auto"/>
            </w:tcBorders>
            <w:shd w:val="clear" w:color="auto" w:fill="0070C0"/>
          </w:tcPr>
          <w:p w:rsidR="00DF1D9B" w:rsidRPr="00FC1506" w:rsidRDefault="00DF1D9B" w:rsidP="00814714">
            <w:pPr>
              <w:tabs>
                <w:tab w:val="left" w:pos="4299"/>
                <w:tab w:val="left" w:pos="8280"/>
              </w:tabs>
              <w:spacing w:before="60" w:after="60" w:line="240" w:lineRule="auto"/>
              <w:ind w:left="113" w:right="113"/>
              <w:rPr>
                <w:rFonts w:eastAsia="Times New Roman" w:cs="Times New Roman"/>
                <w:b/>
                <w:color w:val="FFFFFF"/>
                <w:sz w:val="28"/>
                <w:szCs w:val="28"/>
                <w:lang w:val="de-DE"/>
              </w:rPr>
            </w:pPr>
            <w:r w:rsidRPr="00FC1506">
              <w:rPr>
                <w:rFonts w:eastAsia="Times New Roman" w:cs="Times New Roman"/>
                <w:b/>
                <w:color w:val="FFFFFF"/>
                <w:sz w:val="28"/>
                <w:szCs w:val="28"/>
                <w:lang w:val="de-DE"/>
              </w:rPr>
              <w:t>PRODUKTY</w:t>
            </w:r>
          </w:p>
        </w:tc>
      </w:tr>
      <w:tr w:rsidR="00DF1D9B" w:rsidRPr="00FC1506" w:rsidTr="003462A4">
        <w:trPr>
          <w:trHeight w:val="598"/>
        </w:trPr>
        <w:tc>
          <w:tcPr>
            <w:tcW w:w="4253" w:type="dxa"/>
            <w:tcBorders>
              <w:left w:val="single" w:sz="4" w:space="0" w:color="auto"/>
              <w:bottom w:val="nil"/>
              <w:right w:val="nil"/>
            </w:tcBorders>
          </w:tcPr>
          <w:p w:rsidR="00DF1D9B" w:rsidRDefault="00814714" w:rsidP="00814714">
            <w:pPr>
              <w:tabs>
                <w:tab w:val="left" w:pos="8280"/>
              </w:tabs>
              <w:spacing w:before="60" w:after="60" w:line="240" w:lineRule="auto"/>
              <w:ind w:left="113" w:right="113"/>
              <w:rPr>
                <w:rFonts w:ascii="Arial" w:eastAsia="Times New Roman" w:hAnsi="Arial" w:cs="Arial"/>
                <w:sz w:val="20"/>
                <w:szCs w:val="20"/>
                <w:lang w:val="de-DE"/>
              </w:rPr>
            </w:pPr>
            <w:r>
              <w:rPr>
                <w:rFonts w:ascii="Arial" w:eastAsia="Times New Roman" w:hAnsi="Arial" w:cs="Arial"/>
                <w:sz w:val="20"/>
                <w:szCs w:val="20"/>
                <w:lang w:val="de-DE"/>
              </w:rPr>
              <w:t xml:space="preserve"> </w:t>
            </w:r>
            <w:r w:rsidR="00DF1D9B" w:rsidRPr="008B5C56">
              <w:rPr>
                <w:rFonts w:ascii="Arial" w:eastAsia="Times New Roman" w:hAnsi="Arial" w:cs="Arial"/>
                <w:sz w:val="20"/>
                <w:szCs w:val="20"/>
                <w:lang w:val="de-DE"/>
              </w:rPr>
              <w:t xml:space="preserve">čištění            </w:t>
            </w:r>
            <w:r>
              <w:rPr>
                <w:rFonts w:ascii="Arial" w:eastAsia="Times New Roman" w:hAnsi="Arial" w:cs="Arial"/>
                <w:sz w:val="20"/>
                <w:szCs w:val="20"/>
                <w:lang w:val="de-DE"/>
              </w:rPr>
              <w:t xml:space="preserve">     </w:t>
            </w:r>
            <w:r w:rsidR="00DF1D9B">
              <w:rPr>
                <w:rFonts w:ascii="Arial" w:eastAsia="Times New Roman" w:hAnsi="Arial" w:cs="Arial"/>
                <w:sz w:val="20"/>
                <w:szCs w:val="20"/>
                <w:lang w:val="de-DE"/>
              </w:rPr>
              <w:t xml:space="preserve">       1-2 ml           </w:t>
            </w:r>
            <w:r w:rsidR="00DF1D9B" w:rsidRPr="008B5C56">
              <w:rPr>
                <w:rFonts w:ascii="Arial" w:eastAsia="Times New Roman" w:hAnsi="Arial" w:cs="Arial"/>
                <w:sz w:val="20"/>
                <w:szCs w:val="20"/>
                <w:lang w:val="de-DE"/>
              </w:rPr>
              <w:t>3 Kč</w:t>
            </w:r>
          </w:p>
          <w:p w:rsidR="003462A4" w:rsidRPr="008B5C56" w:rsidRDefault="003462A4" w:rsidP="00814714">
            <w:pPr>
              <w:tabs>
                <w:tab w:val="left" w:pos="8280"/>
              </w:tabs>
              <w:spacing w:before="60" w:after="60" w:line="240" w:lineRule="auto"/>
              <w:ind w:left="113" w:right="113"/>
              <w:rPr>
                <w:rFonts w:ascii="Arial" w:eastAsia="Times New Roman" w:hAnsi="Arial" w:cs="Arial"/>
                <w:sz w:val="20"/>
                <w:szCs w:val="20"/>
                <w:lang w:val="de-DE"/>
              </w:rPr>
            </w:pPr>
            <w:r>
              <w:rPr>
                <w:rFonts w:ascii="Arial" w:eastAsia="Times New Roman" w:hAnsi="Arial" w:cs="Arial"/>
                <w:sz w:val="20"/>
                <w:szCs w:val="20"/>
                <w:lang w:val="de-DE"/>
              </w:rPr>
              <w:t xml:space="preserve"> tonizace </w:t>
            </w:r>
            <w:r w:rsidRPr="008B5C56">
              <w:rPr>
                <w:rFonts w:ascii="Arial" w:eastAsia="Times New Roman" w:hAnsi="Arial" w:cs="Arial"/>
                <w:sz w:val="20"/>
                <w:szCs w:val="20"/>
                <w:lang w:val="de-DE"/>
              </w:rPr>
              <w:t xml:space="preserve">           </w:t>
            </w:r>
            <w:r>
              <w:rPr>
                <w:rFonts w:ascii="Arial" w:eastAsia="Times New Roman" w:hAnsi="Arial" w:cs="Arial"/>
                <w:sz w:val="20"/>
                <w:szCs w:val="20"/>
                <w:lang w:val="de-DE"/>
              </w:rPr>
              <w:t xml:space="preserve">         1 ks</w:t>
            </w:r>
            <w:r>
              <w:rPr>
                <w:rFonts w:ascii="Arial" w:eastAsia="Times New Roman" w:hAnsi="Arial" w:cs="Times New Roman"/>
                <w:sz w:val="18"/>
                <w:szCs w:val="24"/>
                <w:lang w:val="de-DE"/>
              </w:rPr>
              <w:t xml:space="preserve">                       </w:t>
            </w:r>
            <w:r w:rsidRPr="00E53C0A">
              <w:rPr>
                <w:rFonts w:ascii="Arial" w:eastAsia="Times New Roman" w:hAnsi="Arial" w:cs="Times New Roman"/>
                <w:sz w:val="18"/>
                <w:szCs w:val="24"/>
                <w:lang w:val="de-DE"/>
              </w:rPr>
              <w:t xml:space="preserve">                         </w:t>
            </w:r>
          </w:p>
        </w:tc>
        <w:tc>
          <w:tcPr>
            <w:tcW w:w="5467" w:type="dxa"/>
            <w:tcBorders>
              <w:left w:val="nil"/>
              <w:bottom w:val="nil"/>
              <w:right w:val="single" w:sz="4" w:space="0" w:color="auto"/>
            </w:tcBorders>
          </w:tcPr>
          <w:p w:rsidR="00DF1D9B" w:rsidRDefault="00DF1D9B" w:rsidP="00814714">
            <w:pPr>
              <w:tabs>
                <w:tab w:val="left" w:pos="284"/>
              </w:tabs>
              <w:spacing w:before="60" w:after="60" w:line="240" w:lineRule="auto"/>
              <w:ind w:left="341" w:right="113" w:hanging="341"/>
              <w:rPr>
                <w:rFonts w:eastAsia="Times New Roman" w:cs="Times New Roman"/>
              </w:rPr>
            </w:pPr>
            <w:r w:rsidRPr="00FC1506">
              <w:rPr>
                <w:rFonts w:eastAsia="Times New Roman" w:cs="Times New Roman"/>
                <w:b/>
                <w:color w:val="0069B8"/>
                <w:lang w:val="de-DE"/>
              </w:rPr>
              <w:t>4100 P Prime Cleanser</w:t>
            </w:r>
            <w:r w:rsidRPr="00FC1506">
              <w:rPr>
                <w:rFonts w:eastAsia="Times New Roman" w:cs="Times New Roman"/>
                <w:color w:val="0069B8"/>
                <w:lang w:val="de-DE"/>
              </w:rPr>
              <w:t xml:space="preserve">  </w:t>
            </w:r>
            <w:r w:rsidRPr="00FC1506">
              <w:rPr>
                <w:rFonts w:eastAsia="Times New Roman" w:cs="Times New Roman"/>
                <w:lang w:val="de-DE"/>
              </w:rPr>
              <w:t xml:space="preserve">-   </w:t>
            </w:r>
            <w:r w:rsidRPr="00FC1506">
              <w:rPr>
                <w:rFonts w:eastAsia="Times New Roman" w:cs="Times New Roman"/>
              </w:rPr>
              <w:t>čistící emulze</w:t>
            </w:r>
            <w:r w:rsidRPr="00FC1506">
              <w:rPr>
                <w:rFonts w:eastAsia="Times New Roman" w:cs="Times New Roman"/>
                <w:lang w:val="de-DE"/>
              </w:rPr>
              <w:t xml:space="preserve"> s AHA</w:t>
            </w:r>
            <w:r w:rsidRPr="00FC1506">
              <w:rPr>
                <w:rFonts w:eastAsia="Times New Roman" w:cs="Times New Roman"/>
              </w:rPr>
              <w:t xml:space="preserve"> kyselinami</w:t>
            </w:r>
          </w:p>
          <w:p w:rsidR="003462A4" w:rsidRPr="00FC1506" w:rsidRDefault="003462A4" w:rsidP="00814714">
            <w:pPr>
              <w:tabs>
                <w:tab w:val="left" w:pos="284"/>
              </w:tabs>
              <w:spacing w:before="60" w:after="60" w:line="240" w:lineRule="auto"/>
              <w:ind w:left="341" w:right="113" w:hanging="341"/>
              <w:rPr>
                <w:rFonts w:eastAsia="Times New Roman" w:cs="Times New Roman"/>
                <w:lang w:val="de-DE"/>
              </w:rPr>
            </w:pPr>
            <w:r w:rsidRPr="003462A4">
              <w:rPr>
                <w:rFonts w:eastAsia="Times New Roman" w:cs="Times New Roman"/>
                <w:b/>
                <w:color w:val="0070C0"/>
                <w:lang w:val="de-DE"/>
              </w:rPr>
              <w:t xml:space="preserve">4192 P AHA Radiant Complexion Pads </w:t>
            </w:r>
            <w:r>
              <w:rPr>
                <w:rFonts w:eastAsia="Times New Roman" w:cs="Times New Roman"/>
                <w:b/>
                <w:color w:val="1A3D68"/>
                <w:lang w:val="de-DE"/>
              </w:rPr>
              <w:t xml:space="preserve">– </w:t>
            </w:r>
            <w:r w:rsidRPr="003462A4">
              <w:rPr>
                <w:rFonts w:eastAsia="Times New Roman" w:cs="Times New Roman"/>
                <w:lang w:val="de-DE"/>
              </w:rPr>
              <w:t>tampon s AHA</w:t>
            </w:r>
          </w:p>
        </w:tc>
      </w:tr>
      <w:tr w:rsidR="00DF1D9B" w:rsidRPr="00FC1506" w:rsidTr="0080613A">
        <w:tc>
          <w:tcPr>
            <w:tcW w:w="4253" w:type="dxa"/>
            <w:tcBorders>
              <w:left w:val="single" w:sz="4" w:space="0" w:color="auto"/>
              <w:bottom w:val="nil"/>
              <w:right w:val="nil"/>
            </w:tcBorders>
            <w:shd w:val="clear" w:color="auto" w:fill="93D1FF"/>
          </w:tcPr>
          <w:p w:rsidR="00DF1D9B" w:rsidRPr="008B5C56" w:rsidRDefault="00814714" w:rsidP="00814714">
            <w:pPr>
              <w:tabs>
                <w:tab w:val="left" w:pos="8280"/>
              </w:tabs>
              <w:spacing w:before="60" w:after="60" w:line="240" w:lineRule="auto"/>
              <w:ind w:left="113" w:right="113"/>
              <w:rPr>
                <w:rFonts w:ascii="Arial" w:eastAsia="Times New Roman" w:hAnsi="Arial" w:cs="Arial"/>
                <w:sz w:val="20"/>
                <w:szCs w:val="20"/>
                <w:lang w:val="de-DE"/>
              </w:rPr>
            </w:pPr>
            <w:r>
              <w:rPr>
                <w:rFonts w:ascii="Arial" w:eastAsia="Times New Roman" w:hAnsi="Arial" w:cs="Arial"/>
                <w:sz w:val="20"/>
                <w:szCs w:val="20"/>
                <w:lang w:val="de-DE"/>
              </w:rPr>
              <w:t xml:space="preserve"> </w:t>
            </w:r>
            <w:r w:rsidR="00DF1D9B" w:rsidRPr="008B5C56">
              <w:rPr>
                <w:rFonts w:ascii="Arial" w:eastAsia="Times New Roman" w:hAnsi="Arial" w:cs="Arial"/>
                <w:sz w:val="20"/>
                <w:szCs w:val="20"/>
                <w:lang w:val="de-DE"/>
              </w:rPr>
              <w:t>oční ošetření              ½</w:t>
            </w:r>
            <w:r w:rsidR="00DF1D9B">
              <w:rPr>
                <w:rFonts w:ascii="Arial" w:eastAsia="Times New Roman" w:hAnsi="Arial" w:cs="Arial"/>
                <w:sz w:val="20"/>
                <w:szCs w:val="20"/>
                <w:lang w:val="de-DE"/>
              </w:rPr>
              <w:t xml:space="preserve"> ml            </w:t>
            </w:r>
            <w:r w:rsidR="00DF1D9B" w:rsidRPr="008B5C56">
              <w:rPr>
                <w:rFonts w:ascii="Arial" w:eastAsia="Times New Roman" w:hAnsi="Arial" w:cs="Arial"/>
                <w:sz w:val="20"/>
                <w:szCs w:val="20"/>
                <w:lang w:val="de-DE"/>
              </w:rPr>
              <w:t xml:space="preserve">12 Kč     </w:t>
            </w:r>
          </w:p>
        </w:tc>
        <w:tc>
          <w:tcPr>
            <w:tcW w:w="5467" w:type="dxa"/>
            <w:tcBorders>
              <w:left w:val="nil"/>
              <w:bottom w:val="nil"/>
              <w:right w:val="single" w:sz="4" w:space="0" w:color="auto"/>
            </w:tcBorders>
            <w:shd w:val="clear" w:color="auto" w:fill="93D1FF"/>
          </w:tcPr>
          <w:p w:rsidR="00DF1D9B" w:rsidRPr="00FC1506" w:rsidRDefault="00DF1D9B" w:rsidP="00814714">
            <w:pPr>
              <w:tabs>
                <w:tab w:val="left" w:pos="284"/>
              </w:tabs>
              <w:spacing w:before="60" w:after="60" w:line="240" w:lineRule="auto"/>
              <w:ind w:left="341" w:right="113" w:hanging="341"/>
              <w:rPr>
                <w:rFonts w:eastAsia="Times New Roman" w:cs="Times New Roman"/>
                <w:lang w:val="de-DE"/>
              </w:rPr>
            </w:pPr>
            <w:r w:rsidRPr="00FC1506">
              <w:rPr>
                <w:rFonts w:eastAsia="Times New Roman" w:cs="Times New Roman"/>
                <w:b/>
                <w:color w:val="0069B8"/>
                <w:lang w:val="de-DE"/>
              </w:rPr>
              <w:t>4160 P Eye Care Cream</w:t>
            </w:r>
            <w:r w:rsidRPr="00FC1506">
              <w:rPr>
                <w:rFonts w:eastAsia="Times New Roman" w:cs="Times New Roman"/>
                <w:color w:val="0069B8"/>
                <w:lang w:val="de-DE"/>
              </w:rPr>
              <w:t xml:space="preserve"> - </w:t>
            </w:r>
            <w:r w:rsidRPr="00FC1506">
              <w:rPr>
                <w:rFonts w:eastAsia="Times New Roman" w:cs="Times New Roman"/>
                <w:lang w:val="de-DE"/>
              </w:rPr>
              <w:t xml:space="preserve"> oční krém</w:t>
            </w:r>
          </w:p>
        </w:tc>
      </w:tr>
      <w:tr w:rsidR="00DF1D9B" w:rsidRPr="00FC1506" w:rsidTr="0080613A">
        <w:tc>
          <w:tcPr>
            <w:tcW w:w="4253" w:type="dxa"/>
            <w:tcBorders>
              <w:left w:val="single" w:sz="4" w:space="0" w:color="auto"/>
              <w:bottom w:val="nil"/>
              <w:right w:val="nil"/>
            </w:tcBorders>
            <w:shd w:val="clear" w:color="auto" w:fill="FFFFFF"/>
          </w:tcPr>
          <w:p w:rsidR="00DF1D9B" w:rsidRPr="00000AD2" w:rsidRDefault="00000AD2" w:rsidP="00000AD2">
            <w:pPr>
              <w:tabs>
                <w:tab w:val="left" w:pos="8280"/>
              </w:tabs>
              <w:spacing w:after="0" w:line="240" w:lineRule="auto"/>
              <w:ind w:right="113"/>
              <w:rPr>
                <w:rFonts w:ascii="Arial" w:eastAsia="Times New Roman" w:hAnsi="Arial" w:cs="Arial"/>
                <w:sz w:val="20"/>
                <w:szCs w:val="20"/>
                <w:lang w:val="de-DE"/>
              </w:rPr>
            </w:pPr>
            <w:r>
              <w:rPr>
                <w:rFonts w:ascii="Arial" w:hAnsi="Arial" w:cs="Arial"/>
                <w:sz w:val="20"/>
                <w:szCs w:val="20"/>
              </w:rPr>
              <w:t xml:space="preserve">   </w:t>
            </w:r>
            <w:r w:rsidR="00DF1D9B" w:rsidRPr="00000AD2">
              <w:rPr>
                <w:rFonts w:ascii="Arial" w:hAnsi="Arial" w:cs="Arial"/>
                <w:sz w:val="20"/>
                <w:szCs w:val="20"/>
              </w:rPr>
              <w:t xml:space="preserve">peeling       </w:t>
            </w:r>
            <w:r>
              <w:rPr>
                <w:rFonts w:ascii="Arial" w:hAnsi="Arial" w:cs="Arial"/>
                <w:sz w:val="20"/>
                <w:szCs w:val="20"/>
              </w:rPr>
              <w:t xml:space="preserve">                5 </w:t>
            </w:r>
            <w:proofErr w:type="gramStart"/>
            <w:r>
              <w:rPr>
                <w:rFonts w:ascii="Arial" w:hAnsi="Arial" w:cs="Arial"/>
                <w:sz w:val="20"/>
                <w:szCs w:val="20"/>
              </w:rPr>
              <w:t xml:space="preserve">ml          </w:t>
            </w:r>
            <w:r w:rsidR="00814714">
              <w:rPr>
                <w:rFonts w:ascii="Arial" w:hAnsi="Arial" w:cs="Arial"/>
                <w:sz w:val="20"/>
                <w:szCs w:val="20"/>
              </w:rPr>
              <w:t xml:space="preserve"> </w:t>
            </w:r>
            <w:r>
              <w:rPr>
                <w:rFonts w:ascii="Arial" w:hAnsi="Arial" w:cs="Arial"/>
                <w:sz w:val="20"/>
                <w:szCs w:val="20"/>
              </w:rPr>
              <w:t xml:space="preserve">  47</w:t>
            </w:r>
            <w:proofErr w:type="gramEnd"/>
            <w:r>
              <w:rPr>
                <w:rFonts w:ascii="Arial" w:hAnsi="Arial" w:cs="Arial"/>
                <w:sz w:val="20"/>
                <w:szCs w:val="20"/>
              </w:rPr>
              <w:t xml:space="preserve"> Kč</w:t>
            </w:r>
          </w:p>
        </w:tc>
        <w:tc>
          <w:tcPr>
            <w:tcW w:w="5467" w:type="dxa"/>
            <w:tcBorders>
              <w:left w:val="nil"/>
              <w:bottom w:val="nil"/>
              <w:right w:val="single" w:sz="4" w:space="0" w:color="auto"/>
            </w:tcBorders>
            <w:shd w:val="clear" w:color="auto" w:fill="FFFFFF"/>
          </w:tcPr>
          <w:p w:rsidR="00DF1D9B" w:rsidRPr="00FC1506" w:rsidRDefault="00DF1D9B" w:rsidP="00000AD2">
            <w:pPr>
              <w:tabs>
                <w:tab w:val="left" w:pos="284"/>
              </w:tabs>
              <w:spacing w:after="0" w:line="240" w:lineRule="auto"/>
              <w:ind w:left="341" w:right="113" w:hanging="341"/>
              <w:rPr>
                <w:rFonts w:eastAsia="Times New Roman" w:cs="Times New Roman"/>
                <w:lang w:val="de-DE"/>
              </w:rPr>
            </w:pPr>
            <w:r w:rsidRPr="00FC1506">
              <w:rPr>
                <w:rFonts w:eastAsia="Times New Roman" w:cs="Times New Roman"/>
                <w:b/>
                <w:color w:val="0069B8"/>
                <w:lang w:val="de-DE"/>
              </w:rPr>
              <w:t>4170 P Peel 40 Exfoliator</w:t>
            </w:r>
            <w:r w:rsidRPr="00FC1506">
              <w:rPr>
                <w:rFonts w:eastAsia="Times New Roman" w:cs="Times New Roman"/>
                <w:color w:val="0069B8"/>
                <w:lang w:val="de-DE"/>
              </w:rPr>
              <w:t xml:space="preserve"> </w:t>
            </w:r>
            <w:r w:rsidR="00000AD2">
              <w:rPr>
                <w:rFonts w:eastAsia="Times New Roman" w:cs="Times New Roman"/>
                <w:lang w:val="de-DE"/>
              </w:rPr>
              <w:t>- peeling 40% s  AHA 3-9 min.</w:t>
            </w:r>
          </w:p>
        </w:tc>
      </w:tr>
      <w:tr w:rsidR="00DF1D9B" w:rsidRPr="00FC1506" w:rsidTr="0080613A">
        <w:trPr>
          <w:trHeight w:val="309"/>
        </w:trPr>
        <w:tc>
          <w:tcPr>
            <w:tcW w:w="4253" w:type="dxa"/>
            <w:tcBorders>
              <w:left w:val="single" w:sz="4" w:space="0" w:color="auto"/>
              <w:right w:val="nil"/>
            </w:tcBorders>
            <w:shd w:val="clear" w:color="auto" w:fill="93D1FF"/>
          </w:tcPr>
          <w:p w:rsidR="00DF1D9B" w:rsidRPr="008B5C56" w:rsidRDefault="00DF1D9B" w:rsidP="00814714">
            <w:pPr>
              <w:tabs>
                <w:tab w:val="left" w:pos="8280"/>
              </w:tabs>
              <w:spacing w:after="0" w:line="240" w:lineRule="auto"/>
              <w:ind w:left="113" w:right="113"/>
              <w:rPr>
                <w:rFonts w:ascii="Arial" w:eastAsia="Times New Roman" w:hAnsi="Arial" w:cs="Arial"/>
                <w:sz w:val="20"/>
                <w:szCs w:val="20"/>
                <w:lang w:val="de-DE"/>
              </w:rPr>
            </w:pPr>
            <w:r w:rsidRPr="008B5C56">
              <w:rPr>
                <w:rFonts w:ascii="Arial" w:eastAsia="Times New Roman" w:hAnsi="Arial" w:cs="Arial"/>
                <w:sz w:val="20"/>
                <w:szCs w:val="20"/>
              </w:rPr>
              <w:t xml:space="preserve"> neutralizace             </w:t>
            </w:r>
            <w:r w:rsidR="00000AD2">
              <w:rPr>
                <w:rFonts w:ascii="Arial" w:eastAsia="Times New Roman" w:hAnsi="Arial" w:cs="Arial"/>
                <w:sz w:val="20"/>
                <w:szCs w:val="20"/>
              </w:rPr>
              <w:t xml:space="preserve">  </w:t>
            </w:r>
            <w:r w:rsidRPr="008B5C56">
              <w:rPr>
                <w:rFonts w:ascii="Arial" w:eastAsia="Times New Roman" w:hAnsi="Arial" w:cs="Arial"/>
                <w:sz w:val="20"/>
                <w:szCs w:val="20"/>
              </w:rPr>
              <w:t xml:space="preserve">5 </w:t>
            </w:r>
            <w:proofErr w:type="gramStart"/>
            <w:r w:rsidRPr="008B5C56">
              <w:rPr>
                <w:rFonts w:ascii="Arial" w:eastAsia="Times New Roman" w:hAnsi="Arial" w:cs="Arial"/>
                <w:sz w:val="20"/>
                <w:szCs w:val="20"/>
              </w:rPr>
              <w:t>ml             25</w:t>
            </w:r>
            <w:proofErr w:type="gramEnd"/>
            <w:r w:rsidRPr="008B5C56">
              <w:rPr>
                <w:rFonts w:ascii="Arial" w:eastAsia="Times New Roman" w:hAnsi="Arial" w:cs="Arial"/>
                <w:sz w:val="20"/>
                <w:szCs w:val="20"/>
              </w:rPr>
              <w:t xml:space="preserve"> Kč         </w:t>
            </w:r>
          </w:p>
        </w:tc>
        <w:tc>
          <w:tcPr>
            <w:tcW w:w="5467" w:type="dxa"/>
            <w:tcBorders>
              <w:left w:val="nil"/>
              <w:right w:val="single" w:sz="4" w:space="0" w:color="auto"/>
            </w:tcBorders>
            <w:shd w:val="clear" w:color="auto" w:fill="93D1FF"/>
          </w:tcPr>
          <w:p w:rsidR="00DF1D9B" w:rsidRPr="00FC1506" w:rsidRDefault="00DF1D9B" w:rsidP="00814714">
            <w:pPr>
              <w:tabs>
                <w:tab w:val="left" w:pos="284"/>
              </w:tabs>
              <w:spacing w:after="0" w:line="240" w:lineRule="auto"/>
              <w:ind w:right="113"/>
              <w:rPr>
                <w:rFonts w:eastAsia="Times New Roman" w:cs="Times New Roman"/>
                <w:lang w:val="en-GB"/>
              </w:rPr>
            </w:pPr>
            <w:r w:rsidRPr="00FC1506">
              <w:rPr>
                <w:rFonts w:eastAsia="Times New Roman" w:cs="Times New Roman"/>
                <w:b/>
                <w:color w:val="0069B8"/>
                <w:lang w:val="en-GB"/>
              </w:rPr>
              <w:t>4180 P Peel pH Neutralizer</w:t>
            </w:r>
            <w:r w:rsidRPr="00FC1506">
              <w:rPr>
                <w:rFonts w:eastAsia="Times New Roman" w:cs="Times New Roman"/>
                <w:color w:val="0069B8"/>
                <w:lang w:val="en-GB"/>
              </w:rPr>
              <w:t xml:space="preserve">  </w:t>
            </w:r>
            <w:r w:rsidRPr="00FC1506">
              <w:rPr>
                <w:rFonts w:eastAsia="Times New Roman" w:cs="Times New Roman"/>
                <w:lang w:val="en-GB"/>
              </w:rPr>
              <w:t>- gel na</w:t>
            </w:r>
            <w:r w:rsidRPr="00FC1506">
              <w:rPr>
                <w:rFonts w:eastAsia="Times New Roman" w:cs="Times New Roman"/>
              </w:rPr>
              <w:t xml:space="preserve"> neutralizaci</w:t>
            </w:r>
            <w:r>
              <w:rPr>
                <w:rFonts w:eastAsia="Times New Roman" w:cs="Times New Roman"/>
                <w:lang w:val="en-GB"/>
              </w:rPr>
              <w:t xml:space="preserve"> </w:t>
            </w:r>
            <w:r w:rsidRPr="00FC1506">
              <w:rPr>
                <w:rFonts w:eastAsia="Times New Roman" w:cs="Times New Roman"/>
              </w:rPr>
              <w:t>kyselin</w:t>
            </w:r>
          </w:p>
        </w:tc>
      </w:tr>
      <w:tr w:rsidR="00DF1D9B" w:rsidRPr="00FC1506" w:rsidTr="0080613A">
        <w:tc>
          <w:tcPr>
            <w:tcW w:w="4253" w:type="dxa"/>
            <w:tcBorders>
              <w:left w:val="single" w:sz="4" w:space="0" w:color="auto"/>
              <w:bottom w:val="nil"/>
              <w:right w:val="nil"/>
            </w:tcBorders>
            <w:shd w:val="clear" w:color="auto" w:fill="FFFFFF"/>
          </w:tcPr>
          <w:p w:rsidR="00DF1D9B" w:rsidRDefault="00000AD2" w:rsidP="00814714">
            <w:pPr>
              <w:tabs>
                <w:tab w:val="left" w:pos="8280"/>
              </w:tabs>
              <w:spacing w:after="0" w:line="240" w:lineRule="auto"/>
              <w:ind w:left="113" w:right="113"/>
              <w:rPr>
                <w:rFonts w:ascii="Arial" w:eastAsia="Times New Roman" w:hAnsi="Arial" w:cs="Arial"/>
                <w:sz w:val="20"/>
                <w:szCs w:val="20"/>
              </w:rPr>
            </w:pPr>
            <w:r w:rsidRPr="00000AD2">
              <w:rPr>
                <w:rFonts w:ascii="Arial" w:eastAsia="Times New Roman" w:hAnsi="Arial" w:cs="Arial"/>
                <w:sz w:val="20"/>
                <w:szCs w:val="20"/>
              </w:rPr>
              <w:t xml:space="preserve"> </w:t>
            </w:r>
            <w:r>
              <w:rPr>
                <w:rFonts w:ascii="Arial" w:eastAsia="Times New Roman" w:hAnsi="Arial" w:cs="Arial"/>
                <w:sz w:val="20"/>
                <w:szCs w:val="20"/>
              </w:rPr>
              <w:t>s</w:t>
            </w:r>
            <w:r w:rsidRPr="00000AD2">
              <w:rPr>
                <w:rFonts w:ascii="Arial" w:eastAsia="Times New Roman" w:hAnsi="Arial" w:cs="Arial"/>
                <w:sz w:val="20"/>
                <w:szCs w:val="20"/>
              </w:rPr>
              <w:t>érum</w:t>
            </w:r>
            <w:r>
              <w:rPr>
                <w:rFonts w:ascii="Arial" w:eastAsia="Times New Roman" w:hAnsi="Arial" w:cs="Arial"/>
                <w:sz w:val="20"/>
                <w:szCs w:val="20"/>
              </w:rPr>
              <w:t xml:space="preserve">                        1 </w:t>
            </w:r>
            <w:proofErr w:type="gramStart"/>
            <w:r>
              <w:rPr>
                <w:rFonts w:ascii="Arial" w:eastAsia="Times New Roman" w:hAnsi="Arial" w:cs="Arial"/>
                <w:sz w:val="20"/>
                <w:szCs w:val="20"/>
              </w:rPr>
              <w:t>ml</w:t>
            </w:r>
            <w:r w:rsidR="00814714">
              <w:rPr>
                <w:rFonts w:ascii="Arial" w:eastAsia="Times New Roman" w:hAnsi="Arial" w:cs="Arial"/>
                <w:sz w:val="20"/>
                <w:szCs w:val="20"/>
              </w:rPr>
              <w:t xml:space="preserve">             17</w:t>
            </w:r>
            <w:proofErr w:type="gramEnd"/>
            <w:r w:rsidR="00814714">
              <w:rPr>
                <w:rFonts w:ascii="Arial" w:eastAsia="Times New Roman" w:hAnsi="Arial" w:cs="Arial"/>
                <w:sz w:val="20"/>
                <w:szCs w:val="20"/>
              </w:rPr>
              <w:t xml:space="preserve"> Kč</w:t>
            </w:r>
          </w:p>
          <w:p w:rsidR="00000AD2" w:rsidRPr="008B5C56" w:rsidRDefault="00000AD2" w:rsidP="00814714">
            <w:pPr>
              <w:tabs>
                <w:tab w:val="left" w:pos="8280"/>
              </w:tabs>
              <w:spacing w:after="0" w:line="240" w:lineRule="auto"/>
              <w:ind w:left="113" w:right="113"/>
              <w:rPr>
                <w:rFonts w:ascii="Arial" w:eastAsia="Times New Roman" w:hAnsi="Arial" w:cs="Arial"/>
                <w:sz w:val="20"/>
                <w:szCs w:val="20"/>
              </w:rPr>
            </w:pPr>
            <w:r>
              <w:rPr>
                <w:rFonts w:ascii="Arial" w:eastAsia="Times New Roman" w:hAnsi="Arial" w:cs="Arial"/>
                <w:sz w:val="20"/>
                <w:szCs w:val="20"/>
              </w:rPr>
              <w:t xml:space="preserve">                                   1 </w:t>
            </w:r>
            <w:proofErr w:type="gramStart"/>
            <w:r>
              <w:rPr>
                <w:rFonts w:ascii="Arial" w:eastAsia="Times New Roman" w:hAnsi="Arial" w:cs="Arial"/>
                <w:sz w:val="20"/>
                <w:szCs w:val="20"/>
              </w:rPr>
              <w:t>ml</w:t>
            </w:r>
            <w:r w:rsidR="00814714">
              <w:rPr>
                <w:rFonts w:ascii="Arial" w:eastAsia="Times New Roman" w:hAnsi="Arial" w:cs="Arial"/>
                <w:sz w:val="20"/>
                <w:szCs w:val="20"/>
              </w:rPr>
              <w:t xml:space="preserve">             17</w:t>
            </w:r>
            <w:proofErr w:type="gramEnd"/>
            <w:r w:rsidR="00814714">
              <w:rPr>
                <w:rFonts w:ascii="Arial" w:eastAsia="Times New Roman" w:hAnsi="Arial" w:cs="Arial"/>
                <w:sz w:val="20"/>
                <w:szCs w:val="20"/>
              </w:rPr>
              <w:t xml:space="preserve"> Kč</w:t>
            </w:r>
          </w:p>
        </w:tc>
        <w:tc>
          <w:tcPr>
            <w:tcW w:w="5467" w:type="dxa"/>
            <w:tcBorders>
              <w:left w:val="nil"/>
              <w:bottom w:val="nil"/>
              <w:right w:val="single" w:sz="4" w:space="0" w:color="auto"/>
            </w:tcBorders>
            <w:shd w:val="clear" w:color="auto" w:fill="FFFFFF"/>
          </w:tcPr>
          <w:p w:rsidR="00DF1D9B" w:rsidRDefault="00000AD2" w:rsidP="00814714">
            <w:pPr>
              <w:tabs>
                <w:tab w:val="left" w:pos="284"/>
              </w:tabs>
              <w:spacing w:after="0" w:line="240" w:lineRule="auto"/>
              <w:ind w:left="341" w:right="113" w:hanging="341"/>
              <w:rPr>
                <w:rFonts w:eastAsia="Times New Roman" w:cs="Times New Roman"/>
                <w:b/>
              </w:rPr>
            </w:pPr>
            <w:r>
              <w:rPr>
                <w:rFonts w:eastAsia="Times New Roman" w:cs="Times New Roman"/>
                <w:b/>
                <w:color w:val="007FAC"/>
              </w:rPr>
              <w:t xml:space="preserve">4327 </w:t>
            </w:r>
            <w:r w:rsidRPr="00000AD2">
              <w:rPr>
                <w:rFonts w:eastAsia="Times New Roman" w:cs="Times New Roman"/>
                <w:b/>
                <w:color w:val="007FAC"/>
              </w:rPr>
              <w:t>P Advanced lift THERAPY CU-X</w:t>
            </w:r>
            <w:r>
              <w:rPr>
                <w:rFonts w:eastAsia="Times New Roman" w:cs="Times New Roman"/>
                <w:b/>
                <w:color w:val="007FAC"/>
              </w:rPr>
              <w:t xml:space="preserve"> </w:t>
            </w:r>
            <w:r w:rsidRPr="00000AD2">
              <w:rPr>
                <w:rFonts w:eastAsia="Times New Roman" w:cs="Times New Roman"/>
                <w:b/>
              </w:rPr>
              <w:t>sérum</w:t>
            </w:r>
          </w:p>
          <w:p w:rsidR="00000AD2" w:rsidRPr="00000AD2" w:rsidRDefault="00000AD2" w:rsidP="00814714">
            <w:pPr>
              <w:tabs>
                <w:tab w:val="left" w:pos="284"/>
              </w:tabs>
              <w:spacing w:after="0" w:line="240" w:lineRule="auto"/>
              <w:ind w:left="341" w:right="113" w:hanging="341"/>
              <w:rPr>
                <w:rFonts w:eastAsia="Times New Roman" w:cs="Times New Roman"/>
                <w:b/>
                <w:color w:val="007FAC"/>
                <w:lang w:val="de-DE"/>
              </w:rPr>
            </w:pPr>
            <w:r>
              <w:rPr>
                <w:rFonts w:eastAsia="Times New Roman" w:cs="Times New Roman"/>
                <w:b/>
                <w:color w:val="007FAC"/>
                <w:lang w:val="de-DE"/>
              </w:rPr>
              <w:t xml:space="preserve">4333 </w:t>
            </w:r>
            <w:r w:rsidRPr="00000AD2">
              <w:rPr>
                <w:rFonts w:eastAsia="Times New Roman" w:cs="Times New Roman"/>
                <w:b/>
                <w:color w:val="007FAC"/>
                <w:lang w:val="de-DE"/>
              </w:rPr>
              <w:t>P Advanced Radiance THERAPY CU-X</w:t>
            </w:r>
            <w:r w:rsidRPr="00000AD2">
              <w:rPr>
                <w:rFonts w:eastAsia="Times New Roman" w:cs="Times New Roman"/>
                <w:b/>
              </w:rPr>
              <w:t xml:space="preserve"> sérum</w:t>
            </w:r>
          </w:p>
        </w:tc>
      </w:tr>
      <w:tr w:rsidR="00DF1D9B" w:rsidRPr="00FC1506" w:rsidTr="0080613A">
        <w:tc>
          <w:tcPr>
            <w:tcW w:w="4253" w:type="dxa"/>
            <w:tcBorders>
              <w:left w:val="single" w:sz="4" w:space="0" w:color="auto"/>
              <w:bottom w:val="single" w:sz="4" w:space="0" w:color="auto"/>
              <w:right w:val="nil"/>
            </w:tcBorders>
            <w:shd w:val="clear" w:color="auto" w:fill="93D1FF"/>
          </w:tcPr>
          <w:p w:rsidR="00DF1D9B" w:rsidRPr="008B5C56" w:rsidRDefault="00000AD2" w:rsidP="00814714">
            <w:pPr>
              <w:tabs>
                <w:tab w:val="left" w:pos="8280"/>
              </w:tabs>
              <w:spacing w:after="0" w:line="240" w:lineRule="auto"/>
              <w:ind w:left="113" w:right="113"/>
              <w:rPr>
                <w:rFonts w:ascii="Arial" w:eastAsia="Times New Roman" w:hAnsi="Arial" w:cs="Arial"/>
                <w:sz w:val="20"/>
                <w:szCs w:val="20"/>
                <w:lang w:val="de-DE"/>
              </w:rPr>
            </w:pPr>
            <w:r w:rsidRPr="00000AD2">
              <w:rPr>
                <w:rFonts w:ascii="Arial" w:eastAsia="Times New Roman" w:hAnsi="Arial" w:cs="Arial"/>
                <w:sz w:val="20"/>
                <w:szCs w:val="20"/>
              </w:rPr>
              <w:t xml:space="preserve"> noční</w:t>
            </w:r>
            <w:r>
              <w:rPr>
                <w:rFonts w:ascii="Arial" w:eastAsia="Times New Roman" w:hAnsi="Arial" w:cs="Arial"/>
                <w:sz w:val="20"/>
                <w:szCs w:val="20"/>
                <w:lang w:val="de-DE"/>
              </w:rPr>
              <w:t xml:space="preserve"> krém</w:t>
            </w:r>
            <w:r w:rsidR="00DF1D9B" w:rsidRPr="008B5C56">
              <w:rPr>
                <w:rFonts w:ascii="Arial" w:eastAsia="Times New Roman" w:hAnsi="Arial" w:cs="Arial"/>
                <w:sz w:val="20"/>
                <w:szCs w:val="20"/>
                <w:lang w:val="de-DE"/>
              </w:rPr>
              <w:t xml:space="preserve">      </w:t>
            </w:r>
            <w:r w:rsidR="00814714">
              <w:rPr>
                <w:rFonts w:ascii="Arial" w:eastAsia="Times New Roman" w:hAnsi="Arial" w:cs="Arial"/>
                <w:sz w:val="20"/>
                <w:szCs w:val="20"/>
                <w:lang w:val="de-DE"/>
              </w:rPr>
              <w:t xml:space="preserve">       </w:t>
            </w:r>
            <w:r>
              <w:rPr>
                <w:rFonts w:ascii="Arial" w:eastAsia="Times New Roman" w:hAnsi="Arial" w:cs="Arial"/>
                <w:sz w:val="20"/>
                <w:szCs w:val="20"/>
                <w:lang w:val="de-DE"/>
              </w:rPr>
              <w:t xml:space="preserve">   1 </w:t>
            </w:r>
            <w:proofErr w:type="gramStart"/>
            <w:r>
              <w:rPr>
                <w:rFonts w:ascii="Arial" w:eastAsia="Times New Roman" w:hAnsi="Arial" w:cs="Arial"/>
                <w:sz w:val="20"/>
                <w:szCs w:val="20"/>
                <w:lang w:val="de-DE"/>
              </w:rPr>
              <w:t>ml</w:t>
            </w:r>
            <w:r w:rsidR="00814714">
              <w:rPr>
                <w:rFonts w:ascii="Arial" w:eastAsia="Times New Roman" w:hAnsi="Arial" w:cs="Arial"/>
                <w:sz w:val="20"/>
                <w:szCs w:val="20"/>
                <w:lang w:val="de-DE"/>
              </w:rPr>
              <w:t xml:space="preserve">               7 Kč</w:t>
            </w:r>
            <w:proofErr w:type="gramEnd"/>
            <w:r w:rsidR="00814714">
              <w:rPr>
                <w:rFonts w:ascii="Arial" w:eastAsia="Times New Roman" w:hAnsi="Arial" w:cs="Arial"/>
                <w:sz w:val="20"/>
                <w:szCs w:val="20"/>
                <w:lang w:val="de-DE"/>
              </w:rPr>
              <w:t xml:space="preserve">        </w:t>
            </w:r>
          </w:p>
        </w:tc>
        <w:tc>
          <w:tcPr>
            <w:tcW w:w="5467" w:type="dxa"/>
            <w:tcBorders>
              <w:left w:val="nil"/>
              <w:bottom w:val="single" w:sz="4" w:space="0" w:color="auto"/>
              <w:right w:val="single" w:sz="4" w:space="0" w:color="auto"/>
            </w:tcBorders>
            <w:shd w:val="clear" w:color="auto" w:fill="93D1FF"/>
          </w:tcPr>
          <w:p w:rsidR="00DF1D9B" w:rsidRPr="00FC1506" w:rsidRDefault="00814714" w:rsidP="00000AD2">
            <w:pPr>
              <w:tabs>
                <w:tab w:val="left" w:pos="284"/>
              </w:tabs>
              <w:spacing w:after="0" w:line="240" w:lineRule="auto"/>
              <w:ind w:right="113"/>
              <w:rPr>
                <w:rFonts w:eastAsia="Times New Roman" w:cs="Times New Roman"/>
                <w:lang w:val="de-DE"/>
              </w:rPr>
            </w:pPr>
            <w:r>
              <w:rPr>
                <w:rFonts w:eastAsia="Times New Roman" w:cs="Times New Roman"/>
                <w:b/>
                <w:color w:val="0069B8"/>
                <w:lang w:val="de-DE"/>
              </w:rPr>
              <w:t xml:space="preserve">4127 </w:t>
            </w:r>
            <w:r w:rsidR="00000AD2" w:rsidRPr="00000AD2">
              <w:rPr>
                <w:rFonts w:eastAsia="Times New Roman" w:cs="Times New Roman"/>
                <w:b/>
                <w:color w:val="0069B8"/>
                <w:lang w:val="de-DE"/>
              </w:rPr>
              <w:t>P Face Sculpture Cream –</w:t>
            </w:r>
            <w:r w:rsidR="00000AD2">
              <w:rPr>
                <w:rFonts w:eastAsia="Times New Roman" w:cs="Times New Roman"/>
                <w:b/>
                <w:color w:val="0069B8"/>
                <w:lang w:val="de-DE"/>
              </w:rPr>
              <w:t xml:space="preserve"> </w:t>
            </w:r>
            <w:r w:rsidR="00DF1D9B" w:rsidRPr="00FC1506">
              <w:rPr>
                <w:rFonts w:eastAsia="Times New Roman" w:cs="Times New Roman"/>
              </w:rPr>
              <w:t>regenerační</w:t>
            </w:r>
            <w:r w:rsidR="00DF1D9B" w:rsidRPr="00FC1506">
              <w:rPr>
                <w:rFonts w:eastAsia="Times New Roman" w:cs="Times New Roman"/>
                <w:lang w:val="de-DE"/>
              </w:rPr>
              <w:t xml:space="preserve"> krém</w:t>
            </w:r>
          </w:p>
        </w:tc>
      </w:tr>
    </w:tbl>
    <w:p w:rsidR="006B425A" w:rsidRPr="00BD3E07" w:rsidRDefault="007741D4" w:rsidP="00BD3E07">
      <w:pPr>
        <w:rPr>
          <w:b/>
          <w:color w:val="F79646" w:themeColor="accent6"/>
          <w:sz w:val="36"/>
          <w:szCs w:val="36"/>
          <w14:textFill>
            <w14:gradFill>
              <w14:gsLst>
                <w14:gs w14:pos="0">
                  <w14:schemeClr w14:val="accent6">
                    <w14:lumMod w14:val="75000"/>
                    <w14:shade w14:val="30000"/>
                    <w14:satMod w14:val="115000"/>
                  </w14:schemeClr>
                </w14:gs>
                <w14:gs w14:pos="50000">
                  <w14:schemeClr w14:val="accent6">
                    <w14:lumMod w14:val="75000"/>
                    <w14:shade w14:val="67500"/>
                    <w14:satMod w14:val="115000"/>
                  </w14:schemeClr>
                </w14:gs>
                <w14:gs w14:pos="100000">
                  <w14:schemeClr w14:val="accent6">
                    <w14:lumMod w14:val="75000"/>
                    <w14:shade w14:val="100000"/>
                    <w14:satMod w14:val="115000"/>
                  </w14:schemeClr>
                </w14:gs>
              </w14:gsLst>
              <w14:lin w14:ang="0" w14:scaled="0"/>
            </w14:gradFill>
          </w14:textFill>
        </w:rPr>
      </w:pPr>
      <w:r>
        <w:rPr>
          <w:noProof/>
          <w:lang w:eastAsia="cs-CZ"/>
        </w:rPr>
        <w:drawing>
          <wp:anchor distT="0" distB="0" distL="114300" distR="114300" simplePos="0" relativeHeight="251998208" behindDoc="0" locked="0" layoutInCell="1" allowOverlap="1" wp14:anchorId="1E158986" wp14:editId="3B499180">
            <wp:simplePos x="0" y="0"/>
            <wp:positionH relativeFrom="margin">
              <wp:posOffset>-31115</wp:posOffset>
            </wp:positionH>
            <wp:positionV relativeFrom="margin">
              <wp:posOffset>5539105</wp:posOffset>
            </wp:positionV>
            <wp:extent cx="5762625" cy="3238500"/>
            <wp:effectExtent l="0" t="0" r="9525" b="0"/>
            <wp:wrapSquare wrapText="bothSides"/>
            <wp:docPr id="679" name="Obrázek 679" descr="C:\Users\christophova\Desktop\INSPIRA\Inspira_Keyvisual_RET_a_Vari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hristophova\Desktop\INSPIRA\Inspira_Keyvisual_RET_a_Variante.jpg"/>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l="-2" t="37136" r="-9" b="19772"/>
                    <a:stretch/>
                  </pic:blipFill>
                  <pic:spPr bwMode="auto">
                    <a:xfrm>
                      <a:off x="0" y="0"/>
                      <a:ext cx="5762625" cy="3238500"/>
                    </a:xfrm>
                    <a:prstGeom prst="rect">
                      <a:avLst/>
                    </a:prstGeom>
                    <a:noFill/>
                    <a:ln>
                      <a:noFill/>
                    </a:ln>
                    <a:extLst>
                      <a:ext uri="{53640926-AAD7-44D8-BBD7-CCE9431645EC}">
                        <a14:shadowObscured xmlns:a14="http://schemas.microsoft.com/office/drawing/2010/main"/>
                      </a:ext>
                    </a:extLst>
                  </pic:spPr>
                </pic:pic>
              </a:graphicData>
            </a:graphic>
          </wp:anchor>
        </w:drawing>
      </w:r>
    </w:p>
    <w:p w:rsidR="006B425A" w:rsidRPr="00874793" w:rsidRDefault="006B425A" w:rsidP="006B425A">
      <w:pPr>
        <w:rPr>
          <w:sz w:val="24"/>
          <w:szCs w:val="24"/>
        </w:rPr>
      </w:pPr>
    </w:p>
    <w:p w:rsidR="00280FD7" w:rsidRDefault="00280FD7" w:rsidP="00280FD7">
      <w:pPr>
        <w:rPr>
          <w:b/>
          <w:color w:val="F79646" w:themeColor="accent6"/>
          <w:sz w:val="36"/>
          <w:szCs w:val="36"/>
          <w14:textFill>
            <w14:gradFill>
              <w14:gsLst>
                <w14:gs w14:pos="0">
                  <w14:schemeClr w14:val="accent6">
                    <w14:lumMod w14:val="75000"/>
                    <w14:shade w14:val="30000"/>
                    <w14:satMod w14:val="115000"/>
                  </w14:schemeClr>
                </w14:gs>
                <w14:gs w14:pos="50000">
                  <w14:schemeClr w14:val="accent6">
                    <w14:lumMod w14:val="75000"/>
                    <w14:shade w14:val="67500"/>
                    <w14:satMod w14:val="115000"/>
                  </w14:schemeClr>
                </w14:gs>
                <w14:gs w14:pos="100000">
                  <w14:schemeClr w14:val="accent6">
                    <w14:lumMod w14:val="75000"/>
                    <w14:shade w14:val="100000"/>
                    <w14:satMod w14:val="115000"/>
                  </w14:schemeClr>
                </w14:gs>
              </w14:gsLst>
              <w14:lin w14:ang="0" w14:scaled="0"/>
            </w14:gradFill>
          </w14:textFill>
        </w:rPr>
      </w:pPr>
      <w:r>
        <w:rPr>
          <w:noProof/>
          <w:lang w:eastAsia="cs-CZ"/>
        </w:rPr>
        <w:lastRenderedPageBreak/>
        <w:drawing>
          <wp:anchor distT="0" distB="0" distL="114300" distR="114300" simplePos="0" relativeHeight="252095488" behindDoc="1" locked="0" layoutInCell="1" allowOverlap="1" wp14:anchorId="7245146C" wp14:editId="5F2D5ED4">
            <wp:simplePos x="0" y="0"/>
            <wp:positionH relativeFrom="margin">
              <wp:posOffset>-2433320</wp:posOffset>
            </wp:positionH>
            <wp:positionV relativeFrom="margin">
              <wp:posOffset>384810</wp:posOffset>
            </wp:positionV>
            <wp:extent cx="18097500" cy="66675"/>
            <wp:effectExtent l="76200" t="38100" r="76200" b="123825"/>
            <wp:wrapNone/>
            <wp:docPr id="61" name="obrázek 1" descr="VÃ½sledek obrÃ¡zku pro stÅÃ­brnÃ½ papÃ­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Ã½sledek obrÃ¡zku pro stÅÃ­brnÃ½ papÃ­r"/>
                    <pic:cNvPicPr>
                      <a:picLocks noChangeAspect="1" noChangeArrowheads="1"/>
                    </pic:cNvPicPr>
                  </pic:nvPicPr>
                  <pic:blipFill rotWithShape="1">
                    <a:blip r:embed="rId76">
                      <a:duotone>
                        <a:prstClr val="black"/>
                        <a:schemeClr val="accent6">
                          <a:tint val="45000"/>
                          <a:satMod val="400000"/>
                        </a:schemeClr>
                      </a:duotone>
                      <a:extLst>
                        <a:ext uri="{BEBA8EAE-BF5A-486C-A8C5-ECC9F3942E4B}">
                          <a14:imgProps xmlns:a14="http://schemas.microsoft.com/office/drawing/2010/main">
                            <a14:imgLayer r:embed="rId13">
                              <a14:imgEffect>
                                <a14:sharpenSoften amount="-50000"/>
                              </a14:imgEffect>
                              <a14:imgEffect>
                                <a14:colorTemperature colorTemp="11200"/>
                              </a14:imgEffect>
                              <a14:imgEffect>
                                <a14:brightnessContrast bright="40000" contrast="-20000"/>
                              </a14:imgEffect>
                            </a14:imgLayer>
                          </a14:imgProps>
                        </a:ext>
                        <a:ext uri="{28A0092B-C50C-407E-A947-70E740481C1C}">
                          <a14:useLocalDpi xmlns:a14="http://schemas.microsoft.com/office/drawing/2010/main" val="0"/>
                        </a:ext>
                      </a:extLst>
                    </a:blip>
                    <a:srcRect t="86590" b="12515"/>
                    <a:stretch/>
                  </pic:blipFill>
                  <pic:spPr bwMode="auto">
                    <a:xfrm>
                      <a:off x="0" y="0"/>
                      <a:ext cx="18097500" cy="66675"/>
                    </a:xfrm>
                    <a:prstGeom prst="rect">
                      <a:avLst/>
                    </a:prstGeom>
                    <a:no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cs-CZ"/>
        </w:rPr>
        <w:drawing>
          <wp:anchor distT="0" distB="0" distL="114300" distR="114300" simplePos="0" relativeHeight="252094464" behindDoc="0" locked="0" layoutInCell="1" allowOverlap="1" wp14:anchorId="6A9BE4EC" wp14:editId="79AA1FE0">
            <wp:simplePos x="0" y="0"/>
            <wp:positionH relativeFrom="margin">
              <wp:posOffset>-537845</wp:posOffset>
            </wp:positionH>
            <wp:positionV relativeFrom="margin">
              <wp:posOffset>471170</wp:posOffset>
            </wp:positionV>
            <wp:extent cx="6115050" cy="1555115"/>
            <wp:effectExtent l="0" t="0" r="0" b="6985"/>
            <wp:wrapSquare wrapText="bothSides"/>
            <wp:docPr id="63" name="obrázek 1" descr="inspira: med Su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nspira: med Sun"/>
                    <pic:cNvPicPr>
                      <a:picLocks noChangeAspect="1" noChangeArrowheads="1"/>
                    </pic:cNvPicPr>
                  </pic:nvPicPr>
                  <pic:blipFill rotWithShape="1">
                    <a:blip r:embed="rId77">
                      <a:extLst>
                        <a:ext uri="{28A0092B-C50C-407E-A947-70E740481C1C}">
                          <a14:useLocalDpi xmlns:a14="http://schemas.microsoft.com/office/drawing/2010/main" val="0"/>
                        </a:ext>
                      </a:extLst>
                    </a:blip>
                    <a:srcRect b="9841"/>
                    <a:stretch/>
                  </pic:blipFill>
                  <pic:spPr bwMode="auto">
                    <a:xfrm>
                      <a:off x="0" y="0"/>
                      <a:ext cx="6115050" cy="15551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A67E8">
        <w:rPr>
          <w:b/>
          <w:color w:val="F79646" w:themeColor="accent6"/>
          <w:sz w:val="36"/>
          <w:szCs w:val="36"/>
          <w14:textFill>
            <w14:gradFill>
              <w14:gsLst>
                <w14:gs w14:pos="0">
                  <w14:schemeClr w14:val="accent6">
                    <w14:lumMod w14:val="75000"/>
                    <w14:shade w14:val="30000"/>
                    <w14:satMod w14:val="115000"/>
                  </w14:schemeClr>
                </w14:gs>
                <w14:gs w14:pos="50000">
                  <w14:schemeClr w14:val="accent6">
                    <w14:lumMod w14:val="75000"/>
                    <w14:shade w14:val="67500"/>
                    <w14:satMod w14:val="115000"/>
                  </w14:schemeClr>
                </w14:gs>
                <w14:gs w14:pos="100000">
                  <w14:schemeClr w14:val="accent6">
                    <w14:lumMod w14:val="75000"/>
                    <w14:shade w14:val="100000"/>
                    <w14:satMod w14:val="115000"/>
                  </w14:schemeClr>
                </w14:gs>
              </w14:gsLst>
              <w14:lin w14:ang="0" w14:scaled="0"/>
            </w14:gradFill>
          </w14:textFill>
        </w:rPr>
        <w:t>Inspira: med SUN</w:t>
      </w:r>
    </w:p>
    <w:p w:rsidR="00280FD7" w:rsidRDefault="00280FD7" w:rsidP="00280FD7">
      <w:pPr>
        <w:spacing w:after="0"/>
        <w:rPr>
          <w:b/>
          <w:color w:val="F79646" w:themeColor="accent6"/>
          <w:sz w:val="24"/>
          <w:szCs w:val="24"/>
          <w14:textFill>
            <w14:gradFill>
              <w14:gsLst>
                <w14:gs w14:pos="0">
                  <w14:schemeClr w14:val="accent6">
                    <w14:lumMod w14:val="75000"/>
                    <w14:shade w14:val="30000"/>
                    <w14:satMod w14:val="115000"/>
                  </w14:schemeClr>
                </w14:gs>
                <w14:gs w14:pos="50000">
                  <w14:schemeClr w14:val="accent6">
                    <w14:lumMod w14:val="75000"/>
                    <w14:shade w14:val="67500"/>
                    <w14:satMod w14:val="115000"/>
                  </w14:schemeClr>
                </w14:gs>
                <w14:gs w14:pos="100000">
                  <w14:schemeClr w14:val="accent6">
                    <w14:lumMod w14:val="75000"/>
                    <w14:shade w14:val="100000"/>
                    <w14:satMod w14:val="115000"/>
                  </w14:schemeClr>
                </w14:gs>
              </w14:gsLst>
              <w14:lin w14:ang="0" w14:scaled="0"/>
            </w14:gradFill>
          </w14:textFill>
        </w:rPr>
      </w:pPr>
      <w:r>
        <w:rPr>
          <w:noProof/>
          <w:lang w:eastAsia="cs-CZ"/>
        </w:rPr>
        <w:drawing>
          <wp:anchor distT="0" distB="0" distL="114300" distR="114300" simplePos="0" relativeHeight="252096512" behindDoc="1" locked="0" layoutInCell="1" allowOverlap="1" wp14:anchorId="0E95D508" wp14:editId="251A42BD">
            <wp:simplePos x="0" y="0"/>
            <wp:positionH relativeFrom="margin">
              <wp:posOffset>-2433320</wp:posOffset>
            </wp:positionH>
            <wp:positionV relativeFrom="margin">
              <wp:posOffset>2032635</wp:posOffset>
            </wp:positionV>
            <wp:extent cx="18097500" cy="66675"/>
            <wp:effectExtent l="76200" t="38100" r="76200" b="123825"/>
            <wp:wrapNone/>
            <wp:docPr id="705" name="obrázek 1" descr="VÃ½sledek obrÃ¡zku pro stÅÃ­brnÃ½ papÃ­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Ã½sledek obrÃ¡zku pro stÅÃ­brnÃ½ papÃ­r"/>
                    <pic:cNvPicPr>
                      <a:picLocks noChangeAspect="1" noChangeArrowheads="1"/>
                    </pic:cNvPicPr>
                  </pic:nvPicPr>
                  <pic:blipFill rotWithShape="1">
                    <a:blip r:embed="rId76">
                      <a:duotone>
                        <a:prstClr val="black"/>
                        <a:schemeClr val="accent6">
                          <a:tint val="45000"/>
                          <a:satMod val="400000"/>
                        </a:schemeClr>
                      </a:duotone>
                      <a:extLst>
                        <a:ext uri="{BEBA8EAE-BF5A-486C-A8C5-ECC9F3942E4B}">
                          <a14:imgProps xmlns:a14="http://schemas.microsoft.com/office/drawing/2010/main">
                            <a14:imgLayer r:embed="rId13">
                              <a14:imgEffect>
                                <a14:sharpenSoften amount="-50000"/>
                              </a14:imgEffect>
                              <a14:imgEffect>
                                <a14:colorTemperature colorTemp="11200"/>
                              </a14:imgEffect>
                              <a14:imgEffect>
                                <a14:brightnessContrast bright="40000" contrast="-20000"/>
                              </a14:imgEffect>
                            </a14:imgLayer>
                          </a14:imgProps>
                        </a:ext>
                        <a:ext uri="{28A0092B-C50C-407E-A947-70E740481C1C}">
                          <a14:useLocalDpi xmlns:a14="http://schemas.microsoft.com/office/drawing/2010/main" val="0"/>
                        </a:ext>
                      </a:extLst>
                    </a:blip>
                    <a:srcRect t="86590" b="12515"/>
                    <a:stretch/>
                  </pic:blipFill>
                  <pic:spPr bwMode="auto">
                    <a:xfrm>
                      <a:off x="0" y="0"/>
                      <a:ext cx="18097500" cy="66675"/>
                    </a:xfrm>
                    <a:prstGeom prst="rect">
                      <a:avLst/>
                    </a:prstGeom>
                    <a:no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280FD7" w:rsidRPr="00C25803" w:rsidRDefault="00280FD7" w:rsidP="00280FD7">
      <w:pPr>
        <w:spacing w:after="0" w:line="240" w:lineRule="auto"/>
        <w:rPr>
          <w:b/>
          <w:color w:val="F79646" w:themeColor="accent6"/>
          <w:sz w:val="24"/>
          <w:szCs w:val="24"/>
          <w14:textFill>
            <w14:gradFill>
              <w14:gsLst>
                <w14:gs w14:pos="0">
                  <w14:schemeClr w14:val="accent6">
                    <w14:lumMod w14:val="75000"/>
                    <w14:shade w14:val="30000"/>
                    <w14:satMod w14:val="115000"/>
                  </w14:schemeClr>
                </w14:gs>
                <w14:gs w14:pos="50000">
                  <w14:schemeClr w14:val="accent6">
                    <w14:lumMod w14:val="75000"/>
                    <w14:shade w14:val="67500"/>
                    <w14:satMod w14:val="115000"/>
                  </w14:schemeClr>
                </w14:gs>
                <w14:gs w14:pos="100000">
                  <w14:schemeClr w14:val="accent6">
                    <w14:lumMod w14:val="75000"/>
                    <w14:shade w14:val="100000"/>
                    <w14:satMod w14:val="115000"/>
                  </w14:schemeClr>
                </w14:gs>
              </w14:gsLst>
              <w14:lin w14:ang="0" w14:scaled="0"/>
            </w14:gradFill>
          </w14:textFill>
        </w:rPr>
      </w:pPr>
      <w:r w:rsidRPr="00C25803">
        <w:rPr>
          <w:b/>
          <w:color w:val="F79646" w:themeColor="accent6"/>
          <w:sz w:val="24"/>
          <w:szCs w:val="24"/>
          <w14:textFill>
            <w14:gradFill>
              <w14:gsLst>
                <w14:gs w14:pos="0">
                  <w14:schemeClr w14:val="accent6">
                    <w14:lumMod w14:val="75000"/>
                    <w14:shade w14:val="30000"/>
                    <w14:satMod w14:val="115000"/>
                  </w14:schemeClr>
                </w14:gs>
                <w14:gs w14:pos="50000">
                  <w14:schemeClr w14:val="accent6">
                    <w14:lumMod w14:val="75000"/>
                    <w14:shade w14:val="67500"/>
                    <w14:satMod w14:val="115000"/>
                  </w14:schemeClr>
                </w14:gs>
                <w14:gs w14:pos="100000">
                  <w14:schemeClr w14:val="accent6">
                    <w14:lumMod w14:val="75000"/>
                    <w14:shade w14:val="100000"/>
                    <w14:satMod w14:val="115000"/>
                  </w14:schemeClr>
                </w14:gs>
              </w14:gsLst>
              <w14:lin w14:ang="0" w14:scaled="0"/>
            </w14:gradFill>
          </w14:textFill>
        </w:rPr>
        <w:t xml:space="preserve">4260 Anti Aging Sun Protection Spray SPF 30 </w:t>
      </w:r>
    </w:p>
    <w:p w:rsidR="00280FD7" w:rsidRPr="00C25803" w:rsidRDefault="00280FD7" w:rsidP="00280FD7">
      <w:pPr>
        <w:spacing w:after="0" w:line="240" w:lineRule="auto"/>
        <w:rPr>
          <w:sz w:val="24"/>
          <w:szCs w:val="24"/>
        </w:rPr>
      </w:pPr>
      <w:r w:rsidRPr="00C25803">
        <w:rPr>
          <w:b/>
          <w:sz w:val="24"/>
          <w:szCs w:val="24"/>
        </w:rPr>
        <w:t>Optimální ochrana před sluncem</w:t>
      </w:r>
      <w:r w:rsidRPr="00C25803">
        <w:rPr>
          <w:sz w:val="24"/>
          <w:szCs w:val="24"/>
        </w:rPr>
        <w:t xml:space="preserve"> </w:t>
      </w:r>
    </w:p>
    <w:p w:rsidR="00280FD7" w:rsidRPr="00547885" w:rsidRDefault="00280FD7" w:rsidP="00280FD7">
      <w:pPr>
        <w:spacing w:after="0" w:line="240" w:lineRule="auto"/>
        <w:rPr>
          <w:sz w:val="20"/>
          <w:szCs w:val="20"/>
        </w:rPr>
      </w:pPr>
      <w:r w:rsidRPr="00547885">
        <w:rPr>
          <w:sz w:val="20"/>
          <w:szCs w:val="20"/>
        </w:rPr>
        <w:t>Ideální společník pro citlivé typy pleti, zejména ve zvláště intenzivních oblastech svitu, jako je tomu v horách nebo u moře. Sun Guard SPF 30 obsahuje zesílené sluneční filtry s „vysokou“ ochranou před sluncem.</w:t>
      </w:r>
    </w:p>
    <w:p w:rsidR="00280FD7" w:rsidRPr="00547885" w:rsidRDefault="00280FD7" w:rsidP="00280FD7">
      <w:pPr>
        <w:spacing w:after="0" w:line="240" w:lineRule="auto"/>
        <w:rPr>
          <w:b/>
          <w:color w:val="F79646" w:themeColor="accent6"/>
          <w:sz w:val="20"/>
          <w:szCs w:val="20"/>
          <w14:textFill>
            <w14:gradFill>
              <w14:gsLst>
                <w14:gs w14:pos="0">
                  <w14:schemeClr w14:val="accent6">
                    <w14:lumMod w14:val="75000"/>
                    <w14:shade w14:val="30000"/>
                    <w14:satMod w14:val="115000"/>
                  </w14:schemeClr>
                </w14:gs>
                <w14:gs w14:pos="50000">
                  <w14:schemeClr w14:val="accent6">
                    <w14:lumMod w14:val="75000"/>
                    <w14:shade w14:val="67500"/>
                    <w14:satMod w14:val="115000"/>
                  </w14:schemeClr>
                </w14:gs>
                <w14:gs w14:pos="100000">
                  <w14:schemeClr w14:val="accent6">
                    <w14:lumMod w14:val="75000"/>
                    <w14:shade w14:val="100000"/>
                    <w14:satMod w14:val="115000"/>
                  </w14:schemeClr>
                </w14:gs>
              </w14:gsLst>
              <w14:lin w14:ang="0" w14:scaled="0"/>
            </w14:gradFill>
          </w14:textFill>
        </w:rPr>
      </w:pPr>
      <w:r w:rsidRPr="00547885">
        <w:rPr>
          <w:noProof/>
          <w:sz w:val="20"/>
          <w:szCs w:val="20"/>
          <w:lang w:eastAsia="cs-CZ"/>
        </w:rPr>
        <w:drawing>
          <wp:anchor distT="0" distB="0" distL="114300" distR="114300" simplePos="0" relativeHeight="252093440" behindDoc="0" locked="0" layoutInCell="1" allowOverlap="1" wp14:anchorId="7B7F144A" wp14:editId="553A4D99">
            <wp:simplePos x="0" y="0"/>
            <wp:positionH relativeFrom="margin">
              <wp:posOffset>5188585</wp:posOffset>
            </wp:positionH>
            <wp:positionV relativeFrom="margin">
              <wp:posOffset>3424555</wp:posOffset>
            </wp:positionV>
            <wp:extent cx="1293495" cy="1943100"/>
            <wp:effectExtent l="0" t="0" r="1905" b="0"/>
            <wp:wrapSquare wrapText="bothSides"/>
            <wp:docPr id="710" name="Obrázek 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78" cstate="print">
                      <a:extLst>
                        <a:ext uri="{28A0092B-C50C-407E-A947-70E740481C1C}">
                          <a14:useLocalDpi xmlns:a14="http://schemas.microsoft.com/office/drawing/2010/main" val="0"/>
                        </a:ext>
                      </a:extLst>
                    </a:blip>
                    <a:srcRect l="4959" t="9422" r="7108" b="5031"/>
                    <a:stretch/>
                  </pic:blipFill>
                  <pic:spPr bwMode="auto">
                    <a:xfrm>
                      <a:off x="0" y="0"/>
                      <a:ext cx="1293495" cy="19431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547885">
        <w:rPr>
          <w:b/>
          <w:color w:val="F79646" w:themeColor="accent6"/>
          <w:sz w:val="20"/>
          <w:szCs w:val="20"/>
          <w14:textFill>
            <w14:gradFill>
              <w14:gsLst>
                <w14:gs w14:pos="0">
                  <w14:schemeClr w14:val="accent6">
                    <w14:lumMod w14:val="75000"/>
                    <w14:shade w14:val="30000"/>
                    <w14:satMod w14:val="115000"/>
                  </w14:schemeClr>
                </w14:gs>
                <w14:gs w14:pos="50000">
                  <w14:schemeClr w14:val="accent6">
                    <w14:lumMod w14:val="75000"/>
                    <w14:shade w14:val="67500"/>
                    <w14:satMod w14:val="115000"/>
                  </w14:schemeClr>
                </w14:gs>
                <w14:gs w14:pos="100000">
                  <w14:schemeClr w14:val="accent6">
                    <w14:lumMod w14:val="75000"/>
                    <w14:shade w14:val="100000"/>
                    <w14:satMod w14:val="115000"/>
                  </w14:schemeClr>
                </w14:gs>
              </w14:gsLst>
              <w14:lin w14:ang="0" w14:scaled="0"/>
            </w14:gradFill>
          </w14:textFill>
        </w:rPr>
        <w:t>Charakteristika:</w:t>
      </w:r>
      <w:r w:rsidRPr="00547885">
        <w:rPr>
          <w:sz w:val="20"/>
          <w:szCs w:val="20"/>
        </w:rPr>
        <w:t xml:space="preserve"> </w:t>
      </w:r>
    </w:p>
    <w:p w:rsidR="00280FD7" w:rsidRPr="00547885" w:rsidRDefault="00280FD7" w:rsidP="00280FD7">
      <w:pPr>
        <w:numPr>
          <w:ilvl w:val="0"/>
          <w:numId w:val="60"/>
        </w:numPr>
        <w:spacing w:after="0" w:line="240" w:lineRule="auto"/>
        <w:contextualSpacing/>
        <w:rPr>
          <w:sz w:val="20"/>
          <w:szCs w:val="20"/>
        </w:rPr>
      </w:pPr>
      <w:r w:rsidRPr="00547885">
        <w:rPr>
          <w:sz w:val="20"/>
          <w:szCs w:val="20"/>
        </w:rPr>
        <w:t xml:space="preserve">jemná emulze, dobře se roztírá </w:t>
      </w:r>
    </w:p>
    <w:p w:rsidR="00280FD7" w:rsidRPr="00547885" w:rsidRDefault="00280FD7" w:rsidP="00280FD7">
      <w:pPr>
        <w:numPr>
          <w:ilvl w:val="0"/>
          <w:numId w:val="60"/>
        </w:numPr>
        <w:spacing w:after="0" w:line="240" w:lineRule="auto"/>
        <w:contextualSpacing/>
        <w:rPr>
          <w:sz w:val="20"/>
          <w:szCs w:val="20"/>
        </w:rPr>
      </w:pPr>
      <w:r w:rsidRPr="00547885">
        <w:rPr>
          <w:sz w:val="20"/>
          <w:szCs w:val="20"/>
        </w:rPr>
        <w:t>chrání i citlivou pokožku</w:t>
      </w:r>
    </w:p>
    <w:p w:rsidR="00280FD7" w:rsidRPr="00547885" w:rsidRDefault="00280FD7" w:rsidP="00280FD7">
      <w:pPr>
        <w:numPr>
          <w:ilvl w:val="0"/>
          <w:numId w:val="60"/>
        </w:numPr>
        <w:spacing w:after="0" w:line="240" w:lineRule="auto"/>
        <w:contextualSpacing/>
        <w:rPr>
          <w:sz w:val="20"/>
          <w:szCs w:val="20"/>
        </w:rPr>
      </w:pPr>
      <w:r w:rsidRPr="00547885">
        <w:rPr>
          <w:sz w:val="20"/>
          <w:szCs w:val="20"/>
        </w:rPr>
        <w:t>udržuje vlhkost, mírní agresivní účinky UV-B a UV-A záření</w:t>
      </w:r>
    </w:p>
    <w:p w:rsidR="00280FD7" w:rsidRPr="00547885" w:rsidRDefault="00280FD7" w:rsidP="00280FD7">
      <w:pPr>
        <w:spacing w:after="0" w:line="240" w:lineRule="auto"/>
        <w:rPr>
          <w:b/>
          <w:color w:val="F79646" w:themeColor="accent6"/>
          <w:sz w:val="20"/>
          <w:szCs w:val="20"/>
          <w14:textFill>
            <w14:gradFill>
              <w14:gsLst>
                <w14:gs w14:pos="0">
                  <w14:schemeClr w14:val="accent6">
                    <w14:lumMod w14:val="75000"/>
                    <w14:shade w14:val="30000"/>
                    <w14:satMod w14:val="115000"/>
                  </w14:schemeClr>
                </w14:gs>
                <w14:gs w14:pos="50000">
                  <w14:schemeClr w14:val="accent6">
                    <w14:lumMod w14:val="75000"/>
                    <w14:shade w14:val="67500"/>
                    <w14:satMod w14:val="115000"/>
                  </w14:schemeClr>
                </w14:gs>
                <w14:gs w14:pos="100000">
                  <w14:schemeClr w14:val="accent6">
                    <w14:lumMod w14:val="75000"/>
                    <w14:shade w14:val="100000"/>
                    <w14:satMod w14:val="115000"/>
                  </w14:schemeClr>
                </w14:gs>
              </w14:gsLst>
              <w14:lin w14:ang="0" w14:scaled="0"/>
            </w14:gradFill>
          </w14:textFill>
        </w:rPr>
      </w:pPr>
      <w:r w:rsidRPr="00547885">
        <w:rPr>
          <w:b/>
          <w:color w:val="F79646" w:themeColor="accent6"/>
          <w:sz w:val="20"/>
          <w:szCs w:val="20"/>
          <w14:textFill>
            <w14:gradFill>
              <w14:gsLst>
                <w14:gs w14:pos="0">
                  <w14:schemeClr w14:val="accent6">
                    <w14:lumMod w14:val="75000"/>
                    <w14:shade w14:val="30000"/>
                    <w14:satMod w14:val="115000"/>
                  </w14:schemeClr>
                </w14:gs>
                <w14:gs w14:pos="50000">
                  <w14:schemeClr w14:val="accent6">
                    <w14:lumMod w14:val="75000"/>
                    <w14:shade w14:val="67500"/>
                    <w14:satMod w14:val="115000"/>
                  </w14:schemeClr>
                </w14:gs>
                <w14:gs w14:pos="100000">
                  <w14:schemeClr w14:val="accent6">
                    <w14:lumMod w14:val="75000"/>
                    <w14:shade w14:val="100000"/>
                    <w14:satMod w14:val="115000"/>
                  </w14:schemeClr>
                </w14:gs>
              </w14:gsLst>
              <w14:lin w14:ang="0" w14:scaled="0"/>
            </w14:gradFill>
          </w14:textFill>
        </w:rPr>
        <w:t>Aktivní ingredience:</w:t>
      </w:r>
    </w:p>
    <w:p w:rsidR="00280FD7" w:rsidRPr="00547885" w:rsidRDefault="00280FD7" w:rsidP="00280FD7">
      <w:pPr>
        <w:numPr>
          <w:ilvl w:val="0"/>
          <w:numId w:val="60"/>
        </w:numPr>
        <w:spacing w:after="0" w:line="240" w:lineRule="auto"/>
        <w:contextualSpacing/>
        <w:rPr>
          <w:b/>
          <w:color w:val="F79646" w:themeColor="accent6"/>
          <w:sz w:val="20"/>
          <w:szCs w:val="20"/>
          <w14:textFill>
            <w14:gradFill>
              <w14:gsLst>
                <w14:gs w14:pos="0">
                  <w14:schemeClr w14:val="accent6">
                    <w14:lumMod w14:val="75000"/>
                    <w14:shade w14:val="30000"/>
                    <w14:satMod w14:val="115000"/>
                  </w14:schemeClr>
                </w14:gs>
                <w14:gs w14:pos="50000">
                  <w14:schemeClr w14:val="accent6">
                    <w14:lumMod w14:val="75000"/>
                    <w14:shade w14:val="67500"/>
                    <w14:satMod w14:val="115000"/>
                  </w14:schemeClr>
                </w14:gs>
                <w14:gs w14:pos="100000">
                  <w14:schemeClr w14:val="accent6">
                    <w14:lumMod w14:val="75000"/>
                    <w14:shade w14:val="100000"/>
                    <w14:satMod w14:val="115000"/>
                  </w14:schemeClr>
                </w14:gs>
              </w14:gsLst>
              <w14:lin w14:ang="0" w14:scaled="0"/>
            </w14:gradFill>
          </w14:textFill>
        </w:rPr>
      </w:pPr>
      <w:r w:rsidRPr="00547885">
        <w:rPr>
          <w:b/>
          <w:sz w:val="20"/>
          <w:szCs w:val="20"/>
        </w:rPr>
        <w:t>Ectoin®</w:t>
      </w:r>
      <w:r w:rsidRPr="00547885">
        <w:rPr>
          <w:sz w:val="20"/>
          <w:szCs w:val="20"/>
        </w:rPr>
        <w:t xml:space="preserve"> - má protizánětlivé a ochranné vlastnosti, chrání před škodlivými vlivy  UVA a UVB záření</w:t>
      </w:r>
    </w:p>
    <w:p w:rsidR="00280FD7" w:rsidRPr="00547885" w:rsidRDefault="00280FD7" w:rsidP="00280FD7">
      <w:pPr>
        <w:numPr>
          <w:ilvl w:val="0"/>
          <w:numId w:val="60"/>
        </w:numPr>
        <w:spacing w:after="0" w:line="240" w:lineRule="auto"/>
        <w:contextualSpacing/>
        <w:rPr>
          <w:b/>
          <w:color w:val="F79646" w:themeColor="accent6"/>
          <w:sz w:val="20"/>
          <w:szCs w:val="20"/>
          <w14:textFill>
            <w14:gradFill>
              <w14:gsLst>
                <w14:gs w14:pos="0">
                  <w14:schemeClr w14:val="accent6">
                    <w14:lumMod w14:val="75000"/>
                    <w14:shade w14:val="30000"/>
                    <w14:satMod w14:val="115000"/>
                  </w14:schemeClr>
                </w14:gs>
                <w14:gs w14:pos="50000">
                  <w14:schemeClr w14:val="accent6">
                    <w14:lumMod w14:val="75000"/>
                    <w14:shade w14:val="67500"/>
                    <w14:satMod w14:val="115000"/>
                  </w14:schemeClr>
                </w14:gs>
                <w14:gs w14:pos="100000">
                  <w14:schemeClr w14:val="accent6">
                    <w14:lumMod w14:val="75000"/>
                    <w14:shade w14:val="100000"/>
                    <w14:satMod w14:val="115000"/>
                  </w14:schemeClr>
                </w14:gs>
              </w14:gsLst>
              <w14:lin w14:ang="0" w14:scaled="0"/>
            </w14:gradFill>
          </w14:textFill>
        </w:rPr>
      </w:pPr>
      <w:r w:rsidRPr="00547885">
        <w:rPr>
          <w:b/>
          <w:sz w:val="20"/>
          <w:szCs w:val="20"/>
        </w:rPr>
        <w:t>karanja olej</w:t>
      </w:r>
      <w:r w:rsidRPr="00547885">
        <w:rPr>
          <w:sz w:val="20"/>
          <w:szCs w:val="20"/>
        </w:rPr>
        <w:t xml:space="preserve"> - známý jako </w:t>
      </w:r>
      <w:r w:rsidRPr="00547885">
        <w:rPr>
          <w:i/>
          <w:sz w:val="20"/>
          <w:szCs w:val="20"/>
        </w:rPr>
        <w:t>pongamiový olej</w:t>
      </w:r>
      <w:r w:rsidRPr="00547885">
        <w:rPr>
          <w:sz w:val="20"/>
          <w:szCs w:val="20"/>
        </w:rPr>
        <w:t xml:space="preserve">, působí proti předčasnému stárnutí, chrání pokožku před sluncem, pohlcuje UV   </w:t>
      </w:r>
    </w:p>
    <w:p w:rsidR="00280FD7" w:rsidRPr="00547885" w:rsidRDefault="00280FD7" w:rsidP="00280FD7">
      <w:pPr>
        <w:numPr>
          <w:ilvl w:val="0"/>
          <w:numId w:val="60"/>
        </w:numPr>
        <w:spacing w:after="0" w:line="240" w:lineRule="auto"/>
        <w:contextualSpacing/>
        <w:rPr>
          <w:b/>
          <w:color w:val="F79646" w:themeColor="accent6"/>
          <w:sz w:val="20"/>
          <w:szCs w:val="20"/>
          <w14:textFill>
            <w14:gradFill>
              <w14:gsLst>
                <w14:gs w14:pos="0">
                  <w14:schemeClr w14:val="accent6">
                    <w14:lumMod w14:val="75000"/>
                    <w14:shade w14:val="30000"/>
                    <w14:satMod w14:val="115000"/>
                  </w14:schemeClr>
                </w14:gs>
                <w14:gs w14:pos="50000">
                  <w14:schemeClr w14:val="accent6">
                    <w14:lumMod w14:val="75000"/>
                    <w14:shade w14:val="67500"/>
                    <w14:satMod w14:val="115000"/>
                  </w14:schemeClr>
                </w14:gs>
                <w14:gs w14:pos="100000">
                  <w14:schemeClr w14:val="accent6">
                    <w14:lumMod w14:val="75000"/>
                    <w14:shade w14:val="100000"/>
                    <w14:satMod w14:val="115000"/>
                  </w14:schemeClr>
                </w14:gs>
              </w14:gsLst>
              <w14:lin w14:ang="0" w14:scaled="0"/>
            </w14:gradFill>
          </w14:textFill>
        </w:rPr>
      </w:pPr>
      <w:r w:rsidRPr="00547885">
        <w:rPr>
          <w:b/>
          <w:sz w:val="20"/>
          <w:szCs w:val="20"/>
        </w:rPr>
        <w:t>slunečnicový olej</w:t>
      </w:r>
      <w:r w:rsidRPr="00547885">
        <w:rPr>
          <w:sz w:val="20"/>
          <w:szCs w:val="20"/>
        </w:rPr>
        <w:t xml:space="preserve"> – antioxidant, vyživuje, působí protizánětlivě a rychle se vstřebává  </w:t>
      </w:r>
    </w:p>
    <w:p w:rsidR="00280FD7" w:rsidRPr="00547885" w:rsidRDefault="00280FD7" w:rsidP="00280FD7">
      <w:pPr>
        <w:numPr>
          <w:ilvl w:val="0"/>
          <w:numId w:val="60"/>
        </w:numPr>
        <w:spacing w:after="0" w:line="240" w:lineRule="auto"/>
        <w:contextualSpacing/>
        <w:rPr>
          <w:color w:val="F79646" w:themeColor="accent6"/>
          <w:sz w:val="20"/>
          <w:szCs w:val="20"/>
          <w14:textFill>
            <w14:gradFill>
              <w14:gsLst>
                <w14:gs w14:pos="0">
                  <w14:schemeClr w14:val="accent6">
                    <w14:lumMod w14:val="75000"/>
                    <w14:shade w14:val="30000"/>
                    <w14:satMod w14:val="115000"/>
                  </w14:schemeClr>
                </w14:gs>
                <w14:gs w14:pos="50000">
                  <w14:schemeClr w14:val="accent6">
                    <w14:lumMod w14:val="75000"/>
                    <w14:shade w14:val="67500"/>
                    <w14:satMod w14:val="115000"/>
                  </w14:schemeClr>
                </w14:gs>
                <w14:gs w14:pos="100000">
                  <w14:schemeClr w14:val="accent6">
                    <w14:lumMod w14:val="75000"/>
                    <w14:shade w14:val="100000"/>
                    <w14:satMod w14:val="115000"/>
                  </w14:schemeClr>
                </w14:gs>
              </w14:gsLst>
              <w14:lin w14:ang="0" w14:scaled="0"/>
            </w14:gradFill>
          </w14:textFill>
        </w:rPr>
      </w:pPr>
      <w:r w:rsidRPr="00547885">
        <w:rPr>
          <w:b/>
          <w:sz w:val="20"/>
          <w:szCs w:val="20"/>
        </w:rPr>
        <w:t>mandlový olej</w:t>
      </w:r>
      <w:r w:rsidRPr="00547885">
        <w:rPr>
          <w:sz w:val="20"/>
          <w:szCs w:val="20"/>
        </w:rPr>
        <w:t xml:space="preserve"> - zjemňuje a zvláčňuje pokožku, nedráždí, zvlhčuje a vyživuje</w:t>
      </w:r>
    </w:p>
    <w:p w:rsidR="00280FD7" w:rsidRPr="00547885" w:rsidRDefault="00280FD7" w:rsidP="00280FD7">
      <w:pPr>
        <w:numPr>
          <w:ilvl w:val="0"/>
          <w:numId w:val="60"/>
        </w:numPr>
        <w:spacing w:after="0" w:line="240" w:lineRule="auto"/>
        <w:contextualSpacing/>
        <w:rPr>
          <w:color w:val="F79646" w:themeColor="accent6"/>
          <w:sz w:val="20"/>
          <w:szCs w:val="20"/>
          <w14:textFill>
            <w14:gradFill>
              <w14:gsLst>
                <w14:gs w14:pos="0">
                  <w14:schemeClr w14:val="accent6">
                    <w14:lumMod w14:val="75000"/>
                    <w14:shade w14:val="30000"/>
                    <w14:satMod w14:val="115000"/>
                  </w14:schemeClr>
                </w14:gs>
                <w14:gs w14:pos="50000">
                  <w14:schemeClr w14:val="accent6">
                    <w14:lumMod w14:val="75000"/>
                    <w14:shade w14:val="67500"/>
                    <w14:satMod w14:val="115000"/>
                  </w14:schemeClr>
                </w14:gs>
                <w14:gs w14:pos="100000">
                  <w14:schemeClr w14:val="accent6">
                    <w14:lumMod w14:val="75000"/>
                    <w14:shade w14:val="100000"/>
                    <w14:satMod w14:val="115000"/>
                  </w14:schemeClr>
                </w14:gs>
              </w14:gsLst>
              <w14:lin w14:ang="0" w14:scaled="0"/>
            </w14:gradFill>
          </w14:textFill>
        </w:rPr>
      </w:pPr>
      <w:r w:rsidRPr="00547885">
        <w:rPr>
          <w:b/>
          <w:sz w:val="20"/>
          <w:szCs w:val="20"/>
        </w:rPr>
        <w:t>vitamin E</w:t>
      </w:r>
      <w:r w:rsidRPr="00547885">
        <w:rPr>
          <w:sz w:val="20"/>
          <w:szCs w:val="20"/>
        </w:rPr>
        <w:t xml:space="preserve"> - antioxidant</w:t>
      </w:r>
    </w:p>
    <w:p w:rsidR="00280FD7" w:rsidRPr="00547885" w:rsidRDefault="00280FD7" w:rsidP="00280FD7">
      <w:pPr>
        <w:spacing w:after="0" w:line="240" w:lineRule="auto"/>
        <w:ind w:left="360"/>
        <w:rPr>
          <w:color w:val="F79646" w:themeColor="accent6"/>
          <w:sz w:val="20"/>
          <w:szCs w:val="20"/>
          <w14:textFill>
            <w14:gradFill>
              <w14:gsLst>
                <w14:gs w14:pos="0">
                  <w14:schemeClr w14:val="accent6">
                    <w14:lumMod w14:val="75000"/>
                    <w14:shade w14:val="30000"/>
                    <w14:satMod w14:val="115000"/>
                  </w14:schemeClr>
                </w14:gs>
                <w14:gs w14:pos="50000">
                  <w14:schemeClr w14:val="accent6">
                    <w14:lumMod w14:val="75000"/>
                    <w14:shade w14:val="67500"/>
                    <w14:satMod w14:val="115000"/>
                  </w14:schemeClr>
                </w14:gs>
                <w14:gs w14:pos="100000">
                  <w14:schemeClr w14:val="accent6">
                    <w14:lumMod w14:val="75000"/>
                    <w14:shade w14:val="100000"/>
                    <w14:satMod w14:val="115000"/>
                  </w14:schemeClr>
                </w14:gs>
              </w14:gsLst>
              <w14:lin w14:ang="0" w14:scaled="0"/>
            </w14:gradFill>
          </w14:textFill>
        </w:rPr>
      </w:pPr>
      <w:r w:rsidRPr="00547885">
        <w:rPr>
          <w:b/>
          <w:color w:val="F79646" w:themeColor="accent6"/>
          <w:sz w:val="20"/>
          <w:szCs w:val="20"/>
          <w14:textFill>
            <w14:gradFill>
              <w14:gsLst>
                <w14:gs w14:pos="0">
                  <w14:schemeClr w14:val="accent6">
                    <w14:lumMod w14:val="75000"/>
                    <w14:shade w14:val="30000"/>
                    <w14:satMod w14:val="115000"/>
                  </w14:schemeClr>
                </w14:gs>
                <w14:gs w14:pos="50000">
                  <w14:schemeClr w14:val="accent6">
                    <w14:lumMod w14:val="75000"/>
                    <w14:shade w14:val="67500"/>
                    <w14:satMod w14:val="115000"/>
                  </w14:schemeClr>
                </w14:gs>
                <w14:gs w14:pos="100000">
                  <w14:schemeClr w14:val="accent6">
                    <w14:lumMod w14:val="75000"/>
                    <w14:shade w14:val="100000"/>
                    <w14:satMod w14:val="115000"/>
                  </w14:schemeClr>
                </w14:gs>
              </w14:gsLst>
              <w14:lin w14:ang="0" w14:scaled="0"/>
            </w14:gradFill>
          </w14:textFill>
        </w:rPr>
        <w:t xml:space="preserve">Použití: </w:t>
      </w:r>
      <w:r w:rsidRPr="00547885">
        <w:rPr>
          <w:sz w:val="20"/>
          <w:szCs w:val="20"/>
        </w:rPr>
        <w:t>Naneste na čistou</w:t>
      </w:r>
      <w:r w:rsidRPr="00547885">
        <w:rPr>
          <w:b/>
          <w:sz w:val="20"/>
          <w:szCs w:val="20"/>
        </w:rPr>
        <w:t xml:space="preserve"> </w:t>
      </w:r>
      <w:r w:rsidRPr="00547885">
        <w:rPr>
          <w:sz w:val="20"/>
          <w:szCs w:val="20"/>
        </w:rPr>
        <w:t>pokožku celého těla půl hodiny před pobytem na slunci.</w:t>
      </w:r>
    </w:p>
    <w:p w:rsidR="00280FD7" w:rsidRPr="00C25803" w:rsidRDefault="00280FD7" w:rsidP="00280FD7">
      <w:pPr>
        <w:spacing w:after="0" w:line="240" w:lineRule="auto"/>
        <w:rPr>
          <w:b/>
          <w:color w:val="F79646" w:themeColor="accent6"/>
          <w:sz w:val="24"/>
          <w:szCs w:val="24"/>
          <w14:textFill>
            <w14:gradFill>
              <w14:gsLst>
                <w14:gs w14:pos="0">
                  <w14:schemeClr w14:val="accent6">
                    <w14:lumMod w14:val="75000"/>
                    <w14:shade w14:val="30000"/>
                    <w14:satMod w14:val="115000"/>
                  </w14:schemeClr>
                </w14:gs>
                <w14:gs w14:pos="50000">
                  <w14:schemeClr w14:val="accent6">
                    <w14:lumMod w14:val="75000"/>
                    <w14:shade w14:val="67500"/>
                    <w14:satMod w14:val="115000"/>
                  </w14:schemeClr>
                </w14:gs>
                <w14:gs w14:pos="100000">
                  <w14:schemeClr w14:val="accent6">
                    <w14:lumMod w14:val="75000"/>
                    <w14:shade w14:val="100000"/>
                    <w14:satMod w14:val="115000"/>
                  </w14:schemeClr>
                </w14:gs>
              </w14:gsLst>
              <w14:lin w14:ang="0" w14:scaled="0"/>
            </w14:gradFill>
          </w14:textFill>
        </w:rPr>
      </w:pPr>
    </w:p>
    <w:p w:rsidR="00280FD7" w:rsidRPr="00C25803" w:rsidRDefault="00280FD7" w:rsidP="00280FD7">
      <w:pPr>
        <w:spacing w:after="0" w:line="240" w:lineRule="auto"/>
        <w:rPr>
          <w:sz w:val="24"/>
          <w:szCs w:val="24"/>
        </w:rPr>
      </w:pPr>
      <w:r w:rsidRPr="00C25803">
        <w:rPr>
          <w:b/>
          <w:color w:val="F79646" w:themeColor="accent6"/>
          <w:sz w:val="24"/>
          <w:szCs w:val="24"/>
          <w14:textFill>
            <w14:gradFill>
              <w14:gsLst>
                <w14:gs w14:pos="0">
                  <w14:schemeClr w14:val="accent6">
                    <w14:lumMod w14:val="75000"/>
                    <w14:shade w14:val="30000"/>
                    <w14:satMod w14:val="115000"/>
                  </w14:schemeClr>
                </w14:gs>
                <w14:gs w14:pos="50000">
                  <w14:schemeClr w14:val="accent6">
                    <w14:lumMod w14:val="75000"/>
                    <w14:shade w14:val="67500"/>
                    <w14:satMod w14:val="115000"/>
                  </w14:schemeClr>
                </w14:gs>
                <w14:gs w14:pos="100000">
                  <w14:schemeClr w14:val="accent6">
                    <w14:lumMod w14:val="75000"/>
                    <w14:shade w14:val="100000"/>
                    <w14:satMod w14:val="115000"/>
                  </w14:schemeClr>
                </w14:gs>
              </w14:gsLst>
              <w14:lin w14:ang="0" w14:scaled="0"/>
            </w14:gradFill>
          </w14:textFill>
        </w:rPr>
        <w:t>4270 Anti Aging Sun Guard Spray SPF 50</w:t>
      </w:r>
    </w:p>
    <w:p w:rsidR="00280FD7" w:rsidRPr="0065037C" w:rsidRDefault="00280FD7" w:rsidP="00280FD7">
      <w:pPr>
        <w:spacing w:after="0" w:line="240" w:lineRule="auto"/>
        <w:rPr>
          <w:b/>
          <w:sz w:val="24"/>
          <w:szCs w:val="24"/>
        </w:rPr>
      </w:pPr>
      <w:r w:rsidRPr="0065037C">
        <w:rPr>
          <w:b/>
          <w:sz w:val="24"/>
          <w:szCs w:val="24"/>
        </w:rPr>
        <w:t>Vysoká ochrana před sluncem</w:t>
      </w:r>
    </w:p>
    <w:p w:rsidR="00280FD7" w:rsidRPr="00547885" w:rsidRDefault="00280FD7" w:rsidP="00280FD7">
      <w:pPr>
        <w:spacing w:after="0" w:line="240" w:lineRule="auto"/>
        <w:rPr>
          <w:sz w:val="20"/>
          <w:szCs w:val="20"/>
        </w:rPr>
      </w:pPr>
      <w:r w:rsidRPr="00547885">
        <w:rPr>
          <w:noProof/>
          <w:sz w:val="20"/>
          <w:szCs w:val="20"/>
          <w:lang w:eastAsia="cs-CZ"/>
        </w:rPr>
        <w:drawing>
          <wp:anchor distT="0" distB="0" distL="114300" distR="114300" simplePos="0" relativeHeight="252092416" behindDoc="0" locked="0" layoutInCell="1" allowOverlap="1" wp14:anchorId="38BFC405" wp14:editId="2FCFBAB3">
            <wp:simplePos x="0" y="0"/>
            <wp:positionH relativeFrom="margin">
              <wp:posOffset>5120005</wp:posOffset>
            </wp:positionH>
            <wp:positionV relativeFrom="margin">
              <wp:posOffset>6637020</wp:posOffset>
            </wp:positionV>
            <wp:extent cx="1297940" cy="2028825"/>
            <wp:effectExtent l="0" t="0" r="0" b="9525"/>
            <wp:wrapSquare wrapText="bothSides"/>
            <wp:docPr id="711" name="Obrázek 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79" cstate="print">
                      <a:extLst>
                        <a:ext uri="{28A0092B-C50C-407E-A947-70E740481C1C}">
                          <a14:useLocalDpi xmlns:a14="http://schemas.microsoft.com/office/drawing/2010/main" val="0"/>
                        </a:ext>
                      </a:extLst>
                    </a:blip>
                    <a:srcRect l="5955" t="8789" r="9356" b="5466"/>
                    <a:stretch/>
                  </pic:blipFill>
                  <pic:spPr bwMode="auto">
                    <a:xfrm>
                      <a:off x="0" y="0"/>
                      <a:ext cx="1297940" cy="2028825"/>
                    </a:xfrm>
                    <a:prstGeom prst="rect">
                      <a:avLst/>
                    </a:prstGeom>
                    <a:noFill/>
                    <a:ln>
                      <a:noFill/>
                    </a:ln>
                    <a:extLst>
                      <a:ext uri="{53640926-AAD7-44D8-BBD7-CCE9431645EC}">
                        <a14:shadowObscured xmlns:a14="http://schemas.microsoft.com/office/drawing/2010/main"/>
                      </a:ext>
                    </a:extLst>
                  </pic:spPr>
                </pic:pic>
              </a:graphicData>
            </a:graphic>
          </wp:anchor>
        </w:drawing>
      </w:r>
      <w:r w:rsidRPr="00547885">
        <w:rPr>
          <w:sz w:val="20"/>
          <w:szCs w:val="20"/>
        </w:rPr>
        <w:t xml:space="preserve">Ochrana zvláště pro ohrožené citlivé oblasti obličeje (oblast očí, nos, plešatá hlava, uši) nebo těla (hrudník, ramena, kolena, nárt) vystavené záření. Sun Guard SPF 50 je velmi vysoká optimální ochrana před sluncem zejména pro citlivou pokožku. </w:t>
      </w:r>
    </w:p>
    <w:p w:rsidR="00280FD7" w:rsidRPr="00547885" w:rsidRDefault="00280FD7" w:rsidP="00280FD7">
      <w:pPr>
        <w:spacing w:after="0" w:line="240" w:lineRule="auto"/>
        <w:rPr>
          <w:sz w:val="20"/>
          <w:szCs w:val="20"/>
        </w:rPr>
      </w:pPr>
      <w:r w:rsidRPr="00547885">
        <w:rPr>
          <w:b/>
          <w:color w:val="F79646" w:themeColor="accent6"/>
          <w:sz w:val="20"/>
          <w:szCs w:val="20"/>
          <w14:textFill>
            <w14:gradFill>
              <w14:gsLst>
                <w14:gs w14:pos="0">
                  <w14:schemeClr w14:val="accent6">
                    <w14:lumMod w14:val="75000"/>
                    <w14:shade w14:val="30000"/>
                    <w14:satMod w14:val="115000"/>
                  </w14:schemeClr>
                </w14:gs>
                <w14:gs w14:pos="50000">
                  <w14:schemeClr w14:val="accent6">
                    <w14:lumMod w14:val="75000"/>
                    <w14:shade w14:val="67500"/>
                    <w14:satMod w14:val="115000"/>
                  </w14:schemeClr>
                </w14:gs>
                <w14:gs w14:pos="100000">
                  <w14:schemeClr w14:val="accent6">
                    <w14:lumMod w14:val="75000"/>
                    <w14:shade w14:val="100000"/>
                    <w14:satMod w14:val="115000"/>
                  </w14:schemeClr>
                </w14:gs>
              </w14:gsLst>
              <w14:lin w14:ang="0" w14:scaled="0"/>
            </w14:gradFill>
          </w14:textFill>
        </w:rPr>
        <w:t>Charakteristika:</w:t>
      </w:r>
      <w:r w:rsidRPr="00547885">
        <w:rPr>
          <w:sz w:val="20"/>
          <w:szCs w:val="20"/>
        </w:rPr>
        <w:t xml:space="preserve"> </w:t>
      </w:r>
    </w:p>
    <w:p w:rsidR="00280FD7" w:rsidRPr="00547885" w:rsidRDefault="00280FD7" w:rsidP="00280FD7">
      <w:pPr>
        <w:numPr>
          <w:ilvl w:val="0"/>
          <w:numId w:val="60"/>
        </w:numPr>
        <w:spacing w:after="0" w:line="240" w:lineRule="auto"/>
        <w:contextualSpacing/>
        <w:rPr>
          <w:sz w:val="20"/>
          <w:szCs w:val="20"/>
        </w:rPr>
      </w:pPr>
      <w:r w:rsidRPr="00547885">
        <w:rPr>
          <w:sz w:val="20"/>
          <w:szCs w:val="20"/>
        </w:rPr>
        <w:t>jemná emulze, dobře se roztírá</w:t>
      </w:r>
    </w:p>
    <w:p w:rsidR="00280FD7" w:rsidRPr="00547885" w:rsidRDefault="00280FD7" w:rsidP="00280FD7">
      <w:pPr>
        <w:numPr>
          <w:ilvl w:val="0"/>
          <w:numId w:val="60"/>
        </w:numPr>
        <w:spacing w:after="0" w:line="240" w:lineRule="auto"/>
        <w:contextualSpacing/>
        <w:rPr>
          <w:sz w:val="20"/>
          <w:szCs w:val="20"/>
        </w:rPr>
      </w:pPr>
      <w:r w:rsidRPr="00547885">
        <w:rPr>
          <w:sz w:val="20"/>
          <w:szCs w:val="20"/>
        </w:rPr>
        <w:t>chrání i citlivou pokožku</w:t>
      </w:r>
    </w:p>
    <w:p w:rsidR="00280FD7" w:rsidRPr="00547885" w:rsidRDefault="00280FD7" w:rsidP="00280FD7">
      <w:pPr>
        <w:numPr>
          <w:ilvl w:val="0"/>
          <w:numId w:val="60"/>
        </w:numPr>
        <w:spacing w:after="0" w:line="240" w:lineRule="auto"/>
        <w:contextualSpacing/>
        <w:rPr>
          <w:sz w:val="20"/>
          <w:szCs w:val="20"/>
        </w:rPr>
      </w:pPr>
      <w:r w:rsidRPr="00547885">
        <w:rPr>
          <w:sz w:val="20"/>
          <w:szCs w:val="20"/>
        </w:rPr>
        <w:t xml:space="preserve">udržuje vlhkost, snižuje agresivní účinky UV-B a UV-A záření </w:t>
      </w:r>
    </w:p>
    <w:p w:rsidR="00280FD7" w:rsidRPr="00547885" w:rsidRDefault="00280FD7" w:rsidP="00280FD7">
      <w:pPr>
        <w:spacing w:after="0" w:line="240" w:lineRule="auto"/>
        <w:rPr>
          <w:b/>
          <w:color w:val="F79646" w:themeColor="accent6"/>
          <w:sz w:val="20"/>
          <w:szCs w:val="20"/>
          <w14:textFill>
            <w14:gradFill>
              <w14:gsLst>
                <w14:gs w14:pos="0">
                  <w14:schemeClr w14:val="accent6">
                    <w14:lumMod w14:val="75000"/>
                    <w14:shade w14:val="30000"/>
                    <w14:satMod w14:val="115000"/>
                  </w14:schemeClr>
                </w14:gs>
                <w14:gs w14:pos="50000">
                  <w14:schemeClr w14:val="accent6">
                    <w14:lumMod w14:val="75000"/>
                    <w14:shade w14:val="67500"/>
                    <w14:satMod w14:val="115000"/>
                  </w14:schemeClr>
                </w14:gs>
                <w14:gs w14:pos="100000">
                  <w14:schemeClr w14:val="accent6">
                    <w14:lumMod w14:val="75000"/>
                    <w14:shade w14:val="100000"/>
                    <w14:satMod w14:val="115000"/>
                  </w14:schemeClr>
                </w14:gs>
              </w14:gsLst>
              <w14:lin w14:ang="0" w14:scaled="0"/>
            </w14:gradFill>
          </w14:textFill>
        </w:rPr>
      </w:pPr>
      <w:r w:rsidRPr="00547885">
        <w:rPr>
          <w:b/>
          <w:color w:val="F79646" w:themeColor="accent6"/>
          <w:sz w:val="20"/>
          <w:szCs w:val="20"/>
          <w14:textFill>
            <w14:gradFill>
              <w14:gsLst>
                <w14:gs w14:pos="0">
                  <w14:schemeClr w14:val="accent6">
                    <w14:lumMod w14:val="75000"/>
                    <w14:shade w14:val="30000"/>
                    <w14:satMod w14:val="115000"/>
                  </w14:schemeClr>
                </w14:gs>
                <w14:gs w14:pos="50000">
                  <w14:schemeClr w14:val="accent6">
                    <w14:lumMod w14:val="75000"/>
                    <w14:shade w14:val="67500"/>
                    <w14:satMod w14:val="115000"/>
                  </w14:schemeClr>
                </w14:gs>
                <w14:gs w14:pos="100000">
                  <w14:schemeClr w14:val="accent6">
                    <w14:lumMod w14:val="75000"/>
                    <w14:shade w14:val="100000"/>
                    <w14:satMod w14:val="115000"/>
                  </w14:schemeClr>
                </w14:gs>
              </w14:gsLst>
              <w14:lin w14:ang="0" w14:scaled="0"/>
            </w14:gradFill>
          </w14:textFill>
        </w:rPr>
        <w:t>Aktivní ingredience:</w:t>
      </w:r>
    </w:p>
    <w:p w:rsidR="00280FD7" w:rsidRPr="00547885" w:rsidRDefault="00280FD7" w:rsidP="00280FD7">
      <w:pPr>
        <w:numPr>
          <w:ilvl w:val="0"/>
          <w:numId w:val="60"/>
        </w:numPr>
        <w:spacing w:after="0" w:line="240" w:lineRule="auto"/>
        <w:contextualSpacing/>
        <w:rPr>
          <w:b/>
          <w:color w:val="F79646" w:themeColor="accent6"/>
          <w:sz w:val="20"/>
          <w:szCs w:val="20"/>
          <w14:textFill>
            <w14:gradFill>
              <w14:gsLst>
                <w14:gs w14:pos="0">
                  <w14:schemeClr w14:val="accent6">
                    <w14:lumMod w14:val="75000"/>
                    <w14:shade w14:val="30000"/>
                    <w14:satMod w14:val="115000"/>
                  </w14:schemeClr>
                </w14:gs>
                <w14:gs w14:pos="50000">
                  <w14:schemeClr w14:val="accent6">
                    <w14:lumMod w14:val="75000"/>
                    <w14:shade w14:val="67500"/>
                    <w14:satMod w14:val="115000"/>
                  </w14:schemeClr>
                </w14:gs>
                <w14:gs w14:pos="100000">
                  <w14:schemeClr w14:val="accent6">
                    <w14:lumMod w14:val="75000"/>
                    <w14:shade w14:val="100000"/>
                    <w14:satMod w14:val="115000"/>
                  </w14:schemeClr>
                </w14:gs>
              </w14:gsLst>
              <w14:lin w14:ang="0" w14:scaled="0"/>
            </w14:gradFill>
          </w14:textFill>
        </w:rPr>
      </w:pPr>
      <w:r w:rsidRPr="00547885">
        <w:rPr>
          <w:b/>
          <w:sz w:val="20"/>
          <w:szCs w:val="20"/>
        </w:rPr>
        <w:t>širokopásmový filtr UVA / B</w:t>
      </w:r>
      <w:r w:rsidRPr="00547885">
        <w:rPr>
          <w:sz w:val="20"/>
          <w:szCs w:val="20"/>
        </w:rPr>
        <w:t xml:space="preserve"> - mírní agresivní účinky záření</w:t>
      </w:r>
    </w:p>
    <w:p w:rsidR="00280FD7" w:rsidRPr="00547885" w:rsidRDefault="00280FD7" w:rsidP="00280FD7">
      <w:pPr>
        <w:numPr>
          <w:ilvl w:val="0"/>
          <w:numId w:val="60"/>
        </w:numPr>
        <w:spacing w:after="0" w:line="240" w:lineRule="auto"/>
        <w:contextualSpacing/>
        <w:rPr>
          <w:b/>
          <w:color w:val="F79646" w:themeColor="accent6"/>
          <w:sz w:val="20"/>
          <w:szCs w:val="20"/>
          <w14:textFill>
            <w14:gradFill>
              <w14:gsLst>
                <w14:gs w14:pos="0">
                  <w14:schemeClr w14:val="accent6">
                    <w14:lumMod w14:val="75000"/>
                    <w14:shade w14:val="30000"/>
                    <w14:satMod w14:val="115000"/>
                  </w14:schemeClr>
                </w14:gs>
                <w14:gs w14:pos="50000">
                  <w14:schemeClr w14:val="accent6">
                    <w14:lumMod w14:val="75000"/>
                    <w14:shade w14:val="67500"/>
                    <w14:satMod w14:val="115000"/>
                  </w14:schemeClr>
                </w14:gs>
                <w14:gs w14:pos="100000">
                  <w14:schemeClr w14:val="accent6">
                    <w14:lumMod w14:val="75000"/>
                    <w14:shade w14:val="100000"/>
                    <w14:satMod w14:val="115000"/>
                  </w14:schemeClr>
                </w14:gs>
              </w14:gsLst>
              <w14:lin w14:ang="0" w14:scaled="0"/>
            </w14:gradFill>
          </w14:textFill>
        </w:rPr>
      </w:pPr>
      <w:r w:rsidRPr="00547885">
        <w:rPr>
          <w:b/>
          <w:sz w:val="20"/>
          <w:szCs w:val="20"/>
        </w:rPr>
        <w:t>Ectoin®</w:t>
      </w:r>
      <w:r w:rsidRPr="00547885">
        <w:rPr>
          <w:sz w:val="20"/>
          <w:szCs w:val="20"/>
        </w:rPr>
        <w:t xml:space="preserve"> - má protizánětlivé a ochranné vlastnosti, chrání před škodlivými vlivy  UVA a UVB záření</w:t>
      </w:r>
    </w:p>
    <w:p w:rsidR="00280FD7" w:rsidRPr="00547885" w:rsidRDefault="00280FD7" w:rsidP="00280FD7">
      <w:pPr>
        <w:numPr>
          <w:ilvl w:val="0"/>
          <w:numId w:val="60"/>
        </w:numPr>
        <w:spacing w:after="0" w:line="240" w:lineRule="auto"/>
        <w:contextualSpacing/>
        <w:rPr>
          <w:b/>
          <w:color w:val="F79646" w:themeColor="accent6"/>
          <w:sz w:val="20"/>
          <w:szCs w:val="20"/>
          <w14:textFill>
            <w14:gradFill>
              <w14:gsLst>
                <w14:gs w14:pos="0">
                  <w14:schemeClr w14:val="accent6">
                    <w14:lumMod w14:val="75000"/>
                    <w14:shade w14:val="30000"/>
                    <w14:satMod w14:val="115000"/>
                  </w14:schemeClr>
                </w14:gs>
                <w14:gs w14:pos="50000">
                  <w14:schemeClr w14:val="accent6">
                    <w14:lumMod w14:val="75000"/>
                    <w14:shade w14:val="67500"/>
                    <w14:satMod w14:val="115000"/>
                  </w14:schemeClr>
                </w14:gs>
                <w14:gs w14:pos="100000">
                  <w14:schemeClr w14:val="accent6">
                    <w14:lumMod w14:val="75000"/>
                    <w14:shade w14:val="100000"/>
                    <w14:satMod w14:val="115000"/>
                  </w14:schemeClr>
                </w14:gs>
              </w14:gsLst>
              <w14:lin w14:ang="0" w14:scaled="0"/>
            </w14:gradFill>
          </w14:textFill>
        </w:rPr>
      </w:pPr>
      <w:r w:rsidRPr="00547885">
        <w:rPr>
          <w:b/>
          <w:sz w:val="20"/>
          <w:szCs w:val="20"/>
        </w:rPr>
        <w:t>karanja olej</w:t>
      </w:r>
      <w:r w:rsidRPr="00547885">
        <w:rPr>
          <w:sz w:val="20"/>
          <w:szCs w:val="20"/>
        </w:rPr>
        <w:t xml:space="preserve"> - známý jako </w:t>
      </w:r>
      <w:r w:rsidRPr="00547885">
        <w:rPr>
          <w:i/>
          <w:sz w:val="20"/>
          <w:szCs w:val="20"/>
        </w:rPr>
        <w:t>pongamiový olej</w:t>
      </w:r>
      <w:r w:rsidRPr="00547885">
        <w:rPr>
          <w:sz w:val="20"/>
          <w:szCs w:val="20"/>
        </w:rPr>
        <w:t xml:space="preserve">, působí proti předčasnému stárnutí, chrání pokožku před sluncem, pohlcuje UV   </w:t>
      </w:r>
    </w:p>
    <w:p w:rsidR="00280FD7" w:rsidRPr="00547885" w:rsidRDefault="00280FD7" w:rsidP="00280FD7">
      <w:pPr>
        <w:numPr>
          <w:ilvl w:val="0"/>
          <w:numId w:val="60"/>
        </w:numPr>
        <w:spacing w:after="0" w:line="240" w:lineRule="auto"/>
        <w:contextualSpacing/>
        <w:rPr>
          <w:b/>
          <w:color w:val="F79646" w:themeColor="accent6"/>
          <w:sz w:val="20"/>
          <w:szCs w:val="20"/>
          <w14:textFill>
            <w14:gradFill>
              <w14:gsLst>
                <w14:gs w14:pos="0">
                  <w14:schemeClr w14:val="accent6">
                    <w14:lumMod w14:val="75000"/>
                    <w14:shade w14:val="30000"/>
                    <w14:satMod w14:val="115000"/>
                  </w14:schemeClr>
                </w14:gs>
                <w14:gs w14:pos="50000">
                  <w14:schemeClr w14:val="accent6">
                    <w14:lumMod w14:val="75000"/>
                    <w14:shade w14:val="67500"/>
                    <w14:satMod w14:val="115000"/>
                  </w14:schemeClr>
                </w14:gs>
                <w14:gs w14:pos="100000">
                  <w14:schemeClr w14:val="accent6">
                    <w14:lumMod w14:val="75000"/>
                    <w14:shade w14:val="100000"/>
                    <w14:satMod w14:val="115000"/>
                  </w14:schemeClr>
                </w14:gs>
              </w14:gsLst>
              <w14:lin w14:ang="0" w14:scaled="0"/>
            </w14:gradFill>
          </w14:textFill>
        </w:rPr>
      </w:pPr>
      <w:r w:rsidRPr="00547885">
        <w:rPr>
          <w:b/>
          <w:sz w:val="20"/>
          <w:szCs w:val="20"/>
        </w:rPr>
        <w:t>slunečnicový olej</w:t>
      </w:r>
      <w:r w:rsidRPr="00547885">
        <w:rPr>
          <w:sz w:val="20"/>
          <w:szCs w:val="20"/>
        </w:rPr>
        <w:t xml:space="preserve"> – antioxidant, vyživuje, působí protizánětlivě a rychle se vstřebává  </w:t>
      </w:r>
    </w:p>
    <w:p w:rsidR="00280FD7" w:rsidRPr="00547885" w:rsidRDefault="00280FD7" w:rsidP="00280FD7">
      <w:pPr>
        <w:numPr>
          <w:ilvl w:val="0"/>
          <w:numId w:val="60"/>
        </w:numPr>
        <w:spacing w:after="0" w:line="240" w:lineRule="auto"/>
        <w:contextualSpacing/>
        <w:rPr>
          <w:color w:val="F79646" w:themeColor="accent6"/>
          <w:sz w:val="20"/>
          <w:szCs w:val="20"/>
          <w14:textFill>
            <w14:gradFill>
              <w14:gsLst>
                <w14:gs w14:pos="0">
                  <w14:schemeClr w14:val="accent6">
                    <w14:lumMod w14:val="75000"/>
                    <w14:shade w14:val="30000"/>
                    <w14:satMod w14:val="115000"/>
                  </w14:schemeClr>
                </w14:gs>
                <w14:gs w14:pos="50000">
                  <w14:schemeClr w14:val="accent6">
                    <w14:lumMod w14:val="75000"/>
                    <w14:shade w14:val="67500"/>
                    <w14:satMod w14:val="115000"/>
                  </w14:schemeClr>
                </w14:gs>
                <w14:gs w14:pos="100000">
                  <w14:schemeClr w14:val="accent6">
                    <w14:lumMod w14:val="75000"/>
                    <w14:shade w14:val="100000"/>
                    <w14:satMod w14:val="115000"/>
                  </w14:schemeClr>
                </w14:gs>
              </w14:gsLst>
              <w14:lin w14:ang="0" w14:scaled="0"/>
            </w14:gradFill>
          </w14:textFill>
        </w:rPr>
      </w:pPr>
      <w:r w:rsidRPr="00547885">
        <w:rPr>
          <w:b/>
          <w:sz w:val="20"/>
          <w:szCs w:val="20"/>
        </w:rPr>
        <w:t>mandlový olej</w:t>
      </w:r>
      <w:r w:rsidRPr="00547885">
        <w:rPr>
          <w:sz w:val="20"/>
          <w:szCs w:val="20"/>
        </w:rPr>
        <w:t xml:space="preserve"> - zjemňuje a zvláčňuje pokožku, nedráždí, zvlhčuje a vyživuje</w:t>
      </w:r>
    </w:p>
    <w:p w:rsidR="00280FD7" w:rsidRPr="00547885" w:rsidRDefault="00280FD7" w:rsidP="00280FD7">
      <w:pPr>
        <w:numPr>
          <w:ilvl w:val="0"/>
          <w:numId w:val="60"/>
        </w:numPr>
        <w:spacing w:after="0" w:line="240" w:lineRule="auto"/>
        <w:contextualSpacing/>
        <w:rPr>
          <w:color w:val="F79646" w:themeColor="accent6"/>
          <w:sz w:val="20"/>
          <w:szCs w:val="20"/>
          <w14:textFill>
            <w14:gradFill>
              <w14:gsLst>
                <w14:gs w14:pos="0">
                  <w14:schemeClr w14:val="accent6">
                    <w14:lumMod w14:val="75000"/>
                    <w14:shade w14:val="30000"/>
                    <w14:satMod w14:val="115000"/>
                  </w14:schemeClr>
                </w14:gs>
                <w14:gs w14:pos="50000">
                  <w14:schemeClr w14:val="accent6">
                    <w14:lumMod w14:val="75000"/>
                    <w14:shade w14:val="67500"/>
                    <w14:satMod w14:val="115000"/>
                  </w14:schemeClr>
                </w14:gs>
                <w14:gs w14:pos="100000">
                  <w14:schemeClr w14:val="accent6">
                    <w14:lumMod w14:val="75000"/>
                    <w14:shade w14:val="100000"/>
                    <w14:satMod w14:val="115000"/>
                  </w14:schemeClr>
                </w14:gs>
              </w14:gsLst>
              <w14:lin w14:ang="0" w14:scaled="0"/>
            </w14:gradFill>
          </w14:textFill>
        </w:rPr>
      </w:pPr>
      <w:r w:rsidRPr="00547885">
        <w:rPr>
          <w:b/>
          <w:sz w:val="20"/>
          <w:szCs w:val="20"/>
        </w:rPr>
        <w:t>vitamin E</w:t>
      </w:r>
      <w:r w:rsidRPr="00547885">
        <w:rPr>
          <w:sz w:val="20"/>
          <w:szCs w:val="20"/>
        </w:rPr>
        <w:t xml:space="preserve"> - antioxidant</w:t>
      </w:r>
    </w:p>
    <w:p w:rsidR="00280FD7" w:rsidRDefault="00280FD7" w:rsidP="00280FD7">
      <w:pPr>
        <w:spacing w:after="0" w:line="240" w:lineRule="auto"/>
        <w:rPr>
          <w:sz w:val="20"/>
          <w:szCs w:val="20"/>
        </w:rPr>
      </w:pPr>
      <w:r w:rsidRPr="00547885">
        <w:rPr>
          <w:b/>
          <w:color w:val="F79646" w:themeColor="accent6"/>
          <w:sz w:val="20"/>
          <w:szCs w:val="20"/>
          <w14:textFill>
            <w14:gradFill>
              <w14:gsLst>
                <w14:gs w14:pos="0">
                  <w14:schemeClr w14:val="accent6">
                    <w14:lumMod w14:val="75000"/>
                    <w14:shade w14:val="30000"/>
                    <w14:satMod w14:val="115000"/>
                  </w14:schemeClr>
                </w14:gs>
                <w14:gs w14:pos="50000">
                  <w14:schemeClr w14:val="accent6">
                    <w14:lumMod w14:val="75000"/>
                    <w14:shade w14:val="67500"/>
                    <w14:satMod w14:val="115000"/>
                  </w14:schemeClr>
                </w14:gs>
                <w14:gs w14:pos="100000">
                  <w14:schemeClr w14:val="accent6">
                    <w14:lumMod w14:val="75000"/>
                    <w14:shade w14:val="100000"/>
                    <w14:satMod w14:val="115000"/>
                  </w14:schemeClr>
                </w14:gs>
              </w14:gsLst>
              <w14:lin w14:ang="0" w14:scaled="0"/>
            </w14:gradFill>
          </w14:textFill>
        </w:rPr>
        <w:t xml:space="preserve">Použití: </w:t>
      </w:r>
      <w:r w:rsidRPr="00547885">
        <w:rPr>
          <w:sz w:val="20"/>
          <w:szCs w:val="20"/>
        </w:rPr>
        <w:t>Naneste na čistou</w:t>
      </w:r>
      <w:r w:rsidRPr="00547885">
        <w:rPr>
          <w:b/>
          <w:sz w:val="20"/>
          <w:szCs w:val="20"/>
        </w:rPr>
        <w:t xml:space="preserve"> </w:t>
      </w:r>
      <w:r w:rsidRPr="00547885">
        <w:rPr>
          <w:sz w:val="20"/>
          <w:szCs w:val="20"/>
        </w:rPr>
        <w:t>pokožku celého těla půl hodiny před pobytem na slunci.</w:t>
      </w:r>
    </w:p>
    <w:p w:rsidR="00280FD7" w:rsidRPr="00547885" w:rsidRDefault="00280FD7" w:rsidP="00280FD7">
      <w:pPr>
        <w:spacing w:after="0" w:line="240" w:lineRule="auto"/>
        <w:rPr>
          <w:sz w:val="20"/>
          <w:szCs w:val="20"/>
        </w:rPr>
      </w:pPr>
    </w:p>
    <w:p w:rsidR="00280FD7" w:rsidRPr="00C25803" w:rsidRDefault="00280FD7" w:rsidP="00280FD7">
      <w:pPr>
        <w:spacing w:after="0" w:line="240" w:lineRule="auto"/>
        <w:rPr>
          <w:b/>
          <w:bCs/>
          <w:color w:val="4F81BD" w:themeColor="accent1"/>
          <w:sz w:val="36"/>
          <w:szCs w:val="36"/>
          <w14:textFill>
            <w14:gradFill>
              <w14:gsLst>
                <w14:gs w14:pos="0">
                  <w14:schemeClr w14:val="accent1">
                    <w14:lumMod w14:val="75000"/>
                    <w14:shade w14:val="30000"/>
                    <w14:satMod w14:val="115000"/>
                  </w14:schemeClr>
                </w14:gs>
                <w14:gs w14:pos="50000">
                  <w14:schemeClr w14:val="accent1">
                    <w14:lumMod w14:val="75000"/>
                    <w14:shade w14:val="67500"/>
                    <w14:satMod w14:val="115000"/>
                  </w14:schemeClr>
                </w14:gs>
                <w14:gs w14:pos="100000">
                  <w14:schemeClr w14:val="accent1">
                    <w14:lumMod w14:val="75000"/>
                    <w14:shade w14:val="100000"/>
                    <w14:satMod w14:val="115000"/>
                  </w14:schemeClr>
                </w14:gs>
              </w14:gsLst>
              <w14:lin w14:ang="0" w14:scaled="0"/>
            </w14:gradFill>
          </w14:textFill>
        </w:rPr>
      </w:pPr>
      <w:r w:rsidRPr="00C25803">
        <w:rPr>
          <w:b/>
          <w:bCs/>
          <w:color w:val="4F81BD" w:themeColor="accent1"/>
          <w:sz w:val="24"/>
          <w:szCs w:val="24"/>
          <w14:textFill>
            <w14:gradFill>
              <w14:gsLst>
                <w14:gs w14:pos="0">
                  <w14:schemeClr w14:val="accent1">
                    <w14:lumMod w14:val="75000"/>
                    <w14:shade w14:val="30000"/>
                    <w14:satMod w14:val="115000"/>
                  </w14:schemeClr>
                </w14:gs>
                <w14:gs w14:pos="50000">
                  <w14:schemeClr w14:val="accent1">
                    <w14:lumMod w14:val="75000"/>
                    <w14:shade w14:val="67500"/>
                    <w14:satMod w14:val="115000"/>
                  </w14:schemeClr>
                </w14:gs>
                <w14:gs w14:pos="100000">
                  <w14:schemeClr w14:val="accent1">
                    <w14:lumMod w14:val="75000"/>
                    <w14:shade w14:val="100000"/>
                    <w14:satMod w14:val="115000"/>
                  </w14:schemeClr>
                </w14:gs>
              </w14:gsLst>
              <w14:lin w14:ang="0" w14:scaled="0"/>
            </w14:gradFill>
          </w14:textFill>
        </w:rPr>
        <w:lastRenderedPageBreak/>
        <w:t>4280 Immediate Soothing After Sun Foam</w:t>
      </w:r>
      <w:r w:rsidRPr="00695659">
        <w:t xml:space="preserve"> </w:t>
      </w:r>
      <w:r w:rsidRPr="00695659">
        <w:rPr>
          <w:b/>
          <w:bCs/>
          <w:color w:val="4F81BD" w:themeColor="accent1"/>
          <w:sz w:val="24"/>
          <w:szCs w:val="24"/>
          <w14:textFill>
            <w14:gradFill>
              <w14:gsLst>
                <w14:gs w14:pos="0">
                  <w14:schemeClr w14:val="accent1">
                    <w14:lumMod w14:val="75000"/>
                    <w14:shade w14:val="30000"/>
                    <w14:satMod w14:val="115000"/>
                  </w14:schemeClr>
                </w14:gs>
                <w14:gs w14:pos="50000">
                  <w14:schemeClr w14:val="accent1">
                    <w14:lumMod w14:val="75000"/>
                    <w14:shade w14:val="67500"/>
                    <w14:satMod w14:val="115000"/>
                  </w14:schemeClr>
                </w14:gs>
                <w14:gs w14:pos="100000">
                  <w14:schemeClr w14:val="accent1">
                    <w14:lumMod w14:val="75000"/>
                    <w14:shade w14:val="100000"/>
                    <w14:satMod w14:val="115000"/>
                  </w14:schemeClr>
                </w14:gs>
              </w14:gsLst>
              <w14:lin w14:ang="0" w14:scaled="0"/>
            </w14:gradFill>
          </w14:textFill>
        </w:rPr>
        <w:t>Spray</w:t>
      </w:r>
      <w:r w:rsidRPr="00C25803">
        <w:t xml:space="preserve"> </w:t>
      </w:r>
    </w:p>
    <w:p w:rsidR="00280FD7" w:rsidRPr="00547885" w:rsidRDefault="00280FD7" w:rsidP="00280FD7">
      <w:pPr>
        <w:spacing w:after="0" w:line="240" w:lineRule="auto"/>
        <w:rPr>
          <w:sz w:val="20"/>
          <w:szCs w:val="20"/>
        </w:rPr>
      </w:pPr>
      <w:r w:rsidRPr="00547885">
        <w:rPr>
          <w:b/>
          <w:sz w:val="20"/>
          <w:szCs w:val="20"/>
        </w:rPr>
        <w:t>Okamžité zklidnění po slunci</w:t>
      </w:r>
    </w:p>
    <w:p w:rsidR="00280FD7" w:rsidRPr="00547885" w:rsidRDefault="00280FD7" w:rsidP="00280FD7">
      <w:pPr>
        <w:spacing w:after="0" w:line="240" w:lineRule="auto"/>
        <w:rPr>
          <w:sz w:val="20"/>
          <w:szCs w:val="20"/>
        </w:rPr>
      </w:pPr>
      <w:r w:rsidRPr="00547885">
        <w:rPr>
          <w:sz w:val="20"/>
          <w:szCs w:val="20"/>
        </w:rPr>
        <w:t>Jemná pěna pro péči o pokožku poškozenou sluncem, se snadnou aplikací, k okamžitému zklidnění.</w:t>
      </w:r>
    </w:p>
    <w:p w:rsidR="00280FD7" w:rsidRPr="00547885" w:rsidRDefault="00280FD7" w:rsidP="00280FD7">
      <w:pPr>
        <w:spacing w:after="0" w:line="240" w:lineRule="auto"/>
        <w:rPr>
          <w:b/>
          <w:bCs/>
          <w:color w:val="4F81BD" w:themeColor="accent1"/>
          <w:sz w:val="20"/>
          <w:szCs w:val="20"/>
          <w14:textFill>
            <w14:gradFill>
              <w14:gsLst>
                <w14:gs w14:pos="0">
                  <w14:schemeClr w14:val="accent1">
                    <w14:lumMod w14:val="75000"/>
                    <w14:shade w14:val="30000"/>
                    <w14:satMod w14:val="115000"/>
                  </w14:schemeClr>
                </w14:gs>
                <w14:gs w14:pos="50000">
                  <w14:schemeClr w14:val="accent1">
                    <w14:lumMod w14:val="75000"/>
                    <w14:shade w14:val="67500"/>
                    <w14:satMod w14:val="115000"/>
                  </w14:schemeClr>
                </w14:gs>
                <w14:gs w14:pos="100000">
                  <w14:schemeClr w14:val="accent1">
                    <w14:lumMod w14:val="75000"/>
                    <w14:shade w14:val="100000"/>
                    <w14:satMod w14:val="115000"/>
                  </w14:schemeClr>
                </w14:gs>
              </w14:gsLst>
              <w14:lin w14:ang="0" w14:scaled="0"/>
            </w14:gradFill>
          </w14:textFill>
        </w:rPr>
      </w:pPr>
      <w:r w:rsidRPr="00547885">
        <w:rPr>
          <w:b/>
          <w:bCs/>
          <w:color w:val="4F81BD" w:themeColor="accent1"/>
          <w:sz w:val="20"/>
          <w:szCs w:val="20"/>
          <w14:textFill>
            <w14:gradFill>
              <w14:gsLst>
                <w14:gs w14:pos="0">
                  <w14:schemeClr w14:val="accent1">
                    <w14:lumMod w14:val="75000"/>
                    <w14:shade w14:val="30000"/>
                    <w14:satMod w14:val="115000"/>
                  </w14:schemeClr>
                </w14:gs>
                <w14:gs w14:pos="50000">
                  <w14:schemeClr w14:val="accent1">
                    <w14:lumMod w14:val="75000"/>
                    <w14:shade w14:val="67500"/>
                    <w14:satMod w14:val="115000"/>
                  </w14:schemeClr>
                </w14:gs>
                <w14:gs w14:pos="100000">
                  <w14:schemeClr w14:val="accent1">
                    <w14:lumMod w14:val="75000"/>
                    <w14:shade w14:val="100000"/>
                    <w14:satMod w14:val="115000"/>
                  </w14:schemeClr>
                </w14:gs>
              </w14:gsLst>
              <w14:lin w14:ang="0" w14:scaled="0"/>
            </w14:gradFill>
          </w14:textFill>
        </w:rPr>
        <w:t xml:space="preserve">Charakteristika: </w:t>
      </w:r>
    </w:p>
    <w:p w:rsidR="00280FD7" w:rsidRPr="00547885" w:rsidRDefault="00280FD7" w:rsidP="00280FD7">
      <w:pPr>
        <w:numPr>
          <w:ilvl w:val="0"/>
          <w:numId w:val="60"/>
        </w:numPr>
        <w:spacing w:after="0" w:line="240" w:lineRule="auto"/>
        <w:contextualSpacing/>
        <w:rPr>
          <w:sz w:val="20"/>
          <w:szCs w:val="20"/>
        </w:rPr>
      </w:pPr>
      <w:r w:rsidRPr="00547885">
        <w:rPr>
          <w:noProof/>
          <w:sz w:val="20"/>
          <w:szCs w:val="20"/>
          <w:lang w:eastAsia="cs-CZ"/>
        </w:rPr>
        <w:drawing>
          <wp:anchor distT="0" distB="0" distL="114300" distR="114300" simplePos="0" relativeHeight="252091392" behindDoc="0" locked="0" layoutInCell="1" allowOverlap="1" wp14:anchorId="4F3A386C" wp14:editId="07936772">
            <wp:simplePos x="0" y="0"/>
            <wp:positionH relativeFrom="margin">
              <wp:posOffset>4926330</wp:posOffset>
            </wp:positionH>
            <wp:positionV relativeFrom="margin">
              <wp:posOffset>814705</wp:posOffset>
            </wp:positionV>
            <wp:extent cx="1356995" cy="2199005"/>
            <wp:effectExtent l="0" t="0" r="0" b="0"/>
            <wp:wrapSquare wrapText="bothSides"/>
            <wp:docPr id="712" name="Obrázek 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0" cstate="print">
                      <a:extLst>
                        <a:ext uri="{28A0092B-C50C-407E-A947-70E740481C1C}">
                          <a14:useLocalDpi xmlns:a14="http://schemas.microsoft.com/office/drawing/2010/main" val="0"/>
                        </a:ext>
                      </a:extLst>
                    </a:blip>
                    <a:srcRect l="6864" t="8581" r="11222" b="5621"/>
                    <a:stretch/>
                  </pic:blipFill>
                  <pic:spPr bwMode="auto">
                    <a:xfrm>
                      <a:off x="0" y="0"/>
                      <a:ext cx="1356995" cy="21990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547885">
        <w:rPr>
          <w:sz w:val="20"/>
          <w:szCs w:val="20"/>
        </w:rPr>
        <w:t>okamžitě zklidňuje a ochladí pokožku podrážděnou sluncem</w:t>
      </w:r>
    </w:p>
    <w:p w:rsidR="00280FD7" w:rsidRPr="00547885" w:rsidRDefault="00280FD7" w:rsidP="00280FD7">
      <w:pPr>
        <w:numPr>
          <w:ilvl w:val="0"/>
          <w:numId w:val="60"/>
        </w:numPr>
        <w:spacing w:after="0" w:line="240" w:lineRule="auto"/>
        <w:contextualSpacing/>
        <w:rPr>
          <w:sz w:val="20"/>
          <w:szCs w:val="20"/>
        </w:rPr>
      </w:pPr>
      <w:r w:rsidRPr="00547885">
        <w:rPr>
          <w:sz w:val="20"/>
          <w:szCs w:val="20"/>
        </w:rPr>
        <w:t>podporuje systém opravy pokožky</w:t>
      </w:r>
    </w:p>
    <w:p w:rsidR="00280FD7" w:rsidRPr="00547885" w:rsidRDefault="00280FD7" w:rsidP="00280FD7">
      <w:pPr>
        <w:numPr>
          <w:ilvl w:val="0"/>
          <w:numId w:val="60"/>
        </w:numPr>
        <w:spacing w:after="0" w:line="240" w:lineRule="auto"/>
        <w:contextualSpacing/>
        <w:rPr>
          <w:sz w:val="20"/>
          <w:szCs w:val="20"/>
        </w:rPr>
      </w:pPr>
      <w:r w:rsidRPr="00547885">
        <w:rPr>
          <w:sz w:val="20"/>
          <w:szCs w:val="20"/>
        </w:rPr>
        <w:t>zajistí dlouhodobé, rovnoměrné opálení</w:t>
      </w:r>
    </w:p>
    <w:p w:rsidR="00280FD7" w:rsidRPr="00547885" w:rsidRDefault="00280FD7" w:rsidP="00280FD7">
      <w:pPr>
        <w:numPr>
          <w:ilvl w:val="0"/>
          <w:numId w:val="60"/>
        </w:numPr>
        <w:spacing w:after="0" w:line="240" w:lineRule="auto"/>
        <w:contextualSpacing/>
        <w:rPr>
          <w:sz w:val="20"/>
          <w:szCs w:val="20"/>
        </w:rPr>
      </w:pPr>
      <w:r w:rsidRPr="00547885">
        <w:rPr>
          <w:sz w:val="20"/>
          <w:szCs w:val="20"/>
        </w:rPr>
        <w:t xml:space="preserve">znatelně zjemní a vyhladí kůži </w:t>
      </w:r>
    </w:p>
    <w:p w:rsidR="00280FD7" w:rsidRPr="00547885" w:rsidRDefault="00280FD7" w:rsidP="00280FD7">
      <w:pPr>
        <w:spacing w:after="0" w:line="240" w:lineRule="auto"/>
        <w:rPr>
          <w:b/>
          <w:bCs/>
          <w:color w:val="4F81BD" w:themeColor="accent1"/>
          <w:sz w:val="20"/>
          <w:szCs w:val="20"/>
          <w14:textFill>
            <w14:gradFill>
              <w14:gsLst>
                <w14:gs w14:pos="0">
                  <w14:schemeClr w14:val="accent1">
                    <w14:lumMod w14:val="75000"/>
                    <w14:shade w14:val="30000"/>
                    <w14:satMod w14:val="115000"/>
                  </w14:schemeClr>
                </w14:gs>
                <w14:gs w14:pos="50000">
                  <w14:schemeClr w14:val="accent1">
                    <w14:lumMod w14:val="75000"/>
                    <w14:shade w14:val="67500"/>
                    <w14:satMod w14:val="115000"/>
                  </w14:schemeClr>
                </w14:gs>
                <w14:gs w14:pos="100000">
                  <w14:schemeClr w14:val="accent1">
                    <w14:lumMod w14:val="75000"/>
                    <w14:shade w14:val="100000"/>
                    <w14:satMod w14:val="115000"/>
                  </w14:schemeClr>
                </w14:gs>
              </w14:gsLst>
              <w14:lin w14:ang="0" w14:scaled="0"/>
            </w14:gradFill>
          </w14:textFill>
        </w:rPr>
      </w:pPr>
      <w:r w:rsidRPr="00547885">
        <w:rPr>
          <w:b/>
          <w:bCs/>
          <w:color w:val="4F81BD" w:themeColor="accent1"/>
          <w:sz w:val="20"/>
          <w:szCs w:val="20"/>
          <w14:textFill>
            <w14:gradFill>
              <w14:gsLst>
                <w14:gs w14:pos="0">
                  <w14:schemeClr w14:val="accent1">
                    <w14:lumMod w14:val="75000"/>
                    <w14:shade w14:val="30000"/>
                    <w14:satMod w14:val="115000"/>
                  </w14:schemeClr>
                </w14:gs>
                <w14:gs w14:pos="50000">
                  <w14:schemeClr w14:val="accent1">
                    <w14:lumMod w14:val="75000"/>
                    <w14:shade w14:val="67500"/>
                    <w14:satMod w14:val="115000"/>
                  </w14:schemeClr>
                </w14:gs>
                <w14:gs w14:pos="100000">
                  <w14:schemeClr w14:val="accent1">
                    <w14:lumMod w14:val="75000"/>
                    <w14:shade w14:val="100000"/>
                    <w14:satMod w14:val="115000"/>
                  </w14:schemeClr>
                </w14:gs>
              </w14:gsLst>
              <w14:lin w14:ang="0" w14:scaled="0"/>
            </w14:gradFill>
          </w14:textFill>
        </w:rPr>
        <w:t>Aktivní ingredience:</w:t>
      </w:r>
      <w:r w:rsidRPr="00547885">
        <w:rPr>
          <w:sz w:val="20"/>
          <w:szCs w:val="20"/>
        </w:rPr>
        <w:t xml:space="preserve"> </w:t>
      </w:r>
    </w:p>
    <w:p w:rsidR="00280FD7" w:rsidRPr="00547885" w:rsidRDefault="00280FD7" w:rsidP="00280FD7">
      <w:pPr>
        <w:numPr>
          <w:ilvl w:val="0"/>
          <w:numId w:val="60"/>
        </w:numPr>
        <w:spacing w:after="0" w:line="240" w:lineRule="auto"/>
        <w:contextualSpacing/>
        <w:rPr>
          <w:b/>
          <w:bCs/>
          <w:color w:val="4F81BD" w:themeColor="accent1"/>
          <w:sz w:val="20"/>
          <w:szCs w:val="20"/>
          <w14:textFill>
            <w14:gradFill>
              <w14:gsLst>
                <w14:gs w14:pos="0">
                  <w14:schemeClr w14:val="accent1">
                    <w14:lumMod w14:val="75000"/>
                    <w14:shade w14:val="30000"/>
                    <w14:satMod w14:val="115000"/>
                  </w14:schemeClr>
                </w14:gs>
                <w14:gs w14:pos="50000">
                  <w14:schemeClr w14:val="accent1">
                    <w14:lumMod w14:val="75000"/>
                    <w14:shade w14:val="67500"/>
                    <w14:satMod w14:val="115000"/>
                  </w14:schemeClr>
                </w14:gs>
                <w14:gs w14:pos="100000">
                  <w14:schemeClr w14:val="accent1">
                    <w14:lumMod w14:val="75000"/>
                    <w14:shade w14:val="100000"/>
                    <w14:satMod w14:val="115000"/>
                  </w14:schemeClr>
                </w14:gs>
              </w14:gsLst>
              <w14:lin w14:ang="0" w14:scaled="0"/>
            </w14:gradFill>
          </w14:textFill>
        </w:rPr>
      </w:pPr>
      <w:r w:rsidRPr="00547885">
        <w:rPr>
          <w:b/>
          <w:sz w:val="20"/>
          <w:szCs w:val="20"/>
        </w:rPr>
        <w:t>mořská voda</w:t>
      </w:r>
      <w:r w:rsidRPr="00547885">
        <w:rPr>
          <w:sz w:val="20"/>
          <w:szCs w:val="20"/>
        </w:rPr>
        <w:t xml:space="preserve"> – má regenerační a remineralizační účinek </w:t>
      </w:r>
    </w:p>
    <w:p w:rsidR="00280FD7" w:rsidRPr="00547885" w:rsidRDefault="00280FD7" w:rsidP="00280FD7">
      <w:pPr>
        <w:numPr>
          <w:ilvl w:val="0"/>
          <w:numId w:val="60"/>
        </w:numPr>
        <w:spacing w:after="0" w:line="240" w:lineRule="auto"/>
        <w:contextualSpacing/>
        <w:rPr>
          <w:b/>
          <w:bCs/>
          <w:color w:val="4F81BD" w:themeColor="accent1"/>
          <w:sz w:val="20"/>
          <w:szCs w:val="20"/>
          <w14:textFill>
            <w14:gradFill>
              <w14:gsLst>
                <w14:gs w14:pos="0">
                  <w14:schemeClr w14:val="accent1">
                    <w14:lumMod w14:val="75000"/>
                    <w14:shade w14:val="30000"/>
                    <w14:satMod w14:val="115000"/>
                  </w14:schemeClr>
                </w14:gs>
                <w14:gs w14:pos="50000">
                  <w14:schemeClr w14:val="accent1">
                    <w14:lumMod w14:val="75000"/>
                    <w14:shade w14:val="67500"/>
                    <w14:satMod w14:val="115000"/>
                  </w14:schemeClr>
                </w14:gs>
                <w14:gs w14:pos="100000">
                  <w14:schemeClr w14:val="accent1">
                    <w14:lumMod w14:val="75000"/>
                    <w14:shade w14:val="100000"/>
                    <w14:satMod w14:val="115000"/>
                  </w14:schemeClr>
                </w14:gs>
              </w14:gsLst>
              <w14:lin w14:ang="0" w14:scaled="0"/>
            </w14:gradFill>
          </w14:textFill>
        </w:rPr>
      </w:pPr>
      <w:r w:rsidRPr="00547885">
        <w:rPr>
          <w:b/>
          <w:sz w:val="20"/>
          <w:szCs w:val="20"/>
        </w:rPr>
        <w:t xml:space="preserve">glycerin </w:t>
      </w:r>
      <w:r w:rsidRPr="00547885">
        <w:rPr>
          <w:sz w:val="20"/>
          <w:szCs w:val="20"/>
        </w:rPr>
        <w:t xml:space="preserve">- jako magnet přitahuje vodu, působí jako zvlhčovač </w:t>
      </w:r>
    </w:p>
    <w:p w:rsidR="00280FD7" w:rsidRPr="00547885" w:rsidRDefault="00280FD7" w:rsidP="00280FD7">
      <w:pPr>
        <w:numPr>
          <w:ilvl w:val="0"/>
          <w:numId w:val="60"/>
        </w:numPr>
        <w:spacing w:after="0" w:line="240" w:lineRule="auto"/>
        <w:contextualSpacing/>
        <w:rPr>
          <w:b/>
          <w:bCs/>
          <w:color w:val="4F81BD" w:themeColor="accent1"/>
          <w:sz w:val="20"/>
          <w:szCs w:val="20"/>
          <w14:textFill>
            <w14:gradFill>
              <w14:gsLst>
                <w14:gs w14:pos="0">
                  <w14:schemeClr w14:val="accent1">
                    <w14:lumMod w14:val="75000"/>
                    <w14:shade w14:val="30000"/>
                    <w14:satMod w14:val="115000"/>
                  </w14:schemeClr>
                </w14:gs>
                <w14:gs w14:pos="50000">
                  <w14:schemeClr w14:val="accent1">
                    <w14:lumMod w14:val="75000"/>
                    <w14:shade w14:val="67500"/>
                    <w14:satMod w14:val="115000"/>
                  </w14:schemeClr>
                </w14:gs>
                <w14:gs w14:pos="100000">
                  <w14:schemeClr w14:val="accent1">
                    <w14:lumMod w14:val="75000"/>
                    <w14:shade w14:val="100000"/>
                    <w14:satMod w14:val="115000"/>
                  </w14:schemeClr>
                </w14:gs>
              </w14:gsLst>
              <w14:lin w14:ang="0" w14:scaled="0"/>
            </w14:gradFill>
          </w14:textFill>
        </w:rPr>
      </w:pPr>
      <w:r w:rsidRPr="00547885">
        <w:rPr>
          <w:b/>
          <w:sz w:val="20"/>
          <w:szCs w:val="20"/>
        </w:rPr>
        <w:t>aloe vera</w:t>
      </w:r>
      <w:r w:rsidRPr="00547885">
        <w:rPr>
          <w:sz w:val="20"/>
          <w:szCs w:val="20"/>
        </w:rPr>
        <w:t xml:space="preserve"> – má klidnící, ochlazující, protizánětlivé a zvlhčující účinky</w:t>
      </w:r>
    </w:p>
    <w:p w:rsidR="00280FD7" w:rsidRPr="00547885" w:rsidRDefault="00280FD7" w:rsidP="00280FD7">
      <w:pPr>
        <w:numPr>
          <w:ilvl w:val="0"/>
          <w:numId w:val="60"/>
        </w:numPr>
        <w:spacing w:after="0" w:line="240" w:lineRule="auto"/>
        <w:contextualSpacing/>
        <w:rPr>
          <w:b/>
          <w:color w:val="F79646" w:themeColor="accent6"/>
          <w:sz w:val="20"/>
          <w:szCs w:val="20"/>
          <w14:textFill>
            <w14:gradFill>
              <w14:gsLst>
                <w14:gs w14:pos="0">
                  <w14:schemeClr w14:val="accent6">
                    <w14:lumMod w14:val="75000"/>
                    <w14:shade w14:val="30000"/>
                    <w14:satMod w14:val="115000"/>
                  </w14:schemeClr>
                </w14:gs>
                <w14:gs w14:pos="50000">
                  <w14:schemeClr w14:val="accent6">
                    <w14:lumMod w14:val="75000"/>
                    <w14:shade w14:val="67500"/>
                    <w14:satMod w14:val="115000"/>
                  </w14:schemeClr>
                </w14:gs>
                <w14:gs w14:pos="100000">
                  <w14:schemeClr w14:val="accent6">
                    <w14:lumMod w14:val="75000"/>
                    <w14:shade w14:val="100000"/>
                    <w14:satMod w14:val="115000"/>
                  </w14:schemeClr>
                </w14:gs>
              </w14:gsLst>
              <w14:lin w14:ang="0" w14:scaled="0"/>
            </w14:gradFill>
          </w14:textFill>
        </w:rPr>
      </w:pPr>
      <w:r w:rsidRPr="00547885">
        <w:rPr>
          <w:sz w:val="20"/>
          <w:szCs w:val="20"/>
        </w:rPr>
        <w:t xml:space="preserve"> </w:t>
      </w:r>
      <w:r w:rsidRPr="00547885">
        <w:rPr>
          <w:b/>
          <w:sz w:val="20"/>
          <w:szCs w:val="20"/>
        </w:rPr>
        <w:t>Ectoin®</w:t>
      </w:r>
      <w:r w:rsidRPr="00547885">
        <w:rPr>
          <w:sz w:val="20"/>
          <w:szCs w:val="20"/>
        </w:rPr>
        <w:t xml:space="preserve"> - má protizánětlivé a ochranné vlastnosti, chrání před škodlivými vlivy  UVA a UVB záření</w:t>
      </w:r>
    </w:p>
    <w:p w:rsidR="00280FD7" w:rsidRPr="00547885" w:rsidRDefault="00280FD7" w:rsidP="00280FD7">
      <w:pPr>
        <w:numPr>
          <w:ilvl w:val="0"/>
          <w:numId w:val="60"/>
        </w:numPr>
        <w:spacing w:after="0" w:line="240" w:lineRule="auto"/>
        <w:contextualSpacing/>
        <w:rPr>
          <w:b/>
          <w:bCs/>
          <w:color w:val="4F81BD" w:themeColor="accent1"/>
          <w:sz w:val="20"/>
          <w:szCs w:val="20"/>
          <w14:textFill>
            <w14:gradFill>
              <w14:gsLst>
                <w14:gs w14:pos="0">
                  <w14:schemeClr w14:val="accent1">
                    <w14:lumMod w14:val="75000"/>
                    <w14:shade w14:val="30000"/>
                    <w14:satMod w14:val="115000"/>
                  </w14:schemeClr>
                </w14:gs>
                <w14:gs w14:pos="50000">
                  <w14:schemeClr w14:val="accent1">
                    <w14:lumMod w14:val="75000"/>
                    <w14:shade w14:val="67500"/>
                    <w14:satMod w14:val="115000"/>
                  </w14:schemeClr>
                </w14:gs>
                <w14:gs w14:pos="100000">
                  <w14:schemeClr w14:val="accent1">
                    <w14:lumMod w14:val="75000"/>
                    <w14:shade w14:val="100000"/>
                    <w14:satMod w14:val="115000"/>
                  </w14:schemeClr>
                </w14:gs>
              </w14:gsLst>
              <w14:lin w14:ang="0" w14:scaled="0"/>
            </w14:gradFill>
          </w14:textFill>
        </w:rPr>
      </w:pPr>
      <w:r w:rsidRPr="00547885">
        <w:rPr>
          <w:b/>
          <w:sz w:val="20"/>
          <w:szCs w:val="20"/>
        </w:rPr>
        <w:t>panthenol</w:t>
      </w:r>
      <w:r w:rsidRPr="00547885">
        <w:rPr>
          <w:sz w:val="20"/>
          <w:szCs w:val="20"/>
        </w:rPr>
        <w:t xml:space="preserve"> - provitamin B5, má klidnící, zvlhčující a regenerační účinek </w:t>
      </w:r>
    </w:p>
    <w:p w:rsidR="00280FD7" w:rsidRPr="00547885" w:rsidRDefault="00280FD7" w:rsidP="00280FD7">
      <w:pPr>
        <w:numPr>
          <w:ilvl w:val="0"/>
          <w:numId w:val="60"/>
        </w:numPr>
        <w:spacing w:after="0" w:line="240" w:lineRule="auto"/>
        <w:contextualSpacing/>
        <w:rPr>
          <w:b/>
          <w:bCs/>
          <w:color w:val="4F81BD" w:themeColor="accent1"/>
          <w:sz w:val="20"/>
          <w:szCs w:val="20"/>
          <w14:textFill>
            <w14:gradFill>
              <w14:gsLst>
                <w14:gs w14:pos="0">
                  <w14:schemeClr w14:val="accent1">
                    <w14:lumMod w14:val="75000"/>
                    <w14:shade w14:val="30000"/>
                    <w14:satMod w14:val="115000"/>
                  </w14:schemeClr>
                </w14:gs>
                <w14:gs w14:pos="50000">
                  <w14:schemeClr w14:val="accent1">
                    <w14:lumMod w14:val="75000"/>
                    <w14:shade w14:val="67500"/>
                    <w14:satMod w14:val="115000"/>
                  </w14:schemeClr>
                </w14:gs>
                <w14:gs w14:pos="100000">
                  <w14:schemeClr w14:val="accent1">
                    <w14:lumMod w14:val="75000"/>
                    <w14:shade w14:val="100000"/>
                    <w14:satMod w14:val="115000"/>
                  </w14:schemeClr>
                </w14:gs>
              </w14:gsLst>
              <w14:lin w14:ang="0" w14:scaled="0"/>
            </w14:gradFill>
          </w14:textFill>
        </w:rPr>
      </w:pPr>
      <w:r w:rsidRPr="00547885">
        <w:rPr>
          <w:b/>
          <w:sz w:val="20"/>
          <w:szCs w:val="20"/>
        </w:rPr>
        <w:t>extrakt z dýňových semen</w:t>
      </w:r>
      <w:r w:rsidRPr="00547885">
        <w:rPr>
          <w:sz w:val="20"/>
          <w:szCs w:val="20"/>
        </w:rPr>
        <w:t xml:space="preserve"> - bohatý na vitamín E, zinek, omega3 a omega 6 mastné kyseliny a antioxidanty, udržuje vlhkost, bojuje s volnými radikály a udržuje mladistvý vzhled.</w:t>
      </w:r>
    </w:p>
    <w:p w:rsidR="00280FD7" w:rsidRPr="00547885" w:rsidRDefault="00280FD7" w:rsidP="00280FD7">
      <w:pPr>
        <w:rPr>
          <w:sz w:val="20"/>
          <w:szCs w:val="20"/>
        </w:rPr>
      </w:pPr>
      <w:r w:rsidRPr="00547885">
        <w:rPr>
          <w:b/>
          <w:bCs/>
          <w:color w:val="4F81BD" w:themeColor="accent1"/>
          <w:sz w:val="20"/>
          <w:szCs w:val="20"/>
          <w14:textFill>
            <w14:gradFill>
              <w14:gsLst>
                <w14:gs w14:pos="0">
                  <w14:schemeClr w14:val="accent1">
                    <w14:lumMod w14:val="75000"/>
                    <w14:shade w14:val="30000"/>
                    <w14:satMod w14:val="115000"/>
                  </w14:schemeClr>
                </w14:gs>
                <w14:gs w14:pos="50000">
                  <w14:schemeClr w14:val="accent1">
                    <w14:lumMod w14:val="75000"/>
                    <w14:shade w14:val="67500"/>
                    <w14:satMod w14:val="115000"/>
                  </w14:schemeClr>
                </w14:gs>
                <w14:gs w14:pos="100000">
                  <w14:schemeClr w14:val="accent1">
                    <w14:lumMod w14:val="75000"/>
                    <w14:shade w14:val="100000"/>
                    <w14:satMod w14:val="115000"/>
                  </w14:schemeClr>
                </w14:gs>
              </w14:gsLst>
              <w14:lin w14:ang="0" w14:scaled="0"/>
            </w14:gradFill>
          </w14:textFill>
        </w:rPr>
        <w:t xml:space="preserve">Použití: </w:t>
      </w:r>
      <w:r w:rsidRPr="00547885">
        <w:rPr>
          <w:bCs/>
          <w:sz w:val="20"/>
          <w:szCs w:val="20"/>
        </w:rPr>
        <w:t>Naneste na pokožku po</w:t>
      </w:r>
      <w:r w:rsidRPr="00547885">
        <w:rPr>
          <w:sz w:val="20"/>
          <w:szCs w:val="20"/>
        </w:rPr>
        <w:t xml:space="preserve"> každém opalování a soláriu a jemně ji rozetřete.</w:t>
      </w:r>
    </w:p>
    <w:p w:rsidR="00280FD7" w:rsidRDefault="00280FD7" w:rsidP="00280FD7">
      <w:pPr>
        <w:spacing w:after="0" w:line="240" w:lineRule="auto"/>
        <w:rPr>
          <w:rFonts w:ascii="Calibri" w:eastAsia="Calibri" w:hAnsi="Calibri" w:cs="Times New Roman"/>
          <w:color w:val="000000" w:themeColor="text1"/>
          <w14:textFill>
            <w14:gradFill>
              <w14:gsLst>
                <w14:gs w14:pos="0">
                  <w14:schemeClr w14:val="tx1">
                    <w14:lumMod w14:val="50000"/>
                    <w14:lumOff w14:val="50000"/>
                    <w14:shade w14:val="30000"/>
                    <w14:satMod w14:val="115000"/>
                  </w14:schemeClr>
                </w14:gs>
                <w14:gs w14:pos="50000">
                  <w14:schemeClr w14:val="tx1">
                    <w14:lumMod w14:val="50000"/>
                    <w14:lumOff w14:val="50000"/>
                    <w14:shade w14:val="67500"/>
                    <w14:satMod w14:val="115000"/>
                  </w14:schemeClr>
                </w14:gs>
                <w14:gs w14:pos="100000">
                  <w14:schemeClr w14:val="tx1">
                    <w14:lumMod w14:val="50000"/>
                    <w14:lumOff w14:val="50000"/>
                    <w14:shade w14:val="100000"/>
                    <w14:satMod w14:val="115000"/>
                  </w14:schemeClr>
                </w14:gs>
              </w14:gsLst>
              <w14:lin w14:ang="0" w14:scaled="0"/>
            </w14:gradFill>
          </w14:textFill>
        </w:rPr>
      </w:pPr>
    </w:p>
    <w:p w:rsidR="00280FD7" w:rsidRDefault="00280FD7" w:rsidP="00280FD7">
      <w:pPr>
        <w:spacing w:after="0" w:line="240" w:lineRule="auto"/>
        <w:rPr>
          <w:rFonts w:ascii="Calibri" w:eastAsia="Calibri" w:hAnsi="Calibri" w:cs="Times New Roman"/>
          <w:color w:val="000000" w:themeColor="text1"/>
          <w14:textFill>
            <w14:gradFill>
              <w14:gsLst>
                <w14:gs w14:pos="0">
                  <w14:schemeClr w14:val="tx1">
                    <w14:lumMod w14:val="50000"/>
                    <w14:lumOff w14:val="50000"/>
                    <w14:shade w14:val="30000"/>
                    <w14:satMod w14:val="115000"/>
                  </w14:schemeClr>
                </w14:gs>
                <w14:gs w14:pos="50000">
                  <w14:schemeClr w14:val="tx1">
                    <w14:lumMod w14:val="50000"/>
                    <w14:lumOff w14:val="50000"/>
                    <w14:shade w14:val="67500"/>
                    <w14:satMod w14:val="115000"/>
                  </w14:schemeClr>
                </w14:gs>
                <w14:gs w14:pos="100000">
                  <w14:schemeClr w14:val="tx1">
                    <w14:lumMod w14:val="50000"/>
                    <w14:lumOff w14:val="50000"/>
                    <w14:shade w14:val="100000"/>
                    <w14:satMod w14:val="115000"/>
                  </w14:schemeClr>
                </w14:gs>
              </w14:gsLst>
              <w14:lin w14:ang="0" w14:scaled="0"/>
            </w14:gradFill>
          </w14:textFill>
        </w:rPr>
      </w:pPr>
    </w:p>
    <w:p w:rsidR="00280FD7" w:rsidRDefault="00280FD7" w:rsidP="00280FD7">
      <w:pPr>
        <w:spacing w:after="0" w:line="240" w:lineRule="auto"/>
        <w:rPr>
          <w:rFonts w:ascii="Calibri" w:eastAsia="Calibri" w:hAnsi="Calibri" w:cs="Times New Roman"/>
          <w:color w:val="000000" w:themeColor="text1"/>
          <w14:textFill>
            <w14:gradFill>
              <w14:gsLst>
                <w14:gs w14:pos="0">
                  <w14:schemeClr w14:val="tx1">
                    <w14:lumMod w14:val="50000"/>
                    <w14:lumOff w14:val="50000"/>
                    <w14:shade w14:val="30000"/>
                    <w14:satMod w14:val="115000"/>
                  </w14:schemeClr>
                </w14:gs>
                <w14:gs w14:pos="50000">
                  <w14:schemeClr w14:val="tx1">
                    <w14:lumMod w14:val="50000"/>
                    <w14:lumOff w14:val="50000"/>
                    <w14:shade w14:val="67500"/>
                    <w14:satMod w14:val="115000"/>
                  </w14:schemeClr>
                </w14:gs>
                <w14:gs w14:pos="100000">
                  <w14:schemeClr w14:val="tx1">
                    <w14:lumMod w14:val="50000"/>
                    <w14:lumOff w14:val="50000"/>
                    <w14:shade w14:val="100000"/>
                    <w14:satMod w14:val="115000"/>
                  </w14:schemeClr>
                </w14:gs>
              </w14:gsLst>
              <w14:lin w14:ang="0" w14:scaled="0"/>
            </w14:gradFill>
          </w14:textFill>
        </w:rPr>
      </w:pPr>
    </w:p>
    <w:p w:rsidR="00280FD7" w:rsidRDefault="00280FD7" w:rsidP="00280FD7">
      <w:pPr>
        <w:spacing w:after="0" w:line="240" w:lineRule="auto"/>
        <w:rPr>
          <w:rFonts w:ascii="Calibri" w:eastAsia="Calibri" w:hAnsi="Calibri" w:cs="Times New Roman"/>
          <w:color w:val="000000" w:themeColor="text1"/>
          <w14:textFill>
            <w14:gradFill>
              <w14:gsLst>
                <w14:gs w14:pos="0">
                  <w14:schemeClr w14:val="tx1">
                    <w14:lumMod w14:val="50000"/>
                    <w14:lumOff w14:val="50000"/>
                    <w14:shade w14:val="30000"/>
                    <w14:satMod w14:val="115000"/>
                  </w14:schemeClr>
                </w14:gs>
                <w14:gs w14:pos="50000">
                  <w14:schemeClr w14:val="tx1">
                    <w14:lumMod w14:val="50000"/>
                    <w14:lumOff w14:val="50000"/>
                    <w14:shade w14:val="67500"/>
                    <w14:satMod w14:val="115000"/>
                  </w14:schemeClr>
                </w14:gs>
                <w14:gs w14:pos="100000">
                  <w14:schemeClr w14:val="tx1">
                    <w14:lumMod w14:val="50000"/>
                    <w14:lumOff w14:val="50000"/>
                    <w14:shade w14:val="100000"/>
                    <w14:satMod w14:val="115000"/>
                  </w14:schemeClr>
                </w14:gs>
              </w14:gsLst>
              <w14:lin w14:ang="0" w14:scaled="0"/>
            </w14:gradFill>
          </w14:textFill>
        </w:rPr>
      </w:pPr>
    </w:p>
    <w:p w:rsidR="00280FD7" w:rsidRDefault="00280FD7" w:rsidP="00280FD7">
      <w:pPr>
        <w:spacing w:after="0" w:line="240" w:lineRule="auto"/>
        <w:rPr>
          <w:rFonts w:ascii="Calibri" w:eastAsia="Calibri" w:hAnsi="Calibri" w:cs="Times New Roman"/>
          <w:color w:val="000000" w:themeColor="text1"/>
          <w14:textFill>
            <w14:gradFill>
              <w14:gsLst>
                <w14:gs w14:pos="0">
                  <w14:schemeClr w14:val="tx1">
                    <w14:lumMod w14:val="50000"/>
                    <w14:lumOff w14:val="50000"/>
                    <w14:shade w14:val="30000"/>
                    <w14:satMod w14:val="115000"/>
                  </w14:schemeClr>
                </w14:gs>
                <w14:gs w14:pos="50000">
                  <w14:schemeClr w14:val="tx1">
                    <w14:lumMod w14:val="50000"/>
                    <w14:lumOff w14:val="50000"/>
                    <w14:shade w14:val="67500"/>
                    <w14:satMod w14:val="115000"/>
                  </w14:schemeClr>
                </w14:gs>
                <w14:gs w14:pos="100000">
                  <w14:schemeClr w14:val="tx1">
                    <w14:lumMod w14:val="50000"/>
                    <w14:lumOff w14:val="50000"/>
                    <w14:shade w14:val="100000"/>
                    <w14:satMod w14:val="115000"/>
                  </w14:schemeClr>
                </w14:gs>
              </w14:gsLst>
              <w14:lin w14:ang="0" w14:scaled="0"/>
            </w14:gradFill>
          </w14:textFill>
        </w:rPr>
      </w:pPr>
      <w:r>
        <w:rPr>
          <w:rFonts w:ascii="Calibri" w:eastAsia="Calibri" w:hAnsi="Calibri" w:cs="Times New Roman"/>
          <w:noProof/>
          <w:color w:val="000000" w:themeColor="text1"/>
          <w:lang w:eastAsia="cs-CZ"/>
        </w:rPr>
        <w:drawing>
          <wp:inline distT="0" distB="0" distL="0" distR="0" wp14:anchorId="3CF43C95" wp14:editId="00C4F481">
            <wp:extent cx="4676775" cy="4676775"/>
            <wp:effectExtent l="0" t="0" r="9525" b="9525"/>
            <wp:docPr id="713" name="Obrázek 713" descr="C:\Users\christophova\AppData\Local\Temp\Temp1_Inspira_Juni_Bilder_hochauflösend_ohne_Logo.zip\12.06.2020 inspira_ med Sun guard spray SPF30_SPF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hristophova\AppData\Local\Temp\Temp1_Inspira_Juni_Bilder_hochauflösend_ohne_Logo.zip\12.06.2020 inspira_ med Sun guard spray SPF30_SPF50.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4675229" cy="4675229"/>
                    </a:xfrm>
                    <a:prstGeom prst="rect">
                      <a:avLst/>
                    </a:prstGeom>
                    <a:noFill/>
                    <a:ln>
                      <a:noFill/>
                    </a:ln>
                  </pic:spPr>
                </pic:pic>
              </a:graphicData>
            </a:graphic>
          </wp:inline>
        </w:drawing>
      </w:r>
    </w:p>
    <w:p w:rsidR="00280FD7" w:rsidRPr="00A20338" w:rsidRDefault="00BD3E07" w:rsidP="00280FD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b/>
          <w:color w:val="FFFFFF" w:themeColor="background1"/>
          <w:sz w:val="32"/>
          <w:szCs w:val="32"/>
          <w14:textFill>
            <w14:gradFill>
              <w14:gsLst>
                <w14:gs w14:pos="0">
                  <w14:schemeClr w14:val="bg1">
                    <w14:lumMod w14:val="50000"/>
                    <w14:shade w14:val="30000"/>
                    <w14:satMod w14:val="115000"/>
                  </w14:schemeClr>
                </w14:gs>
                <w14:gs w14:pos="50000">
                  <w14:schemeClr w14:val="bg1">
                    <w14:lumMod w14:val="50000"/>
                    <w14:shade w14:val="67500"/>
                    <w14:satMod w14:val="115000"/>
                  </w14:schemeClr>
                </w14:gs>
                <w14:gs w14:pos="100000">
                  <w14:schemeClr w14:val="bg1">
                    <w14:lumMod w14:val="50000"/>
                    <w14:shade w14:val="100000"/>
                    <w14:satMod w14:val="115000"/>
                  </w14:schemeClr>
                </w14:gs>
              </w14:gsLst>
              <w14:lin w14:ang="0" w14:scaled="0"/>
            </w14:gradFill>
          </w14:textFill>
        </w:rPr>
      </w:pPr>
      <w:r>
        <w:rPr>
          <w:b/>
          <w:color w:val="F79646" w:themeColor="accent6"/>
          <w:sz w:val="24"/>
          <w:szCs w:val="24"/>
          <w14:textFill>
            <w14:gradFill>
              <w14:gsLst>
                <w14:gs w14:pos="0">
                  <w14:schemeClr w14:val="accent6">
                    <w14:lumMod w14:val="75000"/>
                    <w14:shade w14:val="30000"/>
                    <w14:satMod w14:val="115000"/>
                  </w14:schemeClr>
                </w14:gs>
                <w14:gs w14:pos="50000">
                  <w14:schemeClr w14:val="accent6">
                    <w14:lumMod w14:val="75000"/>
                    <w14:shade w14:val="67500"/>
                    <w14:satMod w14:val="115000"/>
                  </w14:schemeClr>
                </w14:gs>
                <w14:gs w14:pos="100000">
                  <w14:schemeClr w14:val="accent6">
                    <w14:lumMod w14:val="75000"/>
                    <w14:shade w14:val="100000"/>
                    <w14:satMod w14:val="115000"/>
                  </w14:schemeClr>
                </w14:gs>
              </w14:gsLst>
              <w14:lin w14:ang="0" w14:scaled="0"/>
            </w14:gradFill>
          </w14:textFill>
        </w:rPr>
        <w:lastRenderedPageBreak/>
        <w:t xml:space="preserve"> </w:t>
      </w:r>
      <w:r w:rsidR="00280FD7" w:rsidRPr="00A20338">
        <w:rPr>
          <w:b/>
          <w:color w:val="FFFFFF" w:themeColor="background1"/>
          <w:sz w:val="32"/>
          <w:szCs w:val="32"/>
          <w14:textFill>
            <w14:gradFill>
              <w14:gsLst>
                <w14:gs w14:pos="0">
                  <w14:schemeClr w14:val="bg1">
                    <w14:lumMod w14:val="50000"/>
                    <w14:shade w14:val="30000"/>
                    <w14:satMod w14:val="115000"/>
                  </w14:schemeClr>
                </w14:gs>
                <w14:gs w14:pos="50000">
                  <w14:schemeClr w14:val="bg1">
                    <w14:lumMod w14:val="50000"/>
                    <w14:shade w14:val="67500"/>
                    <w14:satMod w14:val="115000"/>
                  </w14:schemeClr>
                </w14:gs>
                <w14:gs w14:pos="100000">
                  <w14:schemeClr w14:val="bg1">
                    <w14:lumMod w14:val="50000"/>
                    <w14:shade w14:val="100000"/>
                    <w14:satMod w14:val="115000"/>
                  </w14:schemeClr>
                </w14:gs>
              </w14:gsLst>
              <w14:lin w14:ang="0" w14:scaled="0"/>
            </w14:gradFill>
          </w14:textFill>
        </w:rPr>
        <w:t xml:space="preserve">MAGICKÉ PERLY    </w:t>
      </w:r>
    </w:p>
    <w:p w:rsidR="00280FD7" w:rsidRDefault="00280FD7" w:rsidP="00280FD7">
      <w:pPr>
        <w:spacing w:after="0" w:line="240" w:lineRule="auto"/>
        <w:rPr>
          <w:noProof/>
          <w:lang w:eastAsia="cs-CZ"/>
        </w:rPr>
      </w:pPr>
    </w:p>
    <w:p w:rsidR="00280FD7" w:rsidRDefault="00280FD7" w:rsidP="00280FD7">
      <w:pPr>
        <w:spacing w:after="0" w:line="240" w:lineRule="auto"/>
        <w:rPr>
          <w:noProof/>
          <w:lang w:eastAsia="cs-CZ"/>
        </w:rPr>
      </w:pPr>
      <w:r>
        <w:rPr>
          <w:noProof/>
          <w:lang w:eastAsia="cs-CZ"/>
        </w:rPr>
        <w:drawing>
          <wp:anchor distT="0" distB="0" distL="114300" distR="114300" simplePos="0" relativeHeight="252104704" behindDoc="1" locked="0" layoutInCell="1" allowOverlap="1" wp14:anchorId="09730DE8" wp14:editId="1DE93C99">
            <wp:simplePos x="0" y="0"/>
            <wp:positionH relativeFrom="margin">
              <wp:posOffset>-2585720</wp:posOffset>
            </wp:positionH>
            <wp:positionV relativeFrom="margin">
              <wp:posOffset>518160</wp:posOffset>
            </wp:positionV>
            <wp:extent cx="18097500" cy="66675"/>
            <wp:effectExtent l="76200" t="38100" r="76200" b="123825"/>
            <wp:wrapNone/>
            <wp:docPr id="714" name="obrázek 1" descr="VÃ½sledek obrÃ¡zku pro stÅÃ­brnÃ½ papÃ­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Ã½sledek obrÃ¡zku pro stÅÃ­brnÃ½ papÃ­r"/>
                    <pic:cNvPicPr>
                      <a:picLocks noChangeAspect="1" noChangeArrowheads="1"/>
                    </pic:cNvPicPr>
                  </pic:nvPicPr>
                  <pic:blipFill rotWithShape="1">
                    <a:blip r:embed="rId76">
                      <a:duotone>
                        <a:prstClr val="black"/>
                        <a:schemeClr val="tx2">
                          <a:tint val="45000"/>
                          <a:satMod val="400000"/>
                        </a:schemeClr>
                      </a:duotone>
                      <a:extLst>
                        <a:ext uri="{BEBA8EAE-BF5A-486C-A8C5-ECC9F3942E4B}">
                          <a14:imgProps xmlns:a14="http://schemas.microsoft.com/office/drawing/2010/main">
                            <a14:imgLayer r:embed="rId13">
                              <a14:imgEffect>
                                <a14:sharpenSoften amount="-50000"/>
                              </a14:imgEffect>
                              <a14:imgEffect>
                                <a14:colorTemperature colorTemp="11200"/>
                              </a14:imgEffect>
                              <a14:imgEffect>
                                <a14:brightnessContrast bright="40000" contrast="-20000"/>
                              </a14:imgEffect>
                            </a14:imgLayer>
                          </a14:imgProps>
                        </a:ext>
                        <a:ext uri="{28A0092B-C50C-407E-A947-70E740481C1C}">
                          <a14:useLocalDpi xmlns:a14="http://schemas.microsoft.com/office/drawing/2010/main" val="0"/>
                        </a:ext>
                      </a:extLst>
                    </a:blip>
                    <a:srcRect t="86590" b="12515"/>
                    <a:stretch/>
                  </pic:blipFill>
                  <pic:spPr bwMode="auto">
                    <a:xfrm>
                      <a:off x="0" y="0"/>
                      <a:ext cx="18097500" cy="66675"/>
                    </a:xfrm>
                    <a:prstGeom prst="rect">
                      <a:avLst/>
                    </a:prstGeom>
                    <a:no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280FD7" w:rsidRDefault="00C32C16" w:rsidP="00280FD7">
      <w:pPr>
        <w:spacing w:after="0" w:line="240" w:lineRule="auto"/>
        <w:rPr>
          <w:noProof/>
          <w:lang w:eastAsia="cs-CZ"/>
        </w:rPr>
      </w:pPr>
      <w:r>
        <w:rPr>
          <w:noProof/>
          <w:lang w:eastAsia="cs-CZ"/>
        </w:rPr>
        <w:drawing>
          <wp:anchor distT="0" distB="0" distL="114300" distR="114300" simplePos="0" relativeHeight="252106752" behindDoc="0" locked="0" layoutInCell="1" allowOverlap="1" wp14:anchorId="4F91E5DA" wp14:editId="2B2BC5D9">
            <wp:simplePos x="0" y="0"/>
            <wp:positionH relativeFrom="margin">
              <wp:posOffset>-377190</wp:posOffset>
            </wp:positionH>
            <wp:positionV relativeFrom="margin">
              <wp:posOffset>586105</wp:posOffset>
            </wp:positionV>
            <wp:extent cx="6677025" cy="1877695"/>
            <wp:effectExtent l="0" t="0" r="9525" b="8255"/>
            <wp:wrapSquare wrapText="bothSides"/>
            <wp:docPr id="716" name="Obrázek 716" descr="C:\Users\christophova\Desktop\IC21-SAC-MAGIC_1600x450_GB_V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hristophova\Desktop\IC21-SAC-MAGIC_1600x450_GB_V01.jp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6677025" cy="1877695"/>
                    </a:xfrm>
                    <a:prstGeom prst="rect">
                      <a:avLst/>
                    </a:prstGeom>
                    <a:noFill/>
                    <a:ln>
                      <a:noFill/>
                    </a:ln>
                  </pic:spPr>
                </pic:pic>
              </a:graphicData>
            </a:graphic>
          </wp:anchor>
        </w:drawing>
      </w:r>
      <w:r w:rsidR="00280FD7">
        <w:rPr>
          <w:noProof/>
          <w:lang w:eastAsia="cs-CZ"/>
        </w:rPr>
        <w:drawing>
          <wp:anchor distT="0" distB="0" distL="114300" distR="114300" simplePos="0" relativeHeight="252105728" behindDoc="1" locked="0" layoutInCell="1" allowOverlap="1" wp14:anchorId="7D494775" wp14:editId="7F47567A">
            <wp:simplePos x="0" y="0"/>
            <wp:positionH relativeFrom="margin">
              <wp:posOffset>-2099945</wp:posOffset>
            </wp:positionH>
            <wp:positionV relativeFrom="margin">
              <wp:posOffset>2461260</wp:posOffset>
            </wp:positionV>
            <wp:extent cx="18097500" cy="66675"/>
            <wp:effectExtent l="76200" t="38100" r="76200" b="123825"/>
            <wp:wrapNone/>
            <wp:docPr id="715" name="obrázek 1" descr="VÃ½sledek obrÃ¡zku pro stÅÃ­brnÃ½ papÃ­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Ã½sledek obrÃ¡zku pro stÅÃ­brnÃ½ papÃ­r"/>
                    <pic:cNvPicPr>
                      <a:picLocks noChangeAspect="1" noChangeArrowheads="1"/>
                    </pic:cNvPicPr>
                  </pic:nvPicPr>
                  <pic:blipFill rotWithShape="1">
                    <a:blip r:embed="rId76">
                      <a:duotone>
                        <a:prstClr val="black"/>
                        <a:schemeClr val="tx2">
                          <a:tint val="45000"/>
                          <a:satMod val="400000"/>
                        </a:schemeClr>
                      </a:duotone>
                      <a:extLst>
                        <a:ext uri="{BEBA8EAE-BF5A-486C-A8C5-ECC9F3942E4B}">
                          <a14:imgProps xmlns:a14="http://schemas.microsoft.com/office/drawing/2010/main">
                            <a14:imgLayer r:embed="rId13">
                              <a14:imgEffect>
                                <a14:sharpenSoften amount="-50000"/>
                              </a14:imgEffect>
                              <a14:imgEffect>
                                <a14:colorTemperature colorTemp="11200"/>
                              </a14:imgEffect>
                              <a14:imgEffect>
                                <a14:brightnessContrast bright="40000" contrast="-20000"/>
                              </a14:imgEffect>
                            </a14:imgLayer>
                          </a14:imgProps>
                        </a:ext>
                        <a:ext uri="{28A0092B-C50C-407E-A947-70E740481C1C}">
                          <a14:useLocalDpi xmlns:a14="http://schemas.microsoft.com/office/drawing/2010/main" val="0"/>
                        </a:ext>
                      </a:extLst>
                    </a:blip>
                    <a:srcRect t="86590" b="12515"/>
                    <a:stretch/>
                  </pic:blipFill>
                  <pic:spPr bwMode="auto">
                    <a:xfrm>
                      <a:off x="0" y="0"/>
                      <a:ext cx="18097500" cy="66675"/>
                    </a:xfrm>
                    <a:prstGeom prst="rect">
                      <a:avLst/>
                    </a:prstGeom>
                    <a:no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80FD7" w:rsidRPr="0075721E">
        <w:rPr>
          <w:noProof/>
          <w:lang w:eastAsia="cs-CZ"/>
        </w:rPr>
        <w:t xml:space="preserve"> </w:t>
      </w:r>
    </w:p>
    <w:p w:rsidR="00280FD7" w:rsidRPr="008142FA" w:rsidRDefault="00280FD7" w:rsidP="00280FD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noProof/>
          <w:lang w:eastAsia="cs-CZ"/>
        </w:rPr>
      </w:pPr>
    </w:p>
    <w:p w:rsidR="00C32C16" w:rsidRDefault="00C32C16" w:rsidP="00280FD7">
      <w:pPr>
        <w:spacing w:after="0" w:line="240" w:lineRule="auto"/>
        <w:rPr>
          <w:color w:val="FFFFFF" w:themeColor="background1"/>
          <w14:textFill>
            <w14:gradFill>
              <w14:gsLst>
                <w14:gs w14:pos="0">
                  <w14:schemeClr w14:val="bg1">
                    <w14:lumMod w14:val="50000"/>
                    <w14:shade w14:val="30000"/>
                    <w14:satMod w14:val="115000"/>
                  </w14:schemeClr>
                </w14:gs>
                <w14:gs w14:pos="50000">
                  <w14:schemeClr w14:val="bg1">
                    <w14:lumMod w14:val="50000"/>
                    <w14:shade w14:val="67500"/>
                    <w14:satMod w14:val="115000"/>
                  </w14:schemeClr>
                </w14:gs>
                <w14:gs w14:pos="100000">
                  <w14:schemeClr w14:val="bg1">
                    <w14:lumMod w14:val="50000"/>
                    <w14:shade w14:val="100000"/>
                    <w14:satMod w14:val="115000"/>
                  </w14:schemeClr>
                </w14:gs>
              </w14:gsLst>
              <w14:lin w14:ang="0" w14:scaled="0"/>
            </w14:gradFill>
          </w14:textFill>
        </w:rPr>
      </w:pPr>
    </w:p>
    <w:p w:rsidR="00280FD7" w:rsidRPr="0080613A" w:rsidRDefault="00280FD7" w:rsidP="00280FD7">
      <w:pPr>
        <w:spacing w:after="0" w:line="240" w:lineRule="auto"/>
        <w:rPr>
          <w:color w:val="FFFFFF" w:themeColor="background1"/>
          <w14:textFill>
            <w14:gradFill>
              <w14:gsLst>
                <w14:gs w14:pos="0">
                  <w14:schemeClr w14:val="bg1">
                    <w14:lumMod w14:val="50000"/>
                    <w14:shade w14:val="30000"/>
                    <w14:satMod w14:val="115000"/>
                  </w14:schemeClr>
                </w14:gs>
                <w14:gs w14:pos="50000">
                  <w14:schemeClr w14:val="bg1">
                    <w14:lumMod w14:val="50000"/>
                    <w14:shade w14:val="67500"/>
                    <w14:satMod w14:val="115000"/>
                  </w14:schemeClr>
                </w14:gs>
                <w14:gs w14:pos="100000">
                  <w14:schemeClr w14:val="bg1">
                    <w14:lumMod w14:val="50000"/>
                    <w14:shade w14:val="100000"/>
                    <w14:satMod w14:val="115000"/>
                  </w14:schemeClr>
                </w14:gs>
              </w14:gsLst>
              <w14:lin w14:ang="0" w14:scaled="0"/>
            </w14:gradFill>
          </w14:textFill>
        </w:rPr>
      </w:pPr>
      <w:r w:rsidRPr="00EB4F9F">
        <w:rPr>
          <w:noProof/>
          <w:color w:val="000000" w:themeColor="text1"/>
          <w:sz w:val="28"/>
          <w:szCs w:val="28"/>
          <w:lang w:eastAsia="cs-CZ"/>
          <w14:textFill>
            <w14:gradFill>
              <w14:gsLst>
                <w14:gs w14:pos="0">
                  <w14:schemeClr w14:val="tx1">
                    <w14:lumMod w14:val="50000"/>
                    <w14:lumOff w14:val="50000"/>
                    <w14:shade w14:val="30000"/>
                    <w14:satMod w14:val="115000"/>
                  </w14:schemeClr>
                </w14:gs>
                <w14:gs w14:pos="50000">
                  <w14:schemeClr w14:val="tx1">
                    <w14:lumMod w14:val="50000"/>
                    <w14:lumOff w14:val="50000"/>
                    <w14:shade w14:val="67500"/>
                    <w14:satMod w14:val="115000"/>
                  </w14:schemeClr>
                </w14:gs>
                <w14:gs w14:pos="100000">
                  <w14:schemeClr w14:val="tx1">
                    <w14:lumMod w14:val="50000"/>
                    <w14:lumOff w14:val="50000"/>
                    <w14:shade w14:val="100000"/>
                    <w14:satMod w14:val="115000"/>
                  </w14:schemeClr>
                </w14:gs>
              </w14:gsLst>
              <w14:lin w14:ang="0" w14:scaled="0"/>
            </w14:gradFill>
          </w14:textFill>
        </w:rPr>
        <w:drawing>
          <wp:anchor distT="0" distB="0" distL="114300" distR="114300" simplePos="0" relativeHeight="252102656" behindDoc="0" locked="0" layoutInCell="1" allowOverlap="1" wp14:anchorId="55B52213" wp14:editId="20E903AD">
            <wp:simplePos x="0" y="0"/>
            <wp:positionH relativeFrom="margin">
              <wp:posOffset>4446905</wp:posOffset>
            </wp:positionH>
            <wp:positionV relativeFrom="margin">
              <wp:posOffset>3144520</wp:posOffset>
            </wp:positionV>
            <wp:extent cx="1990725" cy="1840865"/>
            <wp:effectExtent l="19050" t="19050" r="28575" b="26035"/>
            <wp:wrapSquare wrapText="bothSides"/>
            <wp:docPr id="717" name="Grafik 2" descr="C:\Users\Tetyana\AppData\Local\Microsoft\Windows\Temporary Internet Files\Content.Outlook\T2ZAT0PP\range_magic spheres+hg_150dp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etyana\AppData\Local\Microsoft\Windows\Temporary Internet Files\Content.Outlook\T2ZAT0PP\range_magic spheres+hg_150dpi.jpg"/>
                    <pic:cNvPicPr preferRelativeResize="0">
                      <a:picLocks noChangeAspect="1" noChangeArrowheads="1"/>
                    </pic:cNvPicPr>
                  </pic:nvPicPr>
                  <pic:blipFill rotWithShape="1">
                    <a:blip r:embed="rId83" cstate="print">
                      <a:extLst>
                        <a:ext uri="{BEBA8EAE-BF5A-486C-A8C5-ECC9F3942E4B}">
                          <a14:imgProps xmlns:a14="http://schemas.microsoft.com/office/drawing/2010/main">
                            <a14:imgLayer r:embed="rId84">
                              <a14:imgEffect>
                                <a14:sharpenSoften amount="25000"/>
                              </a14:imgEffect>
                              <a14:imgEffect>
                                <a14:colorTemperature colorTemp="5900"/>
                              </a14:imgEffect>
                              <a14:imgEffect>
                                <a14:brightnessContrast contrast="-20000"/>
                              </a14:imgEffect>
                            </a14:imgLayer>
                          </a14:imgProps>
                        </a:ext>
                        <a:ext uri="{28A0092B-C50C-407E-A947-70E740481C1C}">
                          <a14:useLocalDpi xmlns:a14="http://schemas.microsoft.com/office/drawing/2010/main" val="0"/>
                        </a:ext>
                      </a:extLst>
                    </a:blip>
                    <a:srcRect l="7653" t="13647" r="10459" b="19910"/>
                    <a:stretch/>
                  </pic:blipFill>
                  <pic:spPr bwMode="auto">
                    <a:xfrm>
                      <a:off x="0" y="0"/>
                      <a:ext cx="1990725" cy="1840865"/>
                    </a:xfrm>
                    <a:prstGeom prst="rect">
                      <a:avLst/>
                    </a:prstGeom>
                    <a:noFill/>
                    <a:ln>
                      <a:solidFill>
                        <a:sysClr val="window" lastClr="FFFFFF">
                          <a:lumMod val="50000"/>
                        </a:sysClr>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80613A">
        <w:rPr>
          <w:color w:val="FFFFFF" w:themeColor="background1"/>
          <w14:textFill>
            <w14:gradFill>
              <w14:gsLst>
                <w14:gs w14:pos="0">
                  <w14:schemeClr w14:val="bg1">
                    <w14:lumMod w14:val="50000"/>
                    <w14:shade w14:val="30000"/>
                    <w14:satMod w14:val="115000"/>
                  </w14:schemeClr>
                </w14:gs>
                <w14:gs w14:pos="50000">
                  <w14:schemeClr w14:val="bg1">
                    <w14:lumMod w14:val="50000"/>
                    <w14:shade w14:val="67500"/>
                    <w14:satMod w14:val="115000"/>
                  </w14:schemeClr>
                </w14:gs>
                <w14:gs w14:pos="100000">
                  <w14:schemeClr w14:val="bg1">
                    <w14:lumMod w14:val="50000"/>
                    <w14:shade w14:val="100000"/>
                    <w14:satMod w14:val="115000"/>
                  </w14:schemeClr>
                </w14:gs>
              </w14:gsLst>
              <w14:lin w14:ang="0" w14:scaled="0"/>
            </w14:gradFill>
          </w14:textFill>
        </w:rPr>
        <w:t xml:space="preserve">Nové magické perly od </w:t>
      </w:r>
      <w:r w:rsidRPr="0080613A">
        <w:rPr>
          <w:b/>
          <w:color w:val="FFFFFF" w:themeColor="background1"/>
          <w14:textFill>
            <w14:gradFill>
              <w14:gsLst>
                <w14:gs w14:pos="0">
                  <w14:schemeClr w14:val="bg1">
                    <w14:lumMod w14:val="50000"/>
                    <w14:shade w14:val="30000"/>
                    <w14:satMod w14:val="115000"/>
                  </w14:schemeClr>
                </w14:gs>
                <w14:gs w14:pos="50000">
                  <w14:schemeClr w14:val="bg1">
                    <w14:lumMod w14:val="50000"/>
                    <w14:shade w14:val="67500"/>
                    <w14:satMod w14:val="115000"/>
                  </w14:schemeClr>
                </w14:gs>
                <w14:gs w14:pos="100000">
                  <w14:schemeClr w14:val="bg1">
                    <w14:lumMod w14:val="50000"/>
                    <w14:shade w14:val="100000"/>
                    <w14:satMod w14:val="115000"/>
                  </w14:schemeClr>
                </w14:gs>
              </w14:gsLst>
              <w14:lin w14:ang="0" w14:scaled="0"/>
            </w14:gradFill>
          </w14:textFill>
        </w:rPr>
        <w:t>Inspira: cosmetics</w:t>
      </w:r>
      <w:r w:rsidRPr="0080613A">
        <w:rPr>
          <w:color w:val="FFFFFF" w:themeColor="background1"/>
          <w14:textFill>
            <w14:gradFill>
              <w14:gsLst>
                <w14:gs w14:pos="0">
                  <w14:schemeClr w14:val="bg1">
                    <w14:lumMod w14:val="50000"/>
                    <w14:shade w14:val="30000"/>
                    <w14:satMod w14:val="115000"/>
                  </w14:schemeClr>
                </w14:gs>
                <w14:gs w14:pos="50000">
                  <w14:schemeClr w14:val="bg1">
                    <w14:lumMod w14:val="50000"/>
                    <w14:shade w14:val="67500"/>
                    <w14:satMod w14:val="115000"/>
                  </w14:schemeClr>
                </w14:gs>
                <w14:gs w14:pos="100000">
                  <w14:schemeClr w14:val="bg1">
                    <w14:lumMod w14:val="50000"/>
                    <w14:shade w14:val="100000"/>
                    <w14:satMod w14:val="115000"/>
                  </w14:schemeClr>
                </w14:gs>
              </w14:gsLst>
              <w14:lin w14:ang="0" w14:scaled="0"/>
            </w14:gradFill>
          </w14:textFill>
        </w:rPr>
        <w:t xml:space="preserve"> jsou pěstící „korálky“ z těch nejlepších ingrediencí z moře a hor pro zářivou pleť. Jsou získány v komplexním biotechnologickém procesu z hnědé mořské řasy a naplněny koktejlem, který chrání pokožku před škodlivými vnějšími vlivy, jako je UV záření a znečištění vzduchu. Vyhladí a zjemní reliéf pokožky, výrazně zlepší intenzivní sycení pleti energií.   Výsledkem je zlepšení kůže ve 3D, vypnutí kontur a vyplnění vrásek. </w:t>
      </w:r>
    </w:p>
    <w:p w:rsidR="00280FD7" w:rsidRDefault="00280FD7" w:rsidP="00280FD7">
      <w:pPr>
        <w:spacing w:after="0" w:line="240" w:lineRule="auto"/>
        <w:rPr>
          <w:color w:val="FFFFFF" w:themeColor="background1"/>
          <w14:textFill>
            <w14:gradFill>
              <w14:gsLst>
                <w14:gs w14:pos="0">
                  <w14:schemeClr w14:val="bg1">
                    <w14:lumMod w14:val="50000"/>
                    <w14:shade w14:val="30000"/>
                    <w14:satMod w14:val="115000"/>
                  </w14:schemeClr>
                </w14:gs>
                <w14:gs w14:pos="50000">
                  <w14:schemeClr w14:val="bg1">
                    <w14:lumMod w14:val="50000"/>
                    <w14:shade w14:val="67500"/>
                    <w14:satMod w14:val="115000"/>
                  </w14:schemeClr>
                </w14:gs>
                <w14:gs w14:pos="100000">
                  <w14:schemeClr w14:val="bg1">
                    <w14:lumMod w14:val="50000"/>
                    <w14:shade w14:val="100000"/>
                    <w14:satMod w14:val="115000"/>
                  </w14:schemeClr>
                </w14:gs>
              </w14:gsLst>
              <w14:lin w14:ang="0" w14:scaled="0"/>
            </w14:gradFill>
          </w14:textFill>
        </w:rPr>
      </w:pPr>
      <w:r w:rsidRPr="0080613A">
        <w:rPr>
          <w:color w:val="FFFFFF" w:themeColor="background1"/>
          <w14:textFill>
            <w14:gradFill>
              <w14:gsLst>
                <w14:gs w14:pos="0">
                  <w14:schemeClr w14:val="bg1">
                    <w14:lumMod w14:val="50000"/>
                    <w14:shade w14:val="30000"/>
                    <w14:satMod w14:val="115000"/>
                  </w14:schemeClr>
                </w14:gs>
                <w14:gs w14:pos="50000">
                  <w14:schemeClr w14:val="bg1">
                    <w14:lumMod w14:val="50000"/>
                    <w14:shade w14:val="67500"/>
                    <w14:satMod w14:val="115000"/>
                  </w14:schemeClr>
                </w14:gs>
                <w14:gs w14:pos="100000">
                  <w14:schemeClr w14:val="bg1">
                    <w14:lumMod w14:val="50000"/>
                    <w14:shade w14:val="100000"/>
                    <w14:satMod w14:val="115000"/>
                  </w14:schemeClr>
                </w14:gs>
              </w14:gsLst>
              <w14:lin w14:ang="0" w14:scaled="0"/>
            </w14:gradFill>
          </w14:textFill>
        </w:rPr>
        <w:t xml:space="preserve">Perličky jsou uloženy ve vysoce účinném séru na bázi polysacharidů, což přispívá k hydrataci a zlepšuje účinnost séra. </w:t>
      </w:r>
      <w:r w:rsidRPr="0080613A">
        <w:rPr>
          <w:b/>
          <w:color w:val="FFFFFF" w:themeColor="background1"/>
          <w14:textFill>
            <w14:gradFill>
              <w14:gsLst>
                <w14:gs w14:pos="0">
                  <w14:schemeClr w14:val="bg1">
                    <w14:lumMod w14:val="50000"/>
                    <w14:shade w14:val="30000"/>
                    <w14:satMod w14:val="115000"/>
                  </w14:schemeClr>
                </w14:gs>
                <w14:gs w14:pos="50000">
                  <w14:schemeClr w14:val="bg1">
                    <w14:lumMod w14:val="50000"/>
                    <w14:shade w14:val="67500"/>
                    <w14:satMod w14:val="115000"/>
                  </w14:schemeClr>
                </w14:gs>
                <w14:gs w14:pos="100000">
                  <w14:schemeClr w14:val="bg1">
                    <w14:lumMod w14:val="50000"/>
                    <w14:shade w14:val="100000"/>
                    <w14:satMod w14:val="115000"/>
                  </w14:schemeClr>
                </w14:gs>
              </w14:gsLst>
              <w14:lin w14:ang="0" w14:scaled="0"/>
            </w14:gradFill>
          </w14:textFill>
        </w:rPr>
        <w:t>Inspira: cosmetics</w:t>
      </w:r>
      <w:r w:rsidRPr="0080613A">
        <w:rPr>
          <w:color w:val="FFFFFF" w:themeColor="background1"/>
          <w14:textFill>
            <w14:gradFill>
              <w14:gsLst>
                <w14:gs w14:pos="0">
                  <w14:schemeClr w14:val="bg1">
                    <w14:lumMod w14:val="50000"/>
                    <w14:shade w14:val="30000"/>
                    <w14:satMod w14:val="115000"/>
                  </w14:schemeClr>
                </w14:gs>
                <w14:gs w14:pos="50000">
                  <w14:schemeClr w14:val="bg1">
                    <w14:lumMod w14:val="50000"/>
                    <w14:shade w14:val="67500"/>
                    <w14:satMod w14:val="115000"/>
                  </w14:schemeClr>
                </w14:gs>
                <w14:gs w14:pos="100000">
                  <w14:schemeClr w14:val="bg1">
                    <w14:lumMod w14:val="50000"/>
                    <w14:shade w14:val="100000"/>
                    <w14:satMod w14:val="115000"/>
                  </w14:schemeClr>
                </w14:gs>
              </w14:gsLst>
              <w14:lin w14:ang="0" w14:scaled="0"/>
            </w14:gradFill>
          </w14:textFill>
        </w:rPr>
        <w:t xml:space="preserve">  dodává magické perly ve 4 různých variantách, které řeší nejběžnější kosmetické problémy, úžasně rychle a efektivně. Jako mávnutím kouzelného proutku pokožka vypadá okamžitě svěžejší, zářivější a mladší. </w:t>
      </w:r>
    </w:p>
    <w:p w:rsidR="00280FD7" w:rsidRPr="0075721E" w:rsidRDefault="00280FD7" w:rsidP="00280FD7">
      <w:pPr>
        <w:spacing w:after="0" w:line="240" w:lineRule="auto"/>
        <w:rPr>
          <w:color w:val="FFFFFF" w:themeColor="background1"/>
          <w14:textFill>
            <w14:gradFill>
              <w14:gsLst>
                <w14:gs w14:pos="0">
                  <w14:schemeClr w14:val="bg1">
                    <w14:lumMod w14:val="50000"/>
                    <w14:shade w14:val="30000"/>
                    <w14:satMod w14:val="115000"/>
                  </w14:schemeClr>
                </w14:gs>
                <w14:gs w14:pos="50000">
                  <w14:schemeClr w14:val="bg1">
                    <w14:lumMod w14:val="50000"/>
                    <w14:shade w14:val="67500"/>
                    <w14:satMod w14:val="115000"/>
                  </w14:schemeClr>
                </w14:gs>
                <w14:gs w14:pos="100000">
                  <w14:schemeClr w14:val="bg1">
                    <w14:lumMod w14:val="50000"/>
                    <w14:shade w14:val="100000"/>
                    <w14:satMod w14:val="115000"/>
                  </w14:schemeClr>
                </w14:gs>
              </w14:gsLst>
              <w14:lin w14:ang="0" w14:scaled="0"/>
            </w14:gradFill>
          </w14:textFill>
        </w:rPr>
      </w:pPr>
    </w:p>
    <w:p w:rsidR="00280FD7" w:rsidRPr="00EB4F9F" w:rsidRDefault="00280FD7" w:rsidP="00280FD7">
      <w:pPr>
        <w:spacing w:after="0"/>
        <w:rPr>
          <w:color w:val="FF66CC"/>
          <w:sz w:val="28"/>
          <w:szCs w:val="28"/>
          <w:lang w:val="en-US"/>
          <w14:textFill>
            <w14:gradFill>
              <w14:gsLst>
                <w14:gs w14:pos="0">
                  <w14:srgbClr w14:val="FF66CC">
                    <w14:shade w14:val="30000"/>
                    <w14:satMod w14:val="115000"/>
                  </w14:srgbClr>
                </w14:gs>
                <w14:gs w14:pos="50000">
                  <w14:srgbClr w14:val="FF66CC">
                    <w14:shade w14:val="67500"/>
                    <w14:satMod w14:val="115000"/>
                  </w14:srgbClr>
                </w14:gs>
                <w14:gs w14:pos="100000">
                  <w14:srgbClr w14:val="FF66CC">
                    <w14:shade w14:val="100000"/>
                    <w14:satMod w14:val="115000"/>
                  </w14:srgbClr>
                </w14:gs>
              </w14:gsLst>
              <w14:lin w14:ang="0" w14:scaled="0"/>
            </w14:gradFill>
          </w14:textFill>
        </w:rPr>
      </w:pPr>
      <w:r>
        <w:rPr>
          <w:b/>
          <w:color w:val="FF66CC"/>
          <w:sz w:val="28"/>
          <w:szCs w:val="28"/>
          <w:lang w:val="en-US"/>
          <w14:textFill>
            <w14:gradFill>
              <w14:gsLst>
                <w14:gs w14:pos="0">
                  <w14:srgbClr w14:val="FF66CC">
                    <w14:shade w14:val="30000"/>
                    <w14:satMod w14:val="115000"/>
                  </w14:srgbClr>
                </w14:gs>
                <w14:gs w14:pos="50000">
                  <w14:srgbClr w14:val="FF66CC">
                    <w14:shade w14:val="67500"/>
                    <w14:satMod w14:val="115000"/>
                  </w14:srgbClr>
                </w14:gs>
                <w14:gs w14:pos="100000">
                  <w14:srgbClr w14:val="FF66CC">
                    <w14:shade w14:val="100000"/>
                    <w14:satMod w14:val="115000"/>
                  </w14:srgbClr>
                </w14:gs>
              </w14:gsLst>
              <w14:lin w14:ang="0" w14:scaled="0"/>
            </w14:gradFill>
          </w14:textFill>
        </w:rPr>
        <w:t>94</w:t>
      </w:r>
      <w:r w:rsidRPr="00A952DF">
        <w:rPr>
          <w:b/>
          <w:color w:val="FF66CC"/>
          <w:sz w:val="28"/>
          <w:szCs w:val="28"/>
          <w:lang w:val="en-US"/>
          <w14:textFill>
            <w14:gradFill>
              <w14:gsLst>
                <w14:gs w14:pos="0">
                  <w14:srgbClr w14:val="FF66CC">
                    <w14:shade w14:val="30000"/>
                    <w14:satMod w14:val="115000"/>
                  </w14:srgbClr>
                </w14:gs>
                <w14:gs w14:pos="50000">
                  <w14:srgbClr w14:val="FF66CC">
                    <w14:shade w14:val="67500"/>
                    <w14:satMod w14:val="115000"/>
                  </w14:srgbClr>
                </w14:gs>
                <w14:gs w14:pos="100000">
                  <w14:srgbClr w14:val="FF66CC">
                    <w14:shade w14:val="100000"/>
                    <w14:satMod w14:val="115000"/>
                  </w14:srgbClr>
                </w14:gs>
              </w14:gsLst>
              <w14:lin w14:ang="0" w14:scaled="0"/>
            </w14:gradFill>
          </w14:textFill>
        </w:rPr>
        <w:t>12 Magic Spheres Caviar Repair</w:t>
      </w:r>
      <w:r w:rsidRPr="00EB4F9F">
        <w:rPr>
          <w:color w:val="FF66CC"/>
          <w:sz w:val="28"/>
          <w:szCs w:val="28"/>
          <w:lang w:val="en-US"/>
          <w14:textFill>
            <w14:gradFill>
              <w14:gsLst>
                <w14:gs w14:pos="0">
                  <w14:srgbClr w14:val="FF66CC">
                    <w14:shade w14:val="30000"/>
                    <w14:satMod w14:val="115000"/>
                  </w14:srgbClr>
                </w14:gs>
                <w14:gs w14:pos="50000">
                  <w14:srgbClr w14:val="FF66CC">
                    <w14:shade w14:val="67500"/>
                    <w14:satMod w14:val="115000"/>
                  </w14:srgbClr>
                </w14:gs>
                <w14:gs w14:pos="100000">
                  <w14:srgbClr w14:val="FF66CC">
                    <w14:shade w14:val="100000"/>
                    <w14:satMod w14:val="115000"/>
                  </w14:srgbClr>
                </w14:gs>
              </w14:gsLst>
              <w14:lin w14:ang="0" w14:scaled="0"/>
            </w14:gradFill>
          </w14:textFill>
        </w:rPr>
        <w:t xml:space="preserve"> </w:t>
      </w:r>
      <w:r w:rsidRPr="00EB4F9F">
        <w:rPr>
          <w:color w:val="FF66CC"/>
          <w:sz w:val="28"/>
          <w:szCs w:val="28"/>
          <w14:textFill>
            <w14:gradFill>
              <w14:gsLst>
                <w14:gs w14:pos="0">
                  <w14:srgbClr w14:val="FF66CC">
                    <w14:shade w14:val="30000"/>
                    <w14:satMod w14:val="115000"/>
                  </w14:srgbClr>
                </w14:gs>
                <w14:gs w14:pos="50000">
                  <w14:srgbClr w14:val="FF66CC">
                    <w14:shade w14:val="67500"/>
                    <w14:satMod w14:val="115000"/>
                  </w14:srgbClr>
                </w14:gs>
                <w14:gs w14:pos="100000">
                  <w14:srgbClr w14:val="FF66CC">
                    <w14:shade w14:val="100000"/>
                    <w14:satMod w14:val="115000"/>
                  </w14:srgbClr>
                </w14:gs>
              </w14:gsLst>
              <w14:lin w14:ang="0" w14:scaled="0"/>
            </w14:gradFill>
          </w14:textFill>
        </w:rPr>
        <w:t>(růžové</w:t>
      </w:r>
      <w:r w:rsidRPr="00EB4F9F">
        <w:rPr>
          <w:color w:val="FF66CC"/>
          <w:sz w:val="28"/>
          <w:szCs w:val="28"/>
          <w:lang w:val="en-US"/>
          <w14:textFill>
            <w14:gradFill>
              <w14:gsLst>
                <w14:gs w14:pos="0">
                  <w14:srgbClr w14:val="FF66CC">
                    <w14:shade w14:val="30000"/>
                    <w14:satMod w14:val="115000"/>
                  </w14:srgbClr>
                </w14:gs>
                <w14:gs w14:pos="50000">
                  <w14:srgbClr w14:val="FF66CC">
                    <w14:shade w14:val="67500"/>
                    <w14:satMod w14:val="115000"/>
                  </w14:srgbClr>
                </w14:gs>
                <w14:gs w14:pos="100000">
                  <w14:srgbClr w14:val="FF66CC">
                    <w14:shade w14:val="100000"/>
                    <w14:satMod w14:val="115000"/>
                  </w14:srgbClr>
                </w14:gs>
              </w14:gsLst>
              <w14:lin w14:ang="0" w14:scaled="0"/>
            </w14:gradFill>
          </w14:textFill>
        </w:rPr>
        <w:t xml:space="preserve">) </w:t>
      </w:r>
      <w:r w:rsidRPr="00EB4F9F">
        <w:rPr>
          <w:b/>
          <w:lang w:val="en-US"/>
        </w:rPr>
        <w:t>– serum s</w:t>
      </w:r>
      <w:r w:rsidRPr="00EB4F9F">
        <w:rPr>
          <w:b/>
        </w:rPr>
        <w:t xml:space="preserve"> kaviárem</w:t>
      </w:r>
    </w:p>
    <w:p w:rsidR="00280FD7" w:rsidRPr="0075721E" w:rsidRDefault="00280FD7" w:rsidP="00280FD7">
      <w:pPr>
        <w:spacing w:after="0" w:line="240" w:lineRule="auto"/>
        <w:rPr>
          <w:sz w:val="20"/>
          <w:szCs w:val="20"/>
        </w:rPr>
      </w:pPr>
      <w:r w:rsidRPr="0075721E">
        <w:rPr>
          <w:sz w:val="20"/>
          <w:szCs w:val="20"/>
        </w:rPr>
        <w:t>Poskytuje intenzivní vlhkost, chrání před volnými radikály a intenzivně regeneruje. Vhodný zejména pro unavenou, vyčerpanou a poškozenou pokožku. Velmi vhodný po intenzivním opalování.</w:t>
      </w:r>
    </w:p>
    <w:p w:rsidR="00280FD7" w:rsidRPr="0075721E" w:rsidRDefault="00280FD7" w:rsidP="00280FD7">
      <w:pPr>
        <w:spacing w:after="0" w:line="240" w:lineRule="auto"/>
        <w:rPr>
          <w:b/>
          <w:sz w:val="20"/>
          <w:szCs w:val="20"/>
        </w:rPr>
      </w:pPr>
      <w:r w:rsidRPr="0075721E">
        <w:rPr>
          <w:b/>
          <w:sz w:val="20"/>
          <w:szCs w:val="20"/>
        </w:rPr>
        <w:t>Charakteristika:</w:t>
      </w:r>
    </w:p>
    <w:p w:rsidR="00280FD7" w:rsidRPr="0075721E" w:rsidRDefault="00280FD7" w:rsidP="00280FD7">
      <w:pPr>
        <w:numPr>
          <w:ilvl w:val="0"/>
          <w:numId w:val="48"/>
        </w:numPr>
        <w:spacing w:after="0" w:line="240" w:lineRule="auto"/>
        <w:contextualSpacing/>
        <w:rPr>
          <w:sz w:val="20"/>
          <w:szCs w:val="20"/>
        </w:rPr>
      </w:pPr>
      <w:r w:rsidRPr="0075721E">
        <w:rPr>
          <w:sz w:val="20"/>
          <w:szCs w:val="20"/>
        </w:rPr>
        <w:t>chrání před negativními účinky UV záření</w:t>
      </w:r>
    </w:p>
    <w:p w:rsidR="00280FD7" w:rsidRPr="0075721E" w:rsidRDefault="00280FD7" w:rsidP="00280FD7">
      <w:pPr>
        <w:numPr>
          <w:ilvl w:val="0"/>
          <w:numId w:val="48"/>
        </w:numPr>
        <w:spacing w:after="0" w:line="240" w:lineRule="auto"/>
        <w:contextualSpacing/>
        <w:rPr>
          <w:sz w:val="20"/>
          <w:szCs w:val="20"/>
        </w:rPr>
      </w:pPr>
      <w:r w:rsidRPr="0075721E">
        <w:rPr>
          <w:sz w:val="20"/>
          <w:szCs w:val="20"/>
        </w:rPr>
        <w:t>chrání před znečištěným ovzduším</w:t>
      </w:r>
    </w:p>
    <w:p w:rsidR="00280FD7" w:rsidRPr="0075721E" w:rsidRDefault="00280FD7" w:rsidP="00280FD7">
      <w:pPr>
        <w:numPr>
          <w:ilvl w:val="0"/>
          <w:numId w:val="48"/>
        </w:numPr>
        <w:spacing w:after="0" w:line="240" w:lineRule="auto"/>
        <w:contextualSpacing/>
        <w:rPr>
          <w:sz w:val="20"/>
          <w:szCs w:val="20"/>
        </w:rPr>
      </w:pPr>
      <w:r w:rsidRPr="0075721E">
        <w:rPr>
          <w:noProof/>
          <w:sz w:val="20"/>
          <w:szCs w:val="20"/>
          <w:lang w:eastAsia="cs-CZ"/>
        </w:rPr>
        <w:drawing>
          <wp:anchor distT="0" distB="0" distL="114300" distR="114300" simplePos="0" relativeHeight="252099584" behindDoc="0" locked="0" layoutInCell="1" allowOverlap="1" wp14:anchorId="263ED658" wp14:editId="53B1C748">
            <wp:simplePos x="0" y="0"/>
            <wp:positionH relativeFrom="margin">
              <wp:posOffset>4443730</wp:posOffset>
            </wp:positionH>
            <wp:positionV relativeFrom="margin">
              <wp:posOffset>5928360</wp:posOffset>
            </wp:positionV>
            <wp:extent cx="1962150" cy="2581910"/>
            <wp:effectExtent l="0" t="0" r="0" b="8890"/>
            <wp:wrapSquare wrapText="bothSides"/>
            <wp:docPr id="718" name="obrázek 1" descr="MAGIC SPHERES &quot;CAVIAR REPAIR&quot; 30M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GIC SPHERES &quot;CAVIAR REPAIR&quot; 30ML"/>
                    <pic:cNvPicPr>
                      <a:picLocks noChangeAspect="1" noChangeArrowheads="1"/>
                    </pic:cNvPicPr>
                  </pic:nvPicPr>
                  <pic:blipFill>
                    <a:blip r:embed="rId85">
                      <a:extLst>
                        <a:ext uri="{BEBA8EAE-BF5A-486C-A8C5-ECC9F3942E4B}">
                          <a14:imgProps xmlns:a14="http://schemas.microsoft.com/office/drawing/2010/main">
                            <a14:imgLayer r:embed="rId86">
                              <a14:imgEffect>
                                <a14:sharpenSoften amount="50000"/>
                              </a14:imgEffect>
                              <a14:imgEffect>
                                <a14:saturation sat="200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962150" cy="25819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5721E">
        <w:rPr>
          <w:sz w:val="20"/>
          <w:szCs w:val="20"/>
        </w:rPr>
        <w:t>podporují mikrocirkulaci, stimulace metabolismu</w:t>
      </w:r>
    </w:p>
    <w:p w:rsidR="00280FD7" w:rsidRPr="0075721E" w:rsidRDefault="00280FD7" w:rsidP="00280FD7">
      <w:pPr>
        <w:numPr>
          <w:ilvl w:val="0"/>
          <w:numId w:val="48"/>
        </w:numPr>
        <w:spacing w:after="0" w:line="240" w:lineRule="auto"/>
        <w:contextualSpacing/>
        <w:rPr>
          <w:sz w:val="20"/>
          <w:szCs w:val="20"/>
        </w:rPr>
      </w:pPr>
      <w:r w:rsidRPr="0075721E">
        <w:rPr>
          <w:sz w:val="20"/>
          <w:szCs w:val="20"/>
        </w:rPr>
        <w:t>chrání před volnými radikály, hydratuje</w:t>
      </w:r>
    </w:p>
    <w:p w:rsidR="00280FD7" w:rsidRPr="0075721E" w:rsidRDefault="00280FD7" w:rsidP="00280FD7">
      <w:pPr>
        <w:numPr>
          <w:ilvl w:val="0"/>
          <w:numId w:val="48"/>
        </w:numPr>
        <w:spacing w:after="0" w:line="240" w:lineRule="auto"/>
        <w:contextualSpacing/>
        <w:rPr>
          <w:sz w:val="20"/>
          <w:szCs w:val="20"/>
        </w:rPr>
      </w:pPr>
      <w:r w:rsidRPr="0075721E">
        <w:rPr>
          <w:sz w:val="20"/>
          <w:szCs w:val="20"/>
        </w:rPr>
        <w:t>zlepšuje elasticitu kůže, má hydratační účinky</w:t>
      </w:r>
    </w:p>
    <w:p w:rsidR="00280FD7" w:rsidRPr="0075721E" w:rsidRDefault="00280FD7" w:rsidP="00280FD7">
      <w:pPr>
        <w:spacing w:after="0" w:line="240" w:lineRule="auto"/>
        <w:rPr>
          <w:b/>
          <w:sz w:val="20"/>
          <w:szCs w:val="20"/>
        </w:rPr>
      </w:pPr>
      <w:r w:rsidRPr="0075721E">
        <w:rPr>
          <w:b/>
          <w:sz w:val="20"/>
          <w:szCs w:val="20"/>
        </w:rPr>
        <w:t>Aktivní látky:</w:t>
      </w:r>
    </w:p>
    <w:p w:rsidR="00280FD7" w:rsidRPr="0075721E" w:rsidRDefault="00280FD7" w:rsidP="00280FD7">
      <w:pPr>
        <w:numPr>
          <w:ilvl w:val="0"/>
          <w:numId w:val="48"/>
        </w:numPr>
        <w:spacing w:after="0" w:line="240" w:lineRule="auto"/>
        <w:contextualSpacing/>
        <w:rPr>
          <w:b/>
          <w:sz w:val="20"/>
          <w:szCs w:val="20"/>
        </w:rPr>
      </w:pPr>
      <w:r w:rsidRPr="0075721E">
        <w:rPr>
          <w:b/>
          <w:sz w:val="20"/>
          <w:szCs w:val="20"/>
        </w:rPr>
        <w:t>kaviárový extrakt</w:t>
      </w:r>
      <w:r w:rsidRPr="0075721E">
        <w:rPr>
          <w:sz w:val="20"/>
          <w:szCs w:val="20"/>
        </w:rPr>
        <w:t xml:space="preserve"> - se skládá z bílkovin, tuků a důležitých vitamínů (A, B2, B6, B12, niacin, kyselina pantotenová, kyselina listová) a minerálů, vápník, hořčík, fosfor, draslík, sodík. Extrakt hydratuje a revitalizuje, podporuje mikrocirkulaci a urychluje okysličování buněk.</w:t>
      </w:r>
    </w:p>
    <w:p w:rsidR="00280FD7" w:rsidRPr="0075721E" w:rsidRDefault="00280FD7" w:rsidP="00280FD7">
      <w:pPr>
        <w:numPr>
          <w:ilvl w:val="0"/>
          <w:numId w:val="48"/>
        </w:numPr>
        <w:spacing w:after="0" w:line="240" w:lineRule="auto"/>
        <w:contextualSpacing/>
        <w:rPr>
          <w:sz w:val="20"/>
          <w:szCs w:val="20"/>
        </w:rPr>
      </w:pPr>
      <w:r w:rsidRPr="0075721E">
        <w:rPr>
          <w:b/>
          <w:sz w:val="20"/>
          <w:szCs w:val="20"/>
        </w:rPr>
        <w:t>glycerin</w:t>
      </w:r>
      <w:r w:rsidRPr="0075721E">
        <w:rPr>
          <w:sz w:val="20"/>
          <w:szCs w:val="20"/>
        </w:rPr>
        <w:t xml:space="preserve"> – zvlhčuje  </w:t>
      </w:r>
    </w:p>
    <w:p w:rsidR="00280FD7" w:rsidRPr="0075721E" w:rsidRDefault="00280FD7" w:rsidP="00280FD7">
      <w:pPr>
        <w:numPr>
          <w:ilvl w:val="0"/>
          <w:numId w:val="48"/>
        </w:numPr>
        <w:spacing w:after="0" w:line="240" w:lineRule="auto"/>
        <w:contextualSpacing/>
        <w:rPr>
          <w:sz w:val="20"/>
          <w:szCs w:val="20"/>
        </w:rPr>
      </w:pPr>
      <w:r w:rsidRPr="0075721E">
        <w:rPr>
          <w:b/>
          <w:sz w:val="20"/>
          <w:szCs w:val="20"/>
        </w:rPr>
        <w:t>karagenan sodný</w:t>
      </w:r>
      <w:r w:rsidRPr="0075721E">
        <w:rPr>
          <w:sz w:val="20"/>
          <w:szCs w:val="20"/>
        </w:rPr>
        <w:t xml:space="preserve"> - z červené řasy a má hydratační vlastnosti</w:t>
      </w:r>
    </w:p>
    <w:p w:rsidR="00280FD7" w:rsidRPr="0075721E" w:rsidRDefault="00280FD7" w:rsidP="00280FD7">
      <w:pPr>
        <w:jc w:val="center"/>
        <w:rPr>
          <w:sz w:val="20"/>
          <w:szCs w:val="20"/>
        </w:rPr>
      </w:pPr>
      <w:r w:rsidRPr="0075721E">
        <w:rPr>
          <w:b/>
          <w:sz w:val="20"/>
          <w:szCs w:val="20"/>
        </w:rPr>
        <w:t xml:space="preserve"> Použití:</w:t>
      </w:r>
      <w:r w:rsidRPr="0075721E">
        <w:rPr>
          <w:sz w:val="20"/>
          <w:szCs w:val="20"/>
        </w:rPr>
        <w:t xml:space="preserve"> Natřete na pleť po očištění před nanesením krému nejlépe ráno</w:t>
      </w:r>
    </w:p>
    <w:p w:rsidR="00280FD7" w:rsidRDefault="00280FD7" w:rsidP="00280FD7">
      <w:pPr>
        <w:jc w:val="center"/>
      </w:pPr>
    </w:p>
    <w:p w:rsidR="00280FD7" w:rsidRDefault="00280FD7" w:rsidP="00280FD7">
      <w:pPr>
        <w:spacing w:after="0" w:line="240" w:lineRule="auto"/>
      </w:pPr>
    </w:p>
    <w:p w:rsidR="00280FD7" w:rsidRDefault="00280FD7" w:rsidP="00280FD7">
      <w:pPr>
        <w:spacing w:after="0" w:line="240" w:lineRule="auto"/>
      </w:pPr>
    </w:p>
    <w:p w:rsidR="00280FD7" w:rsidRPr="00EB4F9F" w:rsidRDefault="00280FD7" w:rsidP="00280FD7">
      <w:pPr>
        <w:spacing w:after="0" w:line="240" w:lineRule="auto"/>
        <w:rPr>
          <w:color w:val="FFFFFF" w:themeColor="background1"/>
          <w:sz w:val="28"/>
          <w:szCs w:val="28"/>
          <w:lang w:val="en-US"/>
          <w14:textFill>
            <w14:gradFill>
              <w14:gsLst>
                <w14:gs w14:pos="0">
                  <w14:schemeClr w14:val="bg1">
                    <w14:lumMod w14:val="50000"/>
                    <w14:shade w14:val="30000"/>
                    <w14:satMod w14:val="115000"/>
                  </w14:schemeClr>
                </w14:gs>
                <w14:gs w14:pos="50000">
                  <w14:schemeClr w14:val="bg1">
                    <w14:lumMod w14:val="50000"/>
                    <w14:shade w14:val="67500"/>
                    <w14:satMod w14:val="115000"/>
                  </w14:schemeClr>
                </w14:gs>
                <w14:gs w14:pos="100000">
                  <w14:schemeClr w14:val="bg1">
                    <w14:lumMod w14:val="50000"/>
                    <w14:shade w14:val="100000"/>
                    <w14:satMod w14:val="115000"/>
                  </w14:schemeClr>
                </w14:gs>
              </w14:gsLst>
              <w14:lin w14:ang="0" w14:scaled="0"/>
            </w14:gradFill>
          </w14:textFill>
        </w:rPr>
      </w:pPr>
      <w:r>
        <w:rPr>
          <w:b/>
          <w:color w:val="FFFFFF" w:themeColor="background1"/>
          <w:sz w:val="28"/>
          <w:szCs w:val="28"/>
          <w:lang w:val="en-US"/>
          <w14:textFill>
            <w14:gradFill>
              <w14:gsLst>
                <w14:gs w14:pos="0">
                  <w14:schemeClr w14:val="bg1">
                    <w14:lumMod w14:val="50000"/>
                    <w14:shade w14:val="30000"/>
                    <w14:satMod w14:val="115000"/>
                  </w14:schemeClr>
                </w14:gs>
                <w14:gs w14:pos="50000">
                  <w14:schemeClr w14:val="bg1">
                    <w14:lumMod w14:val="50000"/>
                    <w14:shade w14:val="67500"/>
                    <w14:satMod w14:val="115000"/>
                  </w14:schemeClr>
                </w14:gs>
                <w14:gs w14:pos="100000">
                  <w14:schemeClr w14:val="bg1">
                    <w14:lumMod w14:val="50000"/>
                    <w14:shade w14:val="100000"/>
                    <w14:satMod w14:val="115000"/>
                  </w14:schemeClr>
                </w14:gs>
              </w14:gsLst>
              <w14:lin w14:ang="0" w14:scaled="0"/>
            </w14:gradFill>
          </w14:textFill>
        </w:rPr>
        <w:t>94</w:t>
      </w:r>
      <w:r w:rsidRPr="00A952DF">
        <w:rPr>
          <w:b/>
          <w:color w:val="FFFFFF" w:themeColor="background1"/>
          <w:sz w:val="28"/>
          <w:szCs w:val="28"/>
          <w:lang w:val="en-US"/>
          <w14:textFill>
            <w14:gradFill>
              <w14:gsLst>
                <w14:gs w14:pos="0">
                  <w14:schemeClr w14:val="bg1">
                    <w14:lumMod w14:val="50000"/>
                    <w14:shade w14:val="30000"/>
                    <w14:satMod w14:val="115000"/>
                  </w14:schemeClr>
                </w14:gs>
                <w14:gs w14:pos="50000">
                  <w14:schemeClr w14:val="bg1">
                    <w14:lumMod w14:val="50000"/>
                    <w14:shade w14:val="67500"/>
                    <w14:satMod w14:val="115000"/>
                  </w14:schemeClr>
                </w14:gs>
                <w14:gs w14:pos="100000">
                  <w14:schemeClr w14:val="bg1">
                    <w14:lumMod w14:val="50000"/>
                    <w14:shade w14:val="100000"/>
                    <w14:satMod w14:val="115000"/>
                  </w14:schemeClr>
                </w14:gs>
              </w14:gsLst>
              <w14:lin w14:ang="0" w14:scaled="0"/>
            </w14:gradFill>
          </w14:textFill>
        </w:rPr>
        <w:t>18 Magic Spheres Vita Glow C</w:t>
      </w:r>
      <w:r w:rsidRPr="00EB4F9F">
        <w:rPr>
          <w:color w:val="FFFFFF" w:themeColor="background1"/>
          <w:sz w:val="28"/>
          <w:szCs w:val="28"/>
          <w:lang w:val="en-US"/>
          <w14:textFill>
            <w14:gradFill>
              <w14:gsLst>
                <w14:gs w14:pos="0">
                  <w14:schemeClr w14:val="bg1">
                    <w14:lumMod w14:val="50000"/>
                    <w14:shade w14:val="30000"/>
                    <w14:satMod w14:val="115000"/>
                  </w14:schemeClr>
                </w14:gs>
                <w14:gs w14:pos="50000">
                  <w14:schemeClr w14:val="bg1">
                    <w14:lumMod w14:val="50000"/>
                    <w14:shade w14:val="67500"/>
                    <w14:satMod w14:val="115000"/>
                  </w14:schemeClr>
                </w14:gs>
                <w14:gs w14:pos="100000">
                  <w14:schemeClr w14:val="bg1">
                    <w14:lumMod w14:val="50000"/>
                    <w14:shade w14:val="100000"/>
                    <w14:satMod w14:val="115000"/>
                  </w14:schemeClr>
                </w14:gs>
              </w14:gsLst>
              <w14:lin w14:ang="0" w14:scaled="0"/>
            </w14:gradFill>
          </w14:textFill>
        </w:rPr>
        <w:t xml:space="preserve"> </w:t>
      </w:r>
      <w:r w:rsidRPr="00EB4F9F">
        <w:rPr>
          <w:color w:val="FFFFFF" w:themeColor="background1"/>
          <w:sz w:val="28"/>
          <w:szCs w:val="28"/>
          <w14:textFill>
            <w14:gradFill>
              <w14:gsLst>
                <w14:gs w14:pos="0">
                  <w14:schemeClr w14:val="bg1">
                    <w14:lumMod w14:val="50000"/>
                    <w14:shade w14:val="30000"/>
                    <w14:satMod w14:val="115000"/>
                  </w14:schemeClr>
                </w14:gs>
                <w14:gs w14:pos="50000">
                  <w14:schemeClr w14:val="bg1">
                    <w14:lumMod w14:val="50000"/>
                    <w14:shade w14:val="67500"/>
                    <w14:satMod w14:val="115000"/>
                  </w14:schemeClr>
                </w14:gs>
                <w14:gs w14:pos="100000">
                  <w14:schemeClr w14:val="bg1">
                    <w14:lumMod w14:val="50000"/>
                    <w14:shade w14:val="100000"/>
                    <w14:satMod w14:val="115000"/>
                  </w14:schemeClr>
                </w14:gs>
              </w14:gsLst>
              <w14:lin w14:ang="0" w14:scaled="0"/>
            </w14:gradFill>
          </w14:textFill>
        </w:rPr>
        <w:t>(perlově bílá</w:t>
      </w:r>
      <w:r w:rsidRPr="00EB4F9F">
        <w:rPr>
          <w:color w:val="FFFFFF" w:themeColor="background1"/>
          <w:sz w:val="28"/>
          <w:szCs w:val="28"/>
          <w:lang w:val="en-US"/>
          <w14:textFill>
            <w14:gradFill>
              <w14:gsLst>
                <w14:gs w14:pos="0">
                  <w14:schemeClr w14:val="bg1">
                    <w14:lumMod w14:val="50000"/>
                    <w14:shade w14:val="30000"/>
                    <w14:satMod w14:val="115000"/>
                  </w14:schemeClr>
                </w14:gs>
                <w14:gs w14:pos="50000">
                  <w14:schemeClr w14:val="bg1">
                    <w14:lumMod w14:val="50000"/>
                    <w14:shade w14:val="67500"/>
                    <w14:satMod w14:val="115000"/>
                  </w14:schemeClr>
                </w14:gs>
                <w14:gs w14:pos="100000">
                  <w14:schemeClr w14:val="bg1">
                    <w14:lumMod w14:val="50000"/>
                    <w14:shade w14:val="100000"/>
                    <w14:satMod w14:val="115000"/>
                  </w14:schemeClr>
                </w14:gs>
              </w14:gsLst>
              <w14:lin w14:ang="0" w14:scaled="0"/>
            </w14:gradFill>
          </w14:textFill>
        </w:rPr>
        <w:t>)</w:t>
      </w:r>
      <w:r w:rsidRPr="00EB4F9F">
        <w:rPr>
          <w:b/>
          <w:lang w:val="en-US"/>
        </w:rPr>
        <w:t xml:space="preserve"> – serum s</w:t>
      </w:r>
      <w:r w:rsidRPr="00EB4F9F">
        <w:rPr>
          <w:b/>
        </w:rPr>
        <w:t> C vitamínem</w:t>
      </w:r>
    </w:p>
    <w:p w:rsidR="00280FD7" w:rsidRPr="0075721E" w:rsidRDefault="00280FD7" w:rsidP="00280FD7">
      <w:pPr>
        <w:spacing w:after="0" w:line="240" w:lineRule="auto"/>
        <w:rPr>
          <w:color w:val="FFFFFF" w:themeColor="background1"/>
          <w:sz w:val="20"/>
          <w:szCs w:val="20"/>
          <w:lang w:val="en-US"/>
          <w14:textFill>
            <w14:gradFill>
              <w14:gsLst>
                <w14:gs w14:pos="0">
                  <w14:schemeClr w14:val="bg1">
                    <w14:lumMod w14:val="50000"/>
                    <w14:shade w14:val="30000"/>
                    <w14:satMod w14:val="115000"/>
                  </w14:schemeClr>
                </w14:gs>
                <w14:gs w14:pos="50000">
                  <w14:schemeClr w14:val="bg1">
                    <w14:lumMod w14:val="50000"/>
                    <w14:shade w14:val="67500"/>
                    <w14:satMod w14:val="115000"/>
                  </w14:schemeClr>
                </w14:gs>
                <w14:gs w14:pos="100000">
                  <w14:schemeClr w14:val="bg1">
                    <w14:lumMod w14:val="50000"/>
                    <w14:shade w14:val="100000"/>
                    <w14:satMod w14:val="115000"/>
                  </w14:schemeClr>
                </w14:gs>
              </w14:gsLst>
              <w14:lin w14:ang="0" w14:scaled="0"/>
            </w14:gradFill>
          </w14:textFill>
        </w:rPr>
      </w:pPr>
      <w:r w:rsidRPr="0075721E">
        <w:rPr>
          <w:sz w:val="20"/>
          <w:szCs w:val="20"/>
        </w:rPr>
        <w:t>S vitamínem C a výtažky ze švýcarských bylinek, sléz, máta, meduňka. Účinný proti pigmentovým a stařeckým skvrnám.</w:t>
      </w:r>
    </w:p>
    <w:p w:rsidR="00280FD7" w:rsidRPr="0075721E" w:rsidRDefault="00280FD7" w:rsidP="00280FD7">
      <w:pPr>
        <w:spacing w:after="0" w:line="240" w:lineRule="auto"/>
        <w:rPr>
          <w:b/>
          <w:sz w:val="20"/>
          <w:szCs w:val="20"/>
        </w:rPr>
      </w:pPr>
      <w:r w:rsidRPr="0075721E">
        <w:rPr>
          <w:noProof/>
          <w:color w:val="000000" w:themeColor="text1"/>
          <w:sz w:val="20"/>
          <w:szCs w:val="20"/>
          <w:lang w:eastAsia="cs-CZ"/>
          <w14:textFill>
            <w14:gradFill>
              <w14:gsLst>
                <w14:gs w14:pos="0">
                  <w14:schemeClr w14:val="tx1">
                    <w14:lumMod w14:val="50000"/>
                    <w14:lumOff w14:val="50000"/>
                    <w14:shade w14:val="30000"/>
                    <w14:satMod w14:val="115000"/>
                  </w14:schemeClr>
                </w14:gs>
                <w14:gs w14:pos="50000">
                  <w14:schemeClr w14:val="tx1">
                    <w14:lumMod w14:val="50000"/>
                    <w14:lumOff w14:val="50000"/>
                    <w14:shade w14:val="67500"/>
                    <w14:satMod w14:val="115000"/>
                  </w14:schemeClr>
                </w14:gs>
                <w14:gs w14:pos="100000">
                  <w14:schemeClr w14:val="tx1">
                    <w14:lumMod w14:val="50000"/>
                    <w14:lumOff w14:val="50000"/>
                    <w14:shade w14:val="100000"/>
                    <w14:satMod w14:val="115000"/>
                  </w14:schemeClr>
                </w14:gs>
              </w14:gsLst>
              <w14:lin w14:ang="0" w14:scaled="0"/>
            </w14:gradFill>
          </w14:textFill>
        </w:rPr>
        <w:drawing>
          <wp:anchor distT="0" distB="0" distL="114300" distR="114300" simplePos="0" relativeHeight="252100608" behindDoc="0" locked="0" layoutInCell="1" allowOverlap="1" wp14:anchorId="663702C6" wp14:editId="67725C2A">
            <wp:simplePos x="0" y="0"/>
            <wp:positionH relativeFrom="margin">
              <wp:posOffset>4400550</wp:posOffset>
            </wp:positionH>
            <wp:positionV relativeFrom="margin">
              <wp:posOffset>643255</wp:posOffset>
            </wp:positionV>
            <wp:extent cx="1967230" cy="2133600"/>
            <wp:effectExtent l="0" t="0" r="0" b="0"/>
            <wp:wrapSquare wrapText="bothSides"/>
            <wp:docPr id="719" name="obrázek 2" descr="MAGIC SPHERES &quot;VITAGLOW C&quot; 30M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GIC SPHERES &quot;VITAGLOW C&quot; 30ML"/>
                    <pic:cNvPicPr>
                      <a:picLocks noChangeAspect="1" noChangeArrowheads="1"/>
                    </pic:cNvPicPr>
                  </pic:nvPicPr>
                  <pic:blipFill rotWithShape="1">
                    <a:blip r:embed="rId87">
                      <a:extLst>
                        <a:ext uri="{BEBA8EAE-BF5A-486C-A8C5-ECC9F3942E4B}">
                          <a14:imgProps xmlns:a14="http://schemas.microsoft.com/office/drawing/2010/main">
                            <a14:imgLayer r:embed="rId88">
                              <a14:imgEffect>
                                <a14:sharpenSoften amount="50000"/>
                              </a14:imgEffect>
                              <a14:imgEffect>
                                <a14:colorTemperature colorTemp="5900"/>
                              </a14:imgEffect>
                              <a14:imgEffect>
                                <a14:brightnessContrast contrast="-20000"/>
                              </a14:imgEffect>
                            </a14:imgLayer>
                          </a14:imgProps>
                        </a:ext>
                        <a:ext uri="{28A0092B-C50C-407E-A947-70E740481C1C}">
                          <a14:useLocalDpi xmlns:a14="http://schemas.microsoft.com/office/drawing/2010/main" val="0"/>
                        </a:ext>
                      </a:extLst>
                    </a:blip>
                    <a:srcRect t="6977" b="10631"/>
                    <a:stretch/>
                  </pic:blipFill>
                  <pic:spPr bwMode="auto">
                    <a:xfrm>
                      <a:off x="0" y="0"/>
                      <a:ext cx="1967230" cy="21336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5721E">
        <w:rPr>
          <w:b/>
          <w:sz w:val="20"/>
          <w:szCs w:val="20"/>
        </w:rPr>
        <w:t>Charakteristika:</w:t>
      </w:r>
    </w:p>
    <w:p w:rsidR="00280FD7" w:rsidRPr="0075721E" w:rsidRDefault="00280FD7" w:rsidP="00280FD7">
      <w:pPr>
        <w:numPr>
          <w:ilvl w:val="0"/>
          <w:numId w:val="48"/>
        </w:numPr>
        <w:spacing w:after="0" w:line="240" w:lineRule="auto"/>
        <w:contextualSpacing/>
        <w:rPr>
          <w:sz w:val="20"/>
          <w:szCs w:val="20"/>
        </w:rPr>
      </w:pPr>
      <w:r w:rsidRPr="0075721E">
        <w:rPr>
          <w:sz w:val="20"/>
          <w:szCs w:val="20"/>
        </w:rPr>
        <w:t>chrání před negativními účinky UV záření</w:t>
      </w:r>
    </w:p>
    <w:p w:rsidR="00280FD7" w:rsidRPr="0075721E" w:rsidRDefault="00280FD7" w:rsidP="00280FD7">
      <w:pPr>
        <w:numPr>
          <w:ilvl w:val="0"/>
          <w:numId w:val="48"/>
        </w:numPr>
        <w:spacing w:after="0" w:line="240" w:lineRule="auto"/>
        <w:contextualSpacing/>
        <w:rPr>
          <w:sz w:val="20"/>
          <w:szCs w:val="20"/>
        </w:rPr>
      </w:pPr>
      <w:r w:rsidRPr="0075721E">
        <w:rPr>
          <w:sz w:val="20"/>
          <w:szCs w:val="20"/>
        </w:rPr>
        <w:t>chrání před znečištěným ovzduším</w:t>
      </w:r>
    </w:p>
    <w:p w:rsidR="00280FD7" w:rsidRPr="0075721E" w:rsidRDefault="00280FD7" w:rsidP="00280FD7">
      <w:pPr>
        <w:numPr>
          <w:ilvl w:val="0"/>
          <w:numId w:val="48"/>
        </w:numPr>
        <w:spacing w:after="0" w:line="240" w:lineRule="auto"/>
        <w:contextualSpacing/>
        <w:rPr>
          <w:sz w:val="20"/>
          <w:szCs w:val="20"/>
        </w:rPr>
      </w:pPr>
      <w:r w:rsidRPr="0075721E">
        <w:rPr>
          <w:sz w:val="20"/>
          <w:szCs w:val="20"/>
        </w:rPr>
        <w:t>má projasňující a zesvětlující účinky</w:t>
      </w:r>
    </w:p>
    <w:p w:rsidR="00280FD7" w:rsidRPr="0075721E" w:rsidRDefault="00280FD7" w:rsidP="00280FD7">
      <w:pPr>
        <w:numPr>
          <w:ilvl w:val="0"/>
          <w:numId w:val="48"/>
        </w:numPr>
        <w:spacing w:after="0" w:line="240" w:lineRule="auto"/>
        <w:contextualSpacing/>
        <w:rPr>
          <w:sz w:val="20"/>
          <w:szCs w:val="20"/>
        </w:rPr>
      </w:pPr>
      <w:r w:rsidRPr="0075721E">
        <w:rPr>
          <w:sz w:val="20"/>
          <w:szCs w:val="20"/>
        </w:rPr>
        <w:t>chrání před volnými radikály, hydratuje</w:t>
      </w:r>
      <w:r w:rsidRPr="0075721E">
        <w:rPr>
          <w:noProof/>
          <w:color w:val="000000" w:themeColor="text1"/>
          <w:sz w:val="20"/>
          <w:szCs w:val="20"/>
          <w:lang w:eastAsia="cs-CZ"/>
          <w14:textFill>
            <w14:gradFill>
              <w14:gsLst>
                <w14:gs w14:pos="0">
                  <w14:schemeClr w14:val="tx1">
                    <w14:lumMod w14:val="50000"/>
                    <w14:lumOff w14:val="50000"/>
                    <w14:shade w14:val="30000"/>
                    <w14:satMod w14:val="115000"/>
                  </w14:schemeClr>
                </w14:gs>
                <w14:gs w14:pos="50000">
                  <w14:schemeClr w14:val="tx1">
                    <w14:lumMod w14:val="50000"/>
                    <w14:lumOff w14:val="50000"/>
                    <w14:shade w14:val="67500"/>
                    <w14:satMod w14:val="115000"/>
                  </w14:schemeClr>
                </w14:gs>
                <w14:gs w14:pos="100000">
                  <w14:schemeClr w14:val="tx1">
                    <w14:lumMod w14:val="50000"/>
                    <w14:lumOff w14:val="50000"/>
                    <w14:shade w14:val="100000"/>
                    <w14:satMod w14:val="115000"/>
                  </w14:schemeClr>
                </w14:gs>
              </w14:gsLst>
              <w14:lin w14:ang="0" w14:scaled="0"/>
            </w14:gradFill>
          </w14:textFill>
        </w:rPr>
        <w:t xml:space="preserve"> </w:t>
      </w:r>
    </w:p>
    <w:p w:rsidR="00280FD7" w:rsidRPr="0075721E" w:rsidRDefault="00280FD7" w:rsidP="00280FD7">
      <w:pPr>
        <w:numPr>
          <w:ilvl w:val="0"/>
          <w:numId w:val="48"/>
        </w:numPr>
        <w:spacing w:after="0" w:line="240" w:lineRule="auto"/>
        <w:contextualSpacing/>
        <w:rPr>
          <w:sz w:val="20"/>
          <w:szCs w:val="20"/>
        </w:rPr>
      </w:pPr>
      <w:r w:rsidRPr="0075721E">
        <w:rPr>
          <w:sz w:val="20"/>
          <w:szCs w:val="20"/>
        </w:rPr>
        <w:t>detoxikuje a povzbuzuje pleť</w:t>
      </w:r>
    </w:p>
    <w:p w:rsidR="00280FD7" w:rsidRPr="0075721E" w:rsidRDefault="00280FD7" w:rsidP="00280FD7">
      <w:pPr>
        <w:spacing w:after="0" w:line="240" w:lineRule="auto"/>
        <w:rPr>
          <w:b/>
          <w:sz w:val="20"/>
          <w:szCs w:val="20"/>
        </w:rPr>
      </w:pPr>
      <w:r w:rsidRPr="0075721E">
        <w:rPr>
          <w:b/>
          <w:sz w:val="20"/>
          <w:szCs w:val="20"/>
        </w:rPr>
        <w:t>Aktivní látky:</w:t>
      </w:r>
    </w:p>
    <w:p w:rsidR="00280FD7" w:rsidRPr="0075721E" w:rsidRDefault="00280FD7" w:rsidP="00280FD7">
      <w:pPr>
        <w:numPr>
          <w:ilvl w:val="0"/>
          <w:numId w:val="48"/>
        </w:numPr>
        <w:spacing w:after="0" w:line="240" w:lineRule="auto"/>
        <w:contextualSpacing/>
        <w:rPr>
          <w:b/>
          <w:sz w:val="20"/>
          <w:szCs w:val="20"/>
        </w:rPr>
      </w:pPr>
      <w:r w:rsidRPr="0075721E">
        <w:rPr>
          <w:b/>
          <w:sz w:val="20"/>
          <w:szCs w:val="20"/>
        </w:rPr>
        <w:t xml:space="preserve">slézový extrakt - </w:t>
      </w:r>
      <w:r w:rsidRPr="0075721E">
        <w:rPr>
          <w:sz w:val="20"/>
          <w:szCs w:val="20"/>
        </w:rPr>
        <w:t>pomáhá udržet vlhkost</w:t>
      </w:r>
    </w:p>
    <w:p w:rsidR="00280FD7" w:rsidRPr="0075721E" w:rsidRDefault="00280FD7" w:rsidP="00280FD7">
      <w:pPr>
        <w:numPr>
          <w:ilvl w:val="0"/>
          <w:numId w:val="48"/>
        </w:numPr>
        <w:spacing w:after="0" w:line="240" w:lineRule="auto"/>
        <w:contextualSpacing/>
        <w:rPr>
          <w:b/>
          <w:sz w:val="20"/>
          <w:szCs w:val="20"/>
        </w:rPr>
      </w:pPr>
      <w:r w:rsidRPr="0075721E">
        <w:rPr>
          <w:b/>
          <w:sz w:val="20"/>
          <w:szCs w:val="20"/>
        </w:rPr>
        <w:t xml:space="preserve">kontryhel – </w:t>
      </w:r>
      <w:r w:rsidRPr="0075721E">
        <w:rPr>
          <w:sz w:val="20"/>
          <w:szCs w:val="20"/>
        </w:rPr>
        <w:t>adstringentní a zvláčňující</w:t>
      </w:r>
      <w:r w:rsidRPr="0075721E">
        <w:rPr>
          <w:b/>
          <w:sz w:val="20"/>
          <w:szCs w:val="20"/>
        </w:rPr>
        <w:t xml:space="preserve"> </w:t>
      </w:r>
    </w:p>
    <w:p w:rsidR="00280FD7" w:rsidRPr="0075721E" w:rsidRDefault="00280FD7" w:rsidP="00280FD7">
      <w:pPr>
        <w:numPr>
          <w:ilvl w:val="0"/>
          <w:numId w:val="48"/>
        </w:numPr>
        <w:spacing w:after="0" w:line="240" w:lineRule="auto"/>
        <w:contextualSpacing/>
        <w:rPr>
          <w:b/>
          <w:sz w:val="20"/>
          <w:szCs w:val="20"/>
        </w:rPr>
      </w:pPr>
      <w:r w:rsidRPr="0075721E">
        <w:rPr>
          <w:b/>
          <w:sz w:val="20"/>
          <w:szCs w:val="20"/>
        </w:rPr>
        <w:t xml:space="preserve">meduňka extrakt – </w:t>
      </w:r>
      <w:r w:rsidRPr="0075721E">
        <w:rPr>
          <w:sz w:val="20"/>
          <w:szCs w:val="20"/>
        </w:rPr>
        <w:t>posiluje a projasňuje</w:t>
      </w:r>
    </w:p>
    <w:p w:rsidR="00280FD7" w:rsidRPr="0075721E" w:rsidRDefault="00280FD7" w:rsidP="00280FD7">
      <w:pPr>
        <w:numPr>
          <w:ilvl w:val="0"/>
          <w:numId w:val="48"/>
        </w:numPr>
        <w:spacing w:after="0" w:line="240" w:lineRule="auto"/>
        <w:contextualSpacing/>
        <w:rPr>
          <w:b/>
          <w:sz w:val="20"/>
          <w:szCs w:val="20"/>
        </w:rPr>
      </w:pPr>
      <w:r w:rsidRPr="0075721E">
        <w:rPr>
          <w:b/>
          <w:sz w:val="20"/>
          <w:szCs w:val="20"/>
        </w:rPr>
        <w:t xml:space="preserve">rozrazil – </w:t>
      </w:r>
      <w:r w:rsidRPr="0075721E">
        <w:rPr>
          <w:sz w:val="20"/>
          <w:szCs w:val="20"/>
        </w:rPr>
        <w:t>antioxidační a adstringentní účinky</w:t>
      </w:r>
    </w:p>
    <w:p w:rsidR="00280FD7" w:rsidRPr="0075721E" w:rsidRDefault="00280FD7" w:rsidP="00280FD7">
      <w:pPr>
        <w:numPr>
          <w:ilvl w:val="0"/>
          <w:numId w:val="48"/>
        </w:numPr>
        <w:spacing w:after="0" w:line="240" w:lineRule="auto"/>
        <w:contextualSpacing/>
        <w:rPr>
          <w:b/>
          <w:sz w:val="20"/>
          <w:szCs w:val="20"/>
        </w:rPr>
      </w:pPr>
      <w:r w:rsidRPr="0075721E">
        <w:rPr>
          <w:b/>
          <w:sz w:val="20"/>
          <w:szCs w:val="20"/>
        </w:rPr>
        <w:t xml:space="preserve">petrklíč – </w:t>
      </w:r>
      <w:r w:rsidRPr="0075721E">
        <w:rPr>
          <w:sz w:val="20"/>
          <w:szCs w:val="20"/>
        </w:rPr>
        <w:t>zklidňuje, hydratuje</w:t>
      </w:r>
    </w:p>
    <w:p w:rsidR="00280FD7" w:rsidRPr="0075721E" w:rsidRDefault="00280FD7" w:rsidP="00280FD7">
      <w:pPr>
        <w:numPr>
          <w:ilvl w:val="0"/>
          <w:numId w:val="48"/>
        </w:numPr>
        <w:spacing w:after="0" w:line="240" w:lineRule="auto"/>
        <w:contextualSpacing/>
        <w:rPr>
          <w:b/>
          <w:sz w:val="20"/>
          <w:szCs w:val="20"/>
        </w:rPr>
      </w:pPr>
      <w:r w:rsidRPr="0075721E">
        <w:rPr>
          <w:b/>
          <w:sz w:val="20"/>
          <w:szCs w:val="20"/>
        </w:rPr>
        <w:t xml:space="preserve">řebříček obecný - </w:t>
      </w:r>
      <w:r w:rsidRPr="0075721E">
        <w:rPr>
          <w:sz w:val="20"/>
          <w:szCs w:val="20"/>
        </w:rPr>
        <w:t>má očistný a protizánětlivý účinek</w:t>
      </w:r>
    </w:p>
    <w:p w:rsidR="00280FD7" w:rsidRPr="0075721E" w:rsidRDefault="00280FD7" w:rsidP="00280FD7">
      <w:pPr>
        <w:numPr>
          <w:ilvl w:val="0"/>
          <w:numId w:val="48"/>
        </w:numPr>
        <w:spacing w:after="0" w:line="240" w:lineRule="auto"/>
        <w:contextualSpacing/>
        <w:rPr>
          <w:b/>
          <w:sz w:val="20"/>
          <w:szCs w:val="20"/>
        </w:rPr>
      </w:pPr>
      <w:r w:rsidRPr="0075721E">
        <w:rPr>
          <w:b/>
          <w:sz w:val="20"/>
          <w:szCs w:val="20"/>
        </w:rPr>
        <w:t xml:space="preserve">vitamín C – </w:t>
      </w:r>
      <w:r w:rsidRPr="0075721E">
        <w:rPr>
          <w:sz w:val="20"/>
          <w:szCs w:val="20"/>
        </w:rPr>
        <w:t>projasní, oživí, je antioxidant</w:t>
      </w:r>
    </w:p>
    <w:p w:rsidR="00280FD7" w:rsidRPr="0075721E" w:rsidRDefault="00280FD7" w:rsidP="00280FD7">
      <w:pPr>
        <w:numPr>
          <w:ilvl w:val="0"/>
          <w:numId w:val="48"/>
        </w:numPr>
        <w:spacing w:after="0" w:line="240" w:lineRule="auto"/>
        <w:contextualSpacing/>
        <w:rPr>
          <w:b/>
          <w:sz w:val="20"/>
          <w:szCs w:val="20"/>
        </w:rPr>
      </w:pPr>
      <w:r w:rsidRPr="0075721E">
        <w:rPr>
          <w:b/>
          <w:sz w:val="20"/>
          <w:szCs w:val="20"/>
        </w:rPr>
        <w:t>vitamin E acetát</w:t>
      </w:r>
      <w:r w:rsidRPr="0075721E">
        <w:rPr>
          <w:sz w:val="20"/>
          <w:szCs w:val="20"/>
        </w:rPr>
        <w:t xml:space="preserve"> - aktivní na hydratační a regenerační schopnosti pokožky</w:t>
      </w:r>
    </w:p>
    <w:p w:rsidR="00280FD7" w:rsidRPr="0075721E" w:rsidRDefault="00280FD7" w:rsidP="00280FD7">
      <w:pPr>
        <w:spacing w:after="0" w:line="240" w:lineRule="auto"/>
        <w:rPr>
          <w:sz w:val="20"/>
          <w:szCs w:val="20"/>
        </w:rPr>
      </w:pPr>
      <w:r w:rsidRPr="0075721E">
        <w:rPr>
          <w:b/>
          <w:sz w:val="20"/>
          <w:szCs w:val="20"/>
        </w:rPr>
        <w:t>Použití:</w:t>
      </w:r>
      <w:r w:rsidRPr="0075721E">
        <w:rPr>
          <w:sz w:val="20"/>
          <w:szCs w:val="20"/>
        </w:rPr>
        <w:t xml:space="preserve"> Natřete na pleť po očištění před nanesením krému nejlépe ráno.  </w:t>
      </w:r>
    </w:p>
    <w:p w:rsidR="00280FD7" w:rsidRPr="00EB4F9F" w:rsidRDefault="00280FD7" w:rsidP="00280FD7">
      <w:pPr>
        <w:spacing w:after="0"/>
        <w:rPr>
          <w:color w:val="0070C0"/>
          <w:sz w:val="16"/>
          <w:szCs w:val="16"/>
          <w:lang w:val="en-US"/>
          <w14:textFill>
            <w14:gradFill>
              <w14:gsLst>
                <w14:gs w14:pos="0">
                  <w14:srgbClr w14:val="0070C0">
                    <w14:shade w14:val="30000"/>
                    <w14:satMod w14:val="115000"/>
                  </w14:srgbClr>
                </w14:gs>
                <w14:gs w14:pos="50000">
                  <w14:srgbClr w14:val="0070C0">
                    <w14:shade w14:val="67500"/>
                    <w14:satMod w14:val="115000"/>
                  </w14:srgbClr>
                </w14:gs>
                <w14:gs w14:pos="100000">
                  <w14:srgbClr w14:val="0070C0">
                    <w14:shade w14:val="100000"/>
                    <w14:satMod w14:val="115000"/>
                  </w14:srgbClr>
                </w14:gs>
              </w14:gsLst>
              <w14:lin w14:ang="0" w14:scaled="0"/>
            </w14:gradFill>
          </w14:textFill>
        </w:rPr>
      </w:pPr>
    </w:p>
    <w:p w:rsidR="00280FD7" w:rsidRPr="00EB4F9F" w:rsidRDefault="00280FD7" w:rsidP="00280FD7">
      <w:pPr>
        <w:spacing w:after="0"/>
        <w:rPr>
          <w:b/>
          <w:sz w:val="20"/>
          <w:szCs w:val="20"/>
        </w:rPr>
      </w:pPr>
      <w:r w:rsidRPr="00A952DF">
        <w:rPr>
          <w:b/>
          <w:noProof/>
          <w:lang w:eastAsia="cs-CZ"/>
        </w:rPr>
        <w:drawing>
          <wp:anchor distT="0" distB="0" distL="114300" distR="114300" simplePos="0" relativeHeight="252098560" behindDoc="0" locked="0" layoutInCell="1" allowOverlap="1" wp14:anchorId="2946A93A" wp14:editId="16D6D41D">
            <wp:simplePos x="0" y="0"/>
            <wp:positionH relativeFrom="margin">
              <wp:posOffset>4589145</wp:posOffset>
            </wp:positionH>
            <wp:positionV relativeFrom="margin">
              <wp:posOffset>3449955</wp:posOffset>
            </wp:positionV>
            <wp:extent cx="2038350" cy="2171700"/>
            <wp:effectExtent l="0" t="0" r="0" b="0"/>
            <wp:wrapSquare wrapText="bothSides"/>
            <wp:docPr id="720" name="obrázek 3" descr="MAGIC SPHERES &quot;HYDRA +&quot; 30M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GIC SPHERES &quot;HYDRA +&quot; 30ML"/>
                    <pic:cNvPicPr>
                      <a:picLocks noChangeAspect="1" noChangeArrowheads="1"/>
                    </pic:cNvPicPr>
                  </pic:nvPicPr>
                  <pic:blipFill rotWithShape="1">
                    <a:blip r:embed="rId89">
                      <a:extLst>
                        <a:ext uri="{BEBA8EAE-BF5A-486C-A8C5-ECC9F3942E4B}">
                          <a14:imgProps xmlns:a14="http://schemas.microsoft.com/office/drawing/2010/main">
                            <a14:imgLayer r:embed="rId90">
                              <a14:imgEffect>
                                <a14:sharpenSoften amount="50000"/>
                              </a14:imgEffect>
                              <a14:imgEffect>
                                <a14:saturation sat="200000"/>
                              </a14:imgEffect>
                              <a14:imgEffect>
                                <a14:brightnessContrast contrast="-20000"/>
                              </a14:imgEffect>
                            </a14:imgLayer>
                          </a14:imgProps>
                        </a:ext>
                        <a:ext uri="{28A0092B-C50C-407E-A947-70E740481C1C}">
                          <a14:useLocalDpi xmlns:a14="http://schemas.microsoft.com/office/drawing/2010/main" val="0"/>
                        </a:ext>
                      </a:extLst>
                    </a:blip>
                    <a:srcRect t="5323" b="13762"/>
                    <a:stretch/>
                  </pic:blipFill>
                  <pic:spPr bwMode="auto">
                    <a:xfrm>
                      <a:off x="0" y="0"/>
                      <a:ext cx="2038350" cy="21717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b/>
          <w:color w:val="0070C0"/>
          <w:sz w:val="28"/>
          <w:szCs w:val="28"/>
          <w:lang w:val="en-US"/>
          <w14:textFill>
            <w14:gradFill>
              <w14:gsLst>
                <w14:gs w14:pos="0">
                  <w14:srgbClr w14:val="0070C0">
                    <w14:shade w14:val="30000"/>
                    <w14:satMod w14:val="115000"/>
                  </w14:srgbClr>
                </w14:gs>
                <w14:gs w14:pos="50000">
                  <w14:srgbClr w14:val="0070C0">
                    <w14:shade w14:val="67500"/>
                    <w14:satMod w14:val="115000"/>
                  </w14:srgbClr>
                </w14:gs>
                <w14:gs w14:pos="100000">
                  <w14:srgbClr w14:val="0070C0">
                    <w14:shade w14:val="100000"/>
                    <w14:satMod w14:val="115000"/>
                  </w14:srgbClr>
                </w14:gs>
              </w14:gsLst>
              <w14:lin w14:ang="0" w14:scaled="0"/>
            </w14:gradFill>
          </w14:textFill>
        </w:rPr>
        <w:t>94</w:t>
      </w:r>
      <w:r w:rsidRPr="00A952DF">
        <w:rPr>
          <w:b/>
          <w:color w:val="0070C0"/>
          <w:sz w:val="28"/>
          <w:szCs w:val="28"/>
          <w:lang w:val="en-US"/>
          <w14:textFill>
            <w14:gradFill>
              <w14:gsLst>
                <w14:gs w14:pos="0">
                  <w14:srgbClr w14:val="0070C0">
                    <w14:shade w14:val="30000"/>
                    <w14:satMod w14:val="115000"/>
                  </w14:srgbClr>
                </w14:gs>
                <w14:gs w14:pos="50000">
                  <w14:srgbClr w14:val="0070C0">
                    <w14:shade w14:val="67500"/>
                    <w14:satMod w14:val="115000"/>
                  </w14:srgbClr>
                </w14:gs>
                <w14:gs w14:pos="100000">
                  <w14:srgbClr w14:val="0070C0">
                    <w14:shade w14:val="100000"/>
                    <w14:satMod w14:val="115000"/>
                  </w14:srgbClr>
                </w14:gs>
              </w14:gsLst>
              <w14:lin w14:ang="0" w14:scaled="0"/>
            </w14:gradFill>
          </w14:textFill>
        </w:rPr>
        <w:t>16 Magic Spheres Hydra</w:t>
      </w:r>
      <w:r w:rsidRPr="00EB4F9F">
        <w:rPr>
          <w:color w:val="0070C0"/>
          <w:sz w:val="28"/>
          <w:szCs w:val="28"/>
          <w:lang w:val="en-US"/>
          <w14:textFill>
            <w14:gradFill>
              <w14:gsLst>
                <w14:gs w14:pos="0">
                  <w14:srgbClr w14:val="0070C0">
                    <w14:shade w14:val="30000"/>
                    <w14:satMod w14:val="115000"/>
                  </w14:srgbClr>
                </w14:gs>
                <w14:gs w14:pos="50000">
                  <w14:srgbClr w14:val="0070C0">
                    <w14:shade w14:val="67500"/>
                    <w14:satMod w14:val="115000"/>
                  </w14:srgbClr>
                </w14:gs>
                <w14:gs w14:pos="100000">
                  <w14:srgbClr w14:val="0070C0">
                    <w14:shade w14:val="100000"/>
                    <w14:satMod w14:val="115000"/>
                  </w14:srgbClr>
                </w14:gs>
              </w14:gsLst>
              <w14:lin w14:ang="0" w14:scaled="0"/>
            </w14:gradFill>
          </w14:textFill>
        </w:rPr>
        <w:t xml:space="preserve"> + </w:t>
      </w:r>
      <w:r w:rsidRPr="00EB4F9F">
        <w:rPr>
          <w:color w:val="0070C0"/>
          <w:sz w:val="28"/>
          <w:szCs w:val="28"/>
          <w14:textFill>
            <w14:gradFill>
              <w14:gsLst>
                <w14:gs w14:pos="0">
                  <w14:srgbClr w14:val="0070C0">
                    <w14:shade w14:val="30000"/>
                    <w14:satMod w14:val="115000"/>
                  </w14:srgbClr>
                </w14:gs>
                <w14:gs w14:pos="50000">
                  <w14:srgbClr w14:val="0070C0">
                    <w14:shade w14:val="67500"/>
                    <w14:satMod w14:val="115000"/>
                  </w14:srgbClr>
                </w14:gs>
                <w14:gs w14:pos="100000">
                  <w14:srgbClr w14:val="0070C0">
                    <w14:shade w14:val="100000"/>
                    <w14:satMod w14:val="115000"/>
                  </w14:srgbClr>
                </w14:gs>
              </w14:gsLst>
              <w14:lin w14:ang="0" w14:scaled="0"/>
            </w14:gradFill>
          </w14:textFill>
        </w:rPr>
        <w:t>(modrá</w:t>
      </w:r>
      <w:r w:rsidRPr="00EB4F9F">
        <w:rPr>
          <w:color w:val="0070C0"/>
          <w:sz w:val="28"/>
          <w:szCs w:val="28"/>
          <w:lang w:val="en-US"/>
          <w14:textFill>
            <w14:gradFill>
              <w14:gsLst>
                <w14:gs w14:pos="0">
                  <w14:srgbClr w14:val="0070C0">
                    <w14:shade w14:val="30000"/>
                    <w14:satMod w14:val="115000"/>
                  </w14:srgbClr>
                </w14:gs>
                <w14:gs w14:pos="50000">
                  <w14:srgbClr w14:val="0070C0">
                    <w14:shade w14:val="67500"/>
                    <w14:satMod w14:val="115000"/>
                  </w14:srgbClr>
                </w14:gs>
                <w14:gs w14:pos="100000">
                  <w14:srgbClr w14:val="0070C0">
                    <w14:shade w14:val="100000"/>
                    <w14:satMod w14:val="115000"/>
                  </w14:srgbClr>
                </w14:gs>
              </w14:gsLst>
              <w14:lin w14:ang="0" w14:scaled="0"/>
            </w14:gradFill>
          </w14:textFill>
        </w:rPr>
        <w:t xml:space="preserve">) </w:t>
      </w:r>
      <w:r w:rsidRPr="00EB4F9F">
        <w:rPr>
          <w:sz w:val="28"/>
          <w:szCs w:val="28"/>
          <w:lang w:val="en-US"/>
        </w:rPr>
        <w:t>–</w:t>
      </w:r>
      <w:r w:rsidRPr="00EB4F9F">
        <w:rPr>
          <w:sz w:val="28"/>
          <w:szCs w:val="28"/>
        </w:rPr>
        <w:t xml:space="preserve"> </w:t>
      </w:r>
      <w:r w:rsidRPr="00EB4F9F">
        <w:rPr>
          <w:b/>
        </w:rPr>
        <w:t>intenzivně hydratační sérum</w:t>
      </w:r>
    </w:p>
    <w:p w:rsidR="00280FD7" w:rsidRPr="0075721E" w:rsidRDefault="00280FD7" w:rsidP="00280FD7">
      <w:pPr>
        <w:spacing w:after="0" w:line="240" w:lineRule="auto"/>
        <w:rPr>
          <w:sz w:val="20"/>
          <w:szCs w:val="20"/>
        </w:rPr>
      </w:pPr>
      <w:r w:rsidRPr="0075721E">
        <w:rPr>
          <w:sz w:val="20"/>
          <w:szCs w:val="20"/>
        </w:rPr>
        <w:t xml:space="preserve">Přináší pleti extra porci vlhkosti, projasní a rozzáří. </w:t>
      </w:r>
    </w:p>
    <w:p w:rsidR="00280FD7" w:rsidRPr="0075721E" w:rsidRDefault="00280FD7" w:rsidP="00280FD7">
      <w:pPr>
        <w:spacing w:after="0" w:line="240" w:lineRule="auto"/>
        <w:rPr>
          <w:b/>
          <w:sz w:val="20"/>
          <w:szCs w:val="20"/>
        </w:rPr>
      </w:pPr>
      <w:r w:rsidRPr="0075721E">
        <w:rPr>
          <w:b/>
          <w:sz w:val="20"/>
          <w:szCs w:val="20"/>
        </w:rPr>
        <w:t>Charakteristika:</w:t>
      </w:r>
    </w:p>
    <w:p w:rsidR="00280FD7" w:rsidRPr="0075721E" w:rsidRDefault="00280FD7" w:rsidP="00280FD7">
      <w:pPr>
        <w:numPr>
          <w:ilvl w:val="0"/>
          <w:numId w:val="48"/>
        </w:numPr>
        <w:spacing w:after="0" w:line="240" w:lineRule="auto"/>
        <w:contextualSpacing/>
        <w:rPr>
          <w:sz w:val="20"/>
          <w:szCs w:val="20"/>
        </w:rPr>
      </w:pPr>
      <w:r w:rsidRPr="0075721E">
        <w:rPr>
          <w:sz w:val="20"/>
          <w:szCs w:val="20"/>
        </w:rPr>
        <w:t>chrání před negativními účinky UV záření</w:t>
      </w:r>
    </w:p>
    <w:p w:rsidR="00280FD7" w:rsidRPr="0075721E" w:rsidRDefault="00280FD7" w:rsidP="00280FD7">
      <w:pPr>
        <w:numPr>
          <w:ilvl w:val="0"/>
          <w:numId w:val="48"/>
        </w:numPr>
        <w:spacing w:after="0" w:line="240" w:lineRule="auto"/>
        <w:contextualSpacing/>
        <w:rPr>
          <w:sz w:val="20"/>
          <w:szCs w:val="20"/>
        </w:rPr>
      </w:pPr>
      <w:r w:rsidRPr="0075721E">
        <w:rPr>
          <w:sz w:val="20"/>
          <w:szCs w:val="20"/>
        </w:rPr>
        <w:t>zlepšuje elasticitu kůže, má hydratační účinky</w:t>
      </w:r>
    </w:p>
    <w:p w:rsidR="00280FD7" w:rsidRPr="0075721E" w:rsidRDefault="00280FD7" w:rsidP="00280FD7">
      <w:pPr>
        <w:numPr>
          <w:ilvl w:val="0"/>
          <w:numId w:val="48"/>
        </w:numPr>
        <w:spacing w:after="0" w:line="240" w:lineRule="auto"/>
        <w:contextualSpacing/>
        <w:rPr>
          <w:sz w:val="20"/>
          <w:szCs w:val="20"/>
        </w:rPr>
      </w:pPr>
      <w:r w:rsidRPr="0075721E">
        <w:rPr>
          <w:sz w:val="20"/>
          <w:szCs w:val="20"/>
        </w:rPr>
        <w:t>chrání před znečištěným ovzduším</w:t>
      </w:r>
    </w:p>
    <w:p w:rsidR="00280FD7" w:rsidRPr="0075721E" w:rsidRDefault="00280FD7" w:rsidP="00280FD7">
      <w:pPr>
        <w:numPr>
          <w:ilvl w:val="0"/>
          <w:numId w:val="48"/>
        </w:numPr>
        <w:spacing w:after="0" w:line="240" w:lineRule="auto"/>
        <w:contextualSpacing/>
        <w:rPr>
          <w:sz w:val="20"/>
          <w:szCs w:val="20"/>
        </w:rPr>
      </w:pPr>
      <w:r w:rsidRPr="0075721E">
        <w:rPr>
          <w:sz w:val="20"/>
          <w:szCs w:val="20"/>
        </w:rPr>
        <w:t>vypíná, má adstringentní a klidnící účinek</w:t>
      </w:r>
    </w:p>
    <w:p w:rsidR="00280FD7" w:rsidRPr="0075721E" w:rsidRDefault="00280FD7" w:rsidP="00280FD7">
      <w:pPr>
        <w:spacing w:after="0" w:line="240" w:lineRule="auto"/>
        <w:rPr>
          <w:b/>
          <w:sz w:val="20"/>
          <w:szCs w:val="20"/>
        </w:rPr>
      </w:pPr>
      <w:r w:rsidRPr="0075721E">
        <w:rPr>
          <w:b/>
          <w:sz w:val="20"/>
          <w:szCs w:val="20"/>
        </w:rPr>
        <w:t xml:space="preserve"> Aktivní látky:</w:t>
      </w:r>
    </w:p>
    <w:p w:rsidR="00280FD7" w:rsidRPr="0075721E" w:rsidRDefault="00280FD7" w:rsidP="00280FD7">
      <w:pPr>
        <w:numPr>
          <w:ilvl w:val="0"/>
          <w:numId w:val="48"/>
        </w:numPr>
        <w:spacing w:after="0" w:line="240" w:lineRule="auto"/>
        <w:contextualSpacing/>
        <w:rPr>
          <w:sz w:val="20"/>
          <w:szCs w:val="20"/>
        </w:rPr>
      </w:pPr>
      <w:r w:rsidRPr="0075721E">
        <w:rPr>
          <w:b/>
          <w:sz w:val="20"/>
          <w:szCs w:val="20"/>
        </w:rPr>
        <w:t>laminaria digitata</w:t>
      </w:r>
      <w:r w:rsidRPr="0075721E">
        <w:rPr>
          <w:sz w:val="20"/>
          <w:szCs w:val="20"/>
        </w:rPr>
        <w:t xml:space="preserve"> </w:t>
      </w:r>
      <w:r w:rsidRPr="0075721E">
        <w:rPr>
          <w:b/>
          <w:sz w:val="20"/>
          <w:szCs w:val="20"/>
        </w:rPr>
        <w:t xml:space="preserve">extrakt </w:t>
      </w:r>
      <w:r w:rsidRPr="0075721E">
        <w:rPr>
          <w:sz w:val="20"/>
          <w:szCs w:val="20"/>
        </w:rPr>
        <w:t xml:space="preserve">- jedlá řasa, bohatá na minerály, stopové prvky, vitamíny a aminokyseliny, intenzivně hydratuje  </w:t>
      </w:r>
    </w:p>
    <w:p w:rsidR="00280FD7" w:rsidRPr="0075721E" w:rsidRDefault="00280FD7" w:rsidP="00280FD7">
      <w:pPr>
        <w:numPr>
          <w:ilvl w:val="0"/>
          <w:numId w:val="48"/>
        </w:numPr>
        <w:spacing w:after="0" w:line="240" w:lineRule="auto"/>
        <w:contextualSpacing/>
        <w:rPr>
          <w:sz w:val="20"/>
          <w:szCs w:val="20"/>
        </w:rPr>
      </w:pPr>
      <w:r w:rsidRPr="0075721E">
        <w:rPr>
          <w:b/>
          <w:sz w:val="20"/>
          <w:szCs w:val="20"/>
        </w:rPr>
        <w:t>glycerin</w:t>
      </w:r>
      <w:r w:rsidRPr="0075721E">
        <w:rPr>
          <w:sz w:val="20"/>
          <w:szCs w:val="20"/>
        </w:rPr>
        <w:t xml:space="preserve"> – zvlhčuje  </w:t>
      </w:r>
    </w:p>
    <w:p w:rsidR="00280FD7" w:rsidRPr="0075721E" w:rsidRDefault="00280FD7" w:rsidP="00280FD7">
      <w:pPr>
        <w:numPr>
          <w:ilvl w:val="0"/>
          <w:numId w:val="48"/>
        </w:numPr>
        <w:spacing w:after="0" w:line="240" w:lineRule="auto"/>
        <w:contextualSpacing/>
        <w:rPr>
          <w:sz w:val="20"/>
          <w:szCs w:val="20"/>
        </w:rPr>
      </w:pPr>
      <w:r w:rsidRPr="0075721E">
        <w:rPr>
          <w:b/>
          <w:sz w:val="20"/>
          <w:szCs w:val="20"/>
        </w:rPr>
        <w:t>karagenan sodný</w:t>
      </w:r>
      <w:r w:rsidRPr="0075721E">
        <w:rPr>
          <w:sz w:val="20"/>
          <w:szCs w:val="20"/>
        </w:rPr>
        <w:t xml:space="preserve"> - z červené řasy a má hydratační vlastnosti</w:t>
      </w:r>
    </w:p>
    <w:p w:rsidR="00280FD7" w:rsidRPr="0075721E" w:rsidRDefault="00280FD7" w:rsidP="00280FD7">
      <w:pPr>
        <w:spacing w:after="0"/>
        <w:rPr>
          <w:i/>
          <w:sz w:val="20"/>
          <w:szCs w:val="20"/>
        </w:rPr>
      </w:pPr>
      <w:r w:rsidRPr="0075721E">
        <w:rPr>
          <w:b/>
          <w:sz w:val="20"/>
          <w:szCs w:val="20"/>
        </w:rPr>
        <w:t xml:space="preserve"> </w:t>
      </w:r>
      <w:r w:rsidRPr="0075721E">
        <w:rPr>
          <w:b/>
          <w:i/>
          <w:sz w:val="20"/>
          <w:szCs w:val="20"/>
        </w:rPr>
        <w:t>Použití:</w:t>
      </w:r>
      <w:r w:rsidRPr="0075721E">
        <w:rPr>
          <w:i/>
          <w:sz w:val="20"/>
          <w:szCs w:val="20"/>
        </w:rPr>
        <w:t xml:space="preserve"> Natřete na pleť po očištění před nanesením krému nejlépe ráno. </w:t>
      </w:r>
    </w:p>
    <w:p w:rsidR="00280FD7" w:rsidRPr="00EB4F9F" w:rsidRDefault="00280FD7" w:rsidP="00280FD7">
      <w:pPr>
        <w:spacing w:after="0"/>
        <w:rPr>
          <w:sz w:val="16"/>
          <w:szCs w:val="16"/>
        </w:rPr>
      </w:pPr>
    </w:p>
    <w:p w:rsidR="00280FD7" w:rsidRPr="00EB4F9F" w:rsidRDefault="00280FD7" w:rsidP="00280FD7">
      <w:pPr>
        <w:spacing w:after="0"/>
        <w:rPr>
          <w:color w:val="FF6B21"/>
          <w:sz w:val="28"/>
          <w:szCs w:val="28"/>
          <w:lang w:val="en-US"/>
          <w14:textFill>
            <w14:gradFill>
              <w14:gsLst>
                <w14:gs w14:pos="0">
                  <w14:srgbClr w14:val="FF6B21">
                    <w14:shade w14:val="30000"/>
                    <w14:satMod w14:val="115000"/>
                  </w14:srgbClr>
                </w14:gs>
                <w14:gs w14:pos="50000">
                  <w14:srgbClr w14:val="FF6B21">
                    <w14:shade w14:val="67500"/>
                    <w14:satMod w14:val="115000"/>
                  </w14:srgbClr>
                </w14:gs>
                <w14:gs w14:pos="100000">
                  <w14:srgbClr w14:val="FF6B21">
                    <w14:shade w14:val="100000"/>
                    <w14:satMod w14:val="115000"/>
                  </w14:srgbClr>
                </w14:gs>
              </w14:gsLst>
              <w14:lin w14:ang="0" w14:scaled="0"/>
            </w14:gradFill>
          </w14:textFill>
        </w:rPr>
      </w:pPr>
      <w:r>
        <w:rPr>
          <w:color w:val="FF6B21"/>
          <w:sz w:val="28"/>
          <w:szCs w:val="28"/>
          <w:lang w:val="en-US"/>
          <w14:textFill>
            <w14:gradFill>
              <w14:gsLst>
                <w14:gs w14:pos="0">
                  <w14:srgbClr w14:val="FF6B21">
                    <w14:shade w14:val="30000"/>
                    <w14:satMod w14:val="115000"/>
                  </w14:srgbClr>
                </w14:gs>
                <w14:gs w14:pos="50000">
                  <w14:srgbClr w14:val="FF6B21">
                    <w14:shade w14:val="67500"/>
                    <w14:satMod w14:val="115000"/>
                  </w14:srgbClr>
                </w14:gs>
                <w14:gs w14:pos="100000">
                  <w14:srgbClr w14:val="FF6B21">
                    <w14:shade w14:val="100000"/>
                    <w14:satMod w14:val="115000"/>
                  </w14:srgbClr>
                </w14:gs>
              </w14:gsLst>
              <w14:lin w14:ang="0" w14:scaled="0"/>
            </w14:gradFill>
          </w14:textFill>
        </w:rPr>
        <w:t>94</w:t>
      </w:r>
      <w:r w:rsidRPr="00EB4F9F">
        <w:rPr>
          <w:color w:val="FF6B21"/>
          <w:sz w:val="28"/>
          <w:szCs w:val="28"/>
          <w:lang w:val="en-US"/>
          <w14:textFill>
            <w14:gradFill>
              <w14:gsLst>
                <w14:gs w14:pos="0">
                  <w14:srgbClr w14:val="FF6B21">
                    <w14:shade w14:val="30000"/>
                    <w14:satMod w14:val="115000"/>
                  </w14:srgbClr>
                </w14:gs>
                <w14:gs w14:pos="50000">
                  <w14:srgbClr w14:val="FF6B21">
                    <w14:shade w14:val="67500"/>
                    <w14:satMod w14:val="115000"/>
                  </w14:srgbClr>
                </w14:gs>
                <w14:gs w14:pos="100000">
                  <w14:srgbClr w14:val="FF6B21">
                    <w14:shade w14:val="100000"/>
                    <w14:satMod w14:val="115000"/>
                  </w14:srgbClr>
                </w14:gs>
              </w14:gsLst>
              <w14:lin w14:ang="0" w14:scaled="0"/>
            </w14:gradFill>
          </w14:textFill>
        </w:rPr>
        <w:t xml:space="preserve">19 Magic Spheres Firm &amp; Lift </w:t>
      </w:r>
      <w:r w:rsidRPr="00EB4F9F">
        <w:rPr>
          <w:color w:val="FF6B21"/>
          <w:sz w:val="28"/>
          <w:szCs w:val="28"/>
          <w14:textFill>
            <w14:gradFill>
              <w14:gsLst>
                <w14:gs w14:pos="0">
                  <w14:srgbClr w14:val="FF6B21">
                    <w14:shade w14:val="30000"/>
                    <w14:satMod w14:val="115000"/>
                  </w14:srgbClr>
                </w14:gs>
                <w14:gs w14:pos="50000">
                  <w14:srgbClr w14:val="FF6B21">
                    <w14:shade w14:val="67500"/>
                    <w14:satMod w14:val="115000"/>
                  </w14:srgbClr>
                </w14:gs>
                <w14:gs w14:pos="100000">
                  <w14:srgbClr w14:val="FF6B21">
                    <w14:shade w14:val="100000"/>
                    <w14:satMod w14:val="115000"/>
                  </w14:srgbClr>
                </w14:gs>
              </w14:gsLst>
              <w14:lin w14:ang="0" w14:scaled="0"/>
            </w14:gradFill>
          </w14:textFill>
        </w:rPr>
        <w:t>(oranžové</w:t>
      </w:r>
      <w:r w:rsidRPr="00EB4F9F">
        <w:rPr>
          <w:color w:val="FF6B21"/>
          <w:sz w:val="28"/>
          <w:szCs w:val="28"/>
          <w:lang w:val="en-US"/>
          <w14:textFill>
            <w14:gradFill>
              <w14:gsLst>
                <w14:gs w14:pos="0">
                  <w14:srgbClr w14:val="FF6B21">
                    <w14:shade w14:val="30000"/>
                    <w14:satMod w14:val="115000"/>
                  </w14:srgbClr>
                </w14:gs>
                <w14:gs w14:pos="50000">
                  <w14:srgbClr w14:val="FF6B21">
                    <w14:shade w14:val="67500"/>
                    <w14:satMod w14:val="115000"/>
                  </w14:srgbClr>
                </w14:gs>
                <w14:gs w14:pos="100000">
                  <w14:srgbClr w14:val="FF6B21">
                    <w14:shade w14:val="100000"/>
                    <w14:satMod w14:val="115000"/>
                  </w14:srgbClr>
                </w14:gs>
              </w14:gsLst>
              <w14:lin w14:ang="0" w14:scaled="0"/>
            </w14:gradFill>
          </w14:textFill>
        </w:rPr>
        <w:t>)</w:t>
      </w:r>
      <w:r w:rsidRPr="00EB4F9F">
        <w:rPr>
          <w:b/>
          <w:sz w:val="28"/>
          <w:szCs w:val="28"/>
          <w:lang w:val="en-US"/>
        </w:rPr>
        <w:t xml:space="preserve"> – </w:t>
      </w:r>
      <w:r w:rsidRPr="00EB4F9F">
        <w:rPr>
          <w:b/>
        </w:rPr>
        <w:t>intenzivní zpevnění a lifting</w:t>
      </w:r>
      <w:r w:rsidRPr="00EB4F9F">
        <w:rPr>
          <w:b/>
          <w:sz w:val="28"/>
          <w:szCs w:val="28"/>
          <w:lang w:val="en-US"/>
        </w:rPr>
        <w:t xml:space="preserve"> </w:t>
      </w:r>
    </w:p>
    <w:p w:rsidR="00280FD7" w:rsidRPr="0075721E" w:rsidRDefault="00280FD7" w:rsidP="00280FD7">
      <w:pPr>
        <w:spacing w:after="0" w:line="240" w:lineRule="auto"/>
        <w:rPr>
          <w:sz w:val="20"/>
          <w:szCs w:val="20"/>
        </w:rPr>
      </w:pPr>
      <w:r w:rsidRPr="0075721E">
        <w:rPr>
          <w:sz w:val="20"/>
          <w:szCs w:val="20"/>
        </w:rPr>
        <w:t>S kyselinou hyaluronovou, kapradinový extraktem z Nového Zélandu, pro intenzivní zpevnění a lifting. Pro zralou, vadnoucí pleť.</w:t>
      </w:r>
    </w:p>
    <w:p w:rsidR="00280FD7" w:rsidRPr="0075721E" w:rsidRDefault="00280FD7" w:rsidP="00280FD7">
      <w:pPr>
        <w:spacing w:after="0" w:line="240" w:lineRule="auto"/>
        <w:rPr>
          <w:b/>
          <w:sz w:val="20"/>
          <w:szCs w:val="20"/>
        </w:rPr>
      </w:pPr>
      <w:r w:rsidRPr="0075721E">
        <w:rPr>
          <w:b/>
          <w:sz w:val="20"/>
          <w:szCs w:val="20"/>
        </w:rPr>
        <w:t>Charakteristika:</w:t>
      </w:r>
    </w:p>
    <w:p w:rsidR="00280FD7" w:rsidRPr="0075721E" w:rsidRDefault="00280FD7" w:rsidP="00280FD7">
      <w:pPr>
        <w:numPr>
          <w:ilvl w:val="0"/>
          <w:numId w:val="48"/>
        </w:numPr>
        <w:spacing w:after="0" w:line="240" w:lineRule="auto"/>
        <w:contextualSpacing/>
        <w:rPr>
          <w:sz w:val="20"/>
          <w:szCs w:val="20"/>
        </w:rPr>
      </w:pPr>
      <w:r w:rsidRPr="0075721E">
        <w:rPr>
          <w:sz w:val="20"/>
          <w:szCs w:val="20"/>
        </w:rPr>
        <w:t>chrání před negativními účinky UV záření</w:t>
      </w:r>
    </w:p>
    <w:p w:rsidR="00280FD7" w:rsidRPr="0075721E" w:rsidRDefault="00280FD7" w:rsidP="00280FD7">
      <w:pPr>
        <w:numPr>
          <w:ilvl w:val="0"/>
          <w:numId w:val="48"/>
        </w:numPr>
        <w:spacing w:after="0" w:line="240" w:lineRule="auto"/>
        <w:contextualSpacing/>
        <w:rPr>
          <w:sz w:val="20"/>
          <w:szCs w:val="20"/>
        </w:rPr>
      </w:pPr>
      <w:r w:rsidRPr="0075721E">
        <w:rPr>
          <w:noProof/>
          <w:sz w:val="20"/>
          <w:szCs w:val="20"/>
          <w:lang w:eastAsia="cs-CZ"/>
        </w:rPr>
        <w:drawing>
          <wp:anchor distT="0" distB="0" distL="114300" distR="114300" simplePos="0" relativeHeight="252101632" behindDoc="0" locked="0" layoutInCell="1" allowOverlap="1" wp14:anchorId="4A941F4C" wp14:editId="2F817A61">
            <wp:simplePos x="0" y="0"/>
            <wp:positionH relativeFrom="margin">
              <wp:posOffset>4531995</wp:posOffset>
            </wp:positionH>
            <wp:positionV relativeFrom="margin">
              <wp:posOffset>6644005</wp:posOffset>
            </wp:positionV>
            <wp:extent cx="1975485" cy="2600325"/>
            <wp:effectExtent l="0" t="0" r="5715" b="9525"/>
            <wp:wrapSquare wrapText="bothSides"/>
            <wp:docPr id="721" name="obrázek 1" descr="MAGIC SPHERES &quot;FIRM &amp; LIFT&quot; 30M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GIC SPHERES &quot;FIRM &amp; LIFT&quot; 30ML"/>
                    <pic:cNvPicPr>
                      <a:picLocks noChangeAspect="1" noChangeArrowheads="1"/>
                    </pic:cNvPicPr>
                  </pic:nvPicPr>
                  <pic:blipFill>
                    <a:blip r:embed="rId91">
                      <a:extLst>
                        <a:ext uri="{BEBA8EAE-BF5A-486C-A8C5-ECC9F3942E4B}">
                          <a14:imgProps xmlns:a14="http://schemas.microsoft.com/office/drawing/2010/main">
                            <a14:imgLayer r:embed="rId92">
                              <a14:imgEffect>
                                <a14:sharpenSoften amount="50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975485" cy="26003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5721E">
        <w:rPr>
          <w:sz w:val="20"/>
          <w:szCs w:val="20"/>
        </w:rPr>
        <w:t>chrání před znečištěným ovzduším</w:t>
      </w:r>
    </w:p>
    <w:p w:rsidR="00280FD7" w:rsidRPr="0075721E" w:rsidRDefault="00280FD7" w:rsidP="00280FD7">
      <w:pPr>
        <w:numPr>
          <w:ilvl w:val="0"/>
          <w:numId w:val="48"/>
        </w:numPr>
        <w:spacing w:after="0" w:line="240" w:lineRule="auto"/>
        <w:contextualSpacing/>
        <w:rPr>
          <w:sz w:val="20"/>
          <w:szCs w:val="20"/>
        </w:rPr>
      </w:pPr>
      <w:r w:rsidRPr="0075721E">
        <w:rPr>
          <w:sz w:val="20"/>
          <w:szCs w:val="20"/>
        </w:rPr>
        <w:t>má liftingové a hydratující účinky</w:t>
      </w:r>
    </w:p>
    <w:p w:rsidR="00280FD7" w:rsidRPr="0075721E" w:rsidRDefault="00280FD7" w:rsidP="00280FD7">
      <w:pPr>
        <w:numPr>
          <w:ilvl w:val="0"/>
          <w:numId w:val="48"/>
        </w:numPr>
        <w:spacing w:after="0" w:line="240" w:lineRule="auto"/>
        <w:contextualSpacing/>
        <w:rPr>
          <w:sz w:val="20"/>
          <w:szCs w:val="20"/>
        </w:rPr>
      </w:pPr>
      <w:r w:rsidRPr="0075721E">
        <w:rPr>
          <w:sz w:val="20"/>
          <w:szCs w:val="20"/>
        </w:rPr>
        <w:t xml:space="preserve">chrání před volnými radikály, udržuje vlhkost </w:t>
      </w:r>
    </w:p>
    <w:p w:rsidR="00280FD7" w:rsidRPr="0075721E" w:rsidRDefault="00280FD7" w:rsidP="00280FD7">
      <w:pPr>
        <w:spacing w:after="0" w:line="240" w:lineRule="auto"/>
        <w:rPr>
          <w:b/>
          <w:sz w:val="20"/>
          <w:szCs w:val="20"/>
        </w:rPr>
      </w:pPr>
      <w:r w:rsidRPr="0075721E">
        <w:rPr>
          <w:b/>
          <w:sz w:val="20"/>
          <w:szCs w:val="20"/>
        </w:rPr>
        <w:t>Aktivní látky:</w:t>
      </w:r>
    </w:p>
    <w:p w:rsidR="00280FD7" w:rsidRPr="0075721E" w:rsidRDefault="00280FD7" w:rsidP="00280FD7">
      <w:pPr>
        <w:numPr>
          <w:ilvl w:val="0"/>
          <w:numId w:val="48"/>
        </w:numPr>
        <w:spacing w:after="0" w:line="240" w:lineRule="auto"/>
        <w:contextualSpacing/>
        <w:rPr>
          <w:sz w:val="20"/>
          <w:szCs w:val="20"/>
        </w:rPr>
      </w:pPr>
      <w:r w:rsidRPr="0075721E">
        <w:rPr>
          <w:b/>
          <w:sz w:val="20"/>
          <w:szCs w:val="20"/>
        </w:rPr>
        <w:t>kapradinový extrakt z listů - o</w:t>
      </w:r>
      <w:r w:rsidRPr="0075721E">
        <w:rPr>
          <w:sz w:val="20"/>
          <w:szCs w:val="20"/>
        </w:rPr>
        <w:t xml:space="preserve">bsahuje polysacharidy, modeluje kontury  </w:t>
      </w:r>
    </w:p>
    <w:p w:rsidR="00280FD7" w:rsidRPr="0075721E" w:rsidRDefault="00280FD7" w:rsidP="00280FD7">
      <w:pPr>
        <w:numPr>
          <w:ilvl w:val="0"/>
          <w:numId w:val="48"/>
        </w:numPr>
        <w:spacing w:after="0" w:line="240" w:lineRule="auto"/>
        <w:contextualSpacing/>
        <w:rPr>
          <w:sz w:val="20"/>
          <w:szCs w:val="20"/>
        </w:rPr>
      </w:pPr>
      <w:r w:rsidRPr="0075721E">
        <w:rPr>
          <w:b/>
          <w:sz w:val="20"/>
          <w:szCs w:val="20"/>
        </w:rPr>
        <w:t>glycerin</w:t>
      </w:r>
      <w:r w:rsidRPr="0075721E">
        <w:rPr>
          <w:sz w:val="20"/>
          <w:szCs w:val="20"/>
        </w:rPr>
        <w:t xml:space="preserve"> – zvlhčuje  </w:t>
      </w:r>
    </w:p>
    <w:p w:rsidR="00280FD7" w:rsidRPr="0075721E" w:rsidRDefault="00280FD7" w:rsidP="00280FD7">
      <w:pPr>
        <w:numPr>
          <w:ilvl w:val="0"/>
          <w:numId w:val="48"/>
        </w:numPr>
        <w:spacing w:after="0" w:line="240" w:lineRule="auto"/>
        <w:contextualSpacing/>
        <w:rPr>
          <w:sz w:val="20"/>
          <w:szCs w:val="20"/>
        </w:rPr>
      </w:pPr>
      <w:r w:rsidRPr="0075721E">
        <w:rPr>
          <w:b/>
          <w:sz w:val="20"/>
          <w:szCs w:val="20"/>
        </w:rPr>
        <w:t xml:space="preserve">kyselina hyaluronová – </w:t>
      </w:r>
      <w:r w:rsidRPr="0075721E">
        <w:rPr>
          <w:sz w:val="20"/>
          <w:szCs w:val="20"/>
        </w:rPr>
        <w:t>hydratuje,</w:t>
      </w:r>
      <w:r w:rsidRPr="0075721E">
        <w:rPr>
          <w:b/>
          <w:sz w:val="20"/>
          <w:szCs w:val="20"/>
        </w:rPr>
        <w:t xml:space="preserve"> </w:t>
      </w:r>
      <w:r w:rsidRPr="0075721E">
        <w:rPr>
          <w:sz w:val="20"/>
          <w:szCs w:val="20"/>
        </w:rPr>
        <w:t xml:space="preserve">vyhlazuje a změkčuje vrásky </w:t>
      </w:r>
    </w:p>
    <w:p w:rsidR="00280FD7" w:rsidRPr="0075721E" w:rsidRDefault="00280FD7" w:rsidP="00280FD7">
      <w:pPr>
        <w:numPr>
          <w:ilvl w:val="0"/>
          <w:numId w:val="48"/>
        </w:numPr>
        <w:spacing w:after="0" w:line="240" w:lineRule="auto"/>
        <w:contextualSpacing/>
        <w:rPr>
          <w:b/>
          <w:sz w:val="20"/>
          <w:szCs w:val="20"/>
        </w:rPr>
      </w:pPr>
      <w:r w:rsidRPr="0075721E">
        <w:rPr>
          <w:b/>
          <w:sz w:val="20"/>
          <w:szCs w:val="20"/>
        </w:rPr>
        <w:t>vitamin E acetát</w:t>
      </w:r>
      <w:r w:rsidRPr="0075721E">
        <w:rPr>
          <w:sz w:val="20"/>
          <w:szCs w:val="20"/>
        </w:rPr>
        <w:t xml:space="preserve"> - aktivní na hydratační a regenerační schopnosti pokožky</w:t>
      </w:r>
    </w:p>
    <w:p w:rsidR="00280FD7" w:rsidRPr="0075721E" w:rsidRDefault="00280FD7" w:rsidP="00280FD7">
      <w:pPr>
        <w:rPr>
          <w:sz w:val="20"/>
          <w:szCs w:val="20"/>
        </w:rPr>
      </w:pPr>
      <w:r w:rsidRPr="0075721E">
        <w:rPr>
          <w:b/>
          <w:i/>
          <w:sz w:val="20"/>
          <w:szCs w:val="20"/>
        </w:rPr>
        <w:t>Použití:</w:t>
      </w:r>
      <w:r w:rsidRPr="0075721E">
        <w:rPr>
          <w:i/>
          <w:sz w:val="20"/>
          <w:szCs w:val="20"/>
        </w:rPr>
        <w:t xml:space="preserve"> Natřete na pleť po očištění před nanesením krému nejlépe ráno</w:t>
      </w:r>
      <w:r w:rsidRPr="0075721E">
        <w:rPr>
          <w:sz w:val="20"/>
          <w:szCs w:val="20"/>
        </w:rPr>
        <w:t>.</w:t>
      </w:r>
    </w:p>
    <w:tbl>
      <w:tblPr>
        <w:tblW w:w="10004" w:type="dxa"/>
        <w:tblInd w:w="-284" w:type="dxa"/>
        <w:tblBorders>
          <w:insideV w:val="single" w:sz="8" w:space="0" w:color="FFFFFF"/>
        </w:tblBorders>
        <w:tblLayout w:type="fixed"/>
        <w:tblCellMar>
          <w:left w:w="0" w:type="dxa"/>
          <w:right w:w="0" w:type="dxa"/>
        </w:tblCellMar>
        <w:tblLook w:val="01E0" w:firstRow="1" w:lastRow="1" w:firstColumn="1" w:lastColumn="1" w:noHBand="0" w:noVBand="0"/>
      </w:tblPr>
      <w:tblGrid>
        <w:gridCol w:w="3970"/>
        <w:gridCol w:w="6034"/>
      </w:tblGrid>
      <w:tr w:rsidR="00280FD7" w:rsidRPr="00FC1506" w:rsidTr="00A03926">
        <w:trPr>
          <w:trHeight w:val="198"/>
        </w:trPr>
        <w:tc>
          <w:tcPr>
            <w:tcW w:w="3970" w:type="dxa"/>
            <w:tcBorders>
              <w:top w:val="single" w:sz="4" w:space="0" w:color="auto"/>
              <w:left w:val="single" w:sz="4" w:space="0" w:color="auto"/>
              <w:bottom w:val="nil"/>
            </w:tcBorders>
            <w:shd w:val="clear" w:color="auto" w:fill="81C9FF"/>
          </w:tcPr>
          <w:p w:rsidR="00280FD7" w:rsidRPr="00FC1506" w:rsidRDefault="00280FD7" w:rsidP="00A03926">
            <w:pPr>
              <w:tabs>
                <w:tab w:val="left" w:pos="8280"/>
              </w:tabs>
              <w:spacing w:before="60" w:after="60" w:line="240" w:lineRule="auto"/>
              <w:ind w:left="113" w:right="113"/>
              <w:rPr>
                <w:rFonts w:ascii="Arial" w:eastAsia="Times New Roman" w:hAnsi="Arial" w:cs="Times New Roman"/>
                <w:b/>
                <w:color w:val="FFFFFF"/>
                <w:sz w:val="24"/>
                <w:szCs w:val="24"/>
                <w:lang w:val="de-DE"/>
              </w:rPr>
            </w:pPr>
            <w:r>
              <w:rPr>
                <w:rFonts w:ascii="Arial" w:eastAsia="Times New Roman" w:hAnsi="Arial" w:cs="Times New Roman"/>
                <w:b/>
                <w:color w:val="FFFFFF"/>
                <w:sz w:val="24"/>
                <w:szCs w:val="24"/>
                <w:lang w:val="de-DE"/>
              </w:rPr>
              <w:lastRenderedPageBreak/>
              <w:t xml:space="preserve">POPIS OŠETŘENÍ     </w:t>
            </w:r>
            <w:r w:rsidRPr="00FC1506">
              <w:rPr>
                <w:rFonts w:ascii="Arial" w:eastAsia="Times New Roman" w:hAnsi="Arial" w:cs="Times New Roman"/>
                <w:b/>
                <w:color w:val="FFFFFF"/>
                <w:sz w:val="24"/>
                <w:szCs w:val="24"/>
                <w:lang w:val="de-DE"/>
              </w:rPr>
              <w:t xml:space="preserve">   </w:t>
            </w:r>
          </w:p>
          <w:p w:rsidR="00280FD7" w:rsidRPr="00FC1506" w:rsidRDefault="00280FD7" w:rsidP="00A03926">
            <w:pPr>
              <w:tabs>
                <w:tab w:val="left" w:pos="8280"/>
              </w:tabs>
              <w:spacing w:before="60" w:after="60" w:line="240" w:lineRule="auto"/>
              <w:ind w:left="113" w:right="113"/>
              <w:rPr>
                <w:rFonts w:ascii="Arial" w:eastAsia="Times New Roman" w:hAnsi="Arial" w:cs="Times New Roman"/>
                <w:b/>
                <w:color w:val="FFFFFF"/>
                <w:sz w:val="24"/>
                <w:szCs w:val="24"/>
                <w:lang w:val="de-DE"/>
              </w:rPr>
            </w:pPr>
            <w:r w:rsidRPr="00FC1506">
              <w:rPr>
                <w:rFonts w:ascii="Arial" w:eastAsia="Times New Roman" w:hAnsi="Arial" w:cs="Times New Roman"/>
                <w:b/>
                <w:color w:val="FFFFFF"/>
                <w:sz w:val="24"/>
                <w:szCs w:val="24"/>
              </w:rPr>
              <w:t>udržení získaných</w:t>
            </w:r>
            <w:r w:rsidRPr="00FC1506">
              <w:rPr>
                <w:rFonts w:ascii="Arial" w:eastAsia="Times New Roman" w:hAnsi="Arial" w:cs="Times New Roman"/>
                <w:b/>
                <w:color w:val="FFFFFF"/>
                <w:sz w:val="24"/>
                <w:szCs w:val="24"/>
                <w:lang w:val="de-DE"/>
              </w:rPr>
              <w:t xml:space="preserve"> </w:t>
            </w:r>
          </w:p>
          <w:p w:rsidR="00280FD7" w:rsidRPr="00FC1506" w:rsidRDefault="00280FD7" w:rsidP="00A03926">
            <w:pPr>
              <w:tabs>
                <w:tab w:val="left" w:pos="8280"/>
              </w:tabs>
              <w:spacing w:before="60" w:after="60" w:line="240" w:lineRule="auto"/>
              <w:ind w:left="113" w:right="113"/>
              <w:rPr>
                <w:rFonts w:ascii="Arial" w:eastAsia="Times New Roman" w:hAnsi="Arial" w:cs="Times New Roman"/>
                <w:b/>
                <w:color w:val="FFFFFF"/>
                <w:sz w:val="24"/>
                <w:szCs w:val="24"/>
                <w:lang w:val="de-DE"/>
              </w:rPr>
            </w:pPr>
            <w:r w:rsidRPr="00FC1506">
              <w:rPr>
                <w:rFonts w:ascii="Arial" w:eastAsia="Times New Roman" w:hAnsi="Arial" w:cs="Times New Roman"/>
                <w:b/>
                <w:color w:val="FFFFFF"/>
                <w:sz w:val="24"/>
                <w:szCs w:val="24"/>
              </w:rPr>
              <w:t>výsledků</w:t>
            </w:r>
            <w:r w:rsidRPr="00FC1506">
              <w:rPr>
                <w:rFonts w:ascii="Arial" w:eastAsia="Times New Roman" w:hAnsi="Arial" w:cs="Times New Roman"/>
                <w:b/>
                <w:color w:val="FFFFFF"/>
                <w:sz w:val="24"/>
                <w:szCs w:val="24"/>
                <w:lang w:val="de-DE"/>
              </w:rPr>
              <w:t xml:space="preserve"> +</w:t>
            </w:r>
            <w:r w:rsidRPr="00FC1506">
              <w:rPr>
                <w:rFonts w:ascii="Arial" w:eastAsia="Times New Roman" w:hAnsi="Arial" w:cs="Times New Roman"/>
                <w:b/>
                <w:color w:val="FFFFFF"/>
                <w:sz w:val="24"/>
                <w:szCs w:val="24"/>
              </w:rPr>
              <w:t xml:space="preserve"> vitalizace</w:t>
            </w:r>
          </w:p>
        </w:tc>
        <w:tc>
          <w:tcPr>
            <w:tcW w:w="6034" w:type="dxa"/>
            <w:tcBorders>
              <w:top w:val="single" w:sz="4" w:space="0" w:color="auto"/>
              <w:bottom w:val="nil"/>
              <w:right w:val="single" w:sz="4" w:space="0" w:color="auto"/>
            </w:tcBorders>
            <w:shd w:val="clear" w:color="auto" w:fill="81C9FF"/>
          </w:tcPr>
          <w:p w:rsidR="00280FD7" w:rsidRPr="00FC1506" w:rsidRDefault="00280FD7" w:rsidP="00A03926">
            <w:pPr>
              <w:tabs>
                <w:tab w:val="left" w:pos="4299"/>
                <w:tab w:val="left" w:pos="8280"/>
              </w:tabs>
              <w:spacing w:before="60" w:after="60" w:line="240" w:lineRule="auto"/>
              <w:ind w:left="113" w:right="113"/>
              <w:rPr>
                <w:rFonts w:ascii="Arial" w:eastAsia="Times New Roman" w:hAnsi="Arial" w:cs="Times New Roman"/>
                <w:b/>
                <w:color w:val="FFFFFF"/>
                <w:sz w:val="24"/>
                <w:szCs w:val="24"/>
                <w:lang w:val="de-DE"/>
              </w:rPr>
            </w:pPr>
            <w:r w:rsidRPr="00FC1506">
              <w:rPr>
                <w:rFonts w:ascii="Arial" w:eastAsia="Times New Roman" w:hAnsi="Arial" w:cs="Times New Roman"/>
                <w:b/>
                <w:color w:val="FFFFFF"/>
                <w:sz w:val="24"/>
                <w:szCs w:val="24"/>
                <w:lang w:val="de-DE"/>
              </w:rPr>
              <w:t>PRODUKTY</w:t>
            </w:r>
          </w:p>
        </w:tc>
      </w:tr>
      <w:tr w:rsidR="00280FD7" w:rsidRPr="00FC1506" w:rsidTr="00A03926">
        <w:tc>
          <w:tcPr>
            <w:tcW w:w="3970" w:type="dxa"/>
            <w:tcBorders>
              <w:left w:val="single" w:sz="4" w:space="0" w:color="auto"/>
              <w:bottom w:val="nil"/>
              <w:right w:val="nil"/>
            </w:tcBorders>
          </w:tcPr>
          <w:p w:rsidR="00280FD7" w:rsidRPr="00FC1506" w:rsidRDefault="00280FD7" w:rsidP="00A03926">
            <w:pPr>
              <w:tabs>
                <w:tab w:val="left" w:pos="8280"/>
              </w:tabs>
              <w:spacing w:before="60" w:after="60" w:line="240" w:lineRule="auto"/>
              <w:ind w:left="113" w:right="113"/>
              <w:rPr>
                <w:rFonts w:ascii="Arial" w:eastAsia="Times New Roman" w:hAnsi="Arial" w:cs="Times New Roman"/>
                <w:sz w:val="18"/>
                <w:szCs w:val="24"/>
                <w:lang w:val="de-DE"/>
              </w:rPr>
            </w:pPr>
            <w:r w:rsidRPr="00FC1506">
              <w:rPr>
                <w:rFonts w:ascii="Arial" w:eastAsia="Times New Roman" w:hAnsi="Arial" w:cs="Times New Roman"/>
                <w:sz w:val="18"/>
                <w:szCs w:val="24"/>
                <w:lang w:val="de-DE"/>
              </w:rPr>
              <w:t xml:space="preserve">čištění  </w:t>
            </w:r>
            <w:r>
              <w:rPr>
                <w:rFonts w:ascii="Arial" w:eastAsia="Times New Roman" w:hAnsi="Arial" w:cs="Times New Roman"/>
                <w:sz w:val="18"/>
                <w:szCs w:val="24"/>
                <w:lang w:val="de-DE"/>
              </w:rPr>
              <w:t xml:space="preserve">                       </w:t>
            </w:r>
            <w:r w:rsidRPr="00A83F19">
              <w:rPr>
                <w:rFonts w:ascii="Arial" w:eastAsia="Times New Roman" w:hAnsi="Arial" w:cs="Times New Roman"/>
                <w:sz w:val="18"/>
                <w:szCs w:val="24"/>
                <w:lang w:val="de-DE"/>
              </w:rPr>
              <w:t xml:space="preserve">1-2 ml       </w:t>
            </w:r>
            <w:r>
              <w:rPr>
                <w:rFonts w:ascii="Arial" w:eastAsia="Times New Roman" w:hAnsi="Arial" w:cs="Times New Roman"/>
                <w:sz w:val="18"/>
                <w:szCs w:val="24"/>
                <w:lang w:val="de-DE"/>
              </w:rPr>
              <w:t xml:space="preserve"> </w:t>
            </w:r>
            <w:r w:rsidRPr="00A83F19">
              <w:rPr>
                <w:rFonts w:ascii="Arial" w:eastAsia="Times New Roman" w:hAnsi="Arial" w:cs="Times New Roman"/>
                <w:sz w:val="18"/>
                <w:szCs w:val="24"/>
                <w:lang w:val="de-DE"/>
              </w:rPr>
              <w:t xml:space="preserve">    3 Kč</w:t>
            </w:r>
          </w:p>
        </w:tc>
        <w:tc>
          <w:tcPr>
            <w:tcW w:w="6034" w:type="dxa"/>
            <w:tcBorders>
              <w:left w:val="nil"/>
              <w:bottom w:val="nil"/>
              <w:right w:val="single" w:sz="4" w:space="0" w:color="auto"/>
            </w:tcBorders>
          </w:tcPr>
          <w:p w:rsidR="00280FD7" w:rsidRPr="00FC1506" w:rsidRDefault="00280FD7" w:rsidP="00A03926">
            <w:pPr>
              <w:tabs>
                <w:tab w:val="left" w:pos="284"/>
              </w:tabs>
              <w:spacing w:before="60" w:after="60" w:line="240" w:lineRule="auto"/>
              <w:ind w:left="341" w:right="113" w:hanging="341"/>
              <w:rPr>
                <w:rFonts w:ascii="Arial" w:eastAsia="Times New Roman" w:hAnsi="Arial" w:cs="Times New Roman"/>
                <w:sz w:val="18"/>
                <w:szCs w:val="24"/>
                <w:lang w:val="de-DE"/>
              </w:rPr>
            </w:pPr>
            <w:r w:rsidRPr="00FC1506">
              <w:rPr>
                <w:rFonts w:eastAsia="Times New Roman" w:cs="Times New Roman"/>
                <w:b/>
                <w:color w:val="0069B8"/>
                <w:lang w:val="de-DE"/>
              </w:rPr>
              <w:t>4100 P Prime Cleanser</w:t>
            </w:r>
            <w:r w:rsidRPr="00FC1506">
              <w:rPr>
                <w:rFonts w:eastAsia="Times New Roman" w:cs="Times New Roman"/>
                <w:color w:val="0069B8"/>
                <w:lang w:val="de-DE"/>
              </w:rPr>
              <w:t xml:space="preserve">  </w:t>
            </w:r>
            <w:r w:rsidRPr="00FC1506">
              <w:rPr>
                <w:rFonts w:eastAsia="Times New Roman" w:cs="Times New Roman"/>
                <w:lang w:val="de-DE"/>
              </w:rPr>
              <w:t xml:space="preserve">-   </w:t>
            </w:r>
            <w:r w:rsidRPr="00FC1506">
              <w:rPr>
                <w:rFonts w:eastAsia="Times New Roman" w:cs="Times New Roman"/>
              </w:rPr>
              <w:t>čistící emulze</w:t>
            </w:r>
            <w:r w:rsidRPr="00FC1506">
              <w:rPr>
                <w:rFonts w:eastAsia="Times New Roman" w:cs="Times New Roman"/>
                <w:lang w:val="de-DE"/>
              </w:rPr>
              <w:t xml:space="preserve"> s AHA</w:t>
            </w:r>
            <w:r w:rsidRPr="00FC1506">
              <w:rPr>
                <w:rFonts w:eastAsia="Times New Roman" w:cs="Times New Roman"/>
              </w:rPr>
              <w:t xml:space="preserve"> kyselinami</w:t>
            </w:r>
          </w:p>
        </w:tc>
      </w:tr>
      <w:tr w:rsidR="00280FD7" w:rsidRPr="00FC1506" w:rsidTr="00A03926">
        <w:tc>
          <w:tcPr>
            <w:tcW w:w="3970" w:type="dxa"/>
            <w:tcBorders>
              <w:left w:val="single" w:sz="4" w:space="0" w:color="auto"/>
              <w:bottom w:val="nil"/>
              <w:right w:val="nil"/>
            </w:tcBorders>
            <w:shd w:val="clear" w:color="auto" w:fill="C5E6FF"/>
          </w:tcPr>
          <w:p w:rsidR="00280FD7" w:rsidRPr="00FC1506" w:rsidRDefault="00280FD7" w:rsidP="00A03926">
            <w:pPr>
              <w:tabs>
                <w:tab w:val="left" w:pos="8280"/>
              </w:tabs>
              <w:spacing w:before="60" w:after="60" w:line="240" w:lineRule="auto"/>
              <w:ind w:left="113" w:right="113"/>
              <w:rPr>
                <w:rFonts w:ascii="Arial" w:eastAsia="Times New Roman" w:hAnsi="Arial" w:cs="Times New Roman"/>
                <w:sz w:val="18"/>
                <w:szCs w:val="24"/>
                <w:lang w:val="de-DE"/>
              </w:rPr>
            </w:pPr>
            <w:r w:rsidRPr="00FC1506">
              <w:rPr>
                <w:rFonts w:ascii="Arial" w:eastAsia="Times New Roman" w:hAnsi="Arial" w:cs="Times New Roman"/>
                <w:sz w:val="18"/>
                <w:szCs w:val="24"/>
                <w:lang w:val="de-DE"/>
              </w:rPr>
              <w:t>oční ošetření</w:t>
            </w:r>
            <w:r w:rsidRPr="008B5C56">
              <w:rPr>
                <w:rFonts w:ascii="Arial" w:eastAsia="Times New Roman" w:hAnsi="Arial" w:cs="Arial"/>
                <w:sz w:val="20"/>
                <w:szCs w:val="20"/>
                <w:lang w:val="de-DE"/>
              </w:rPr>
              <w:t xml:space="preserve">            ½</w:t>
            </w:r>
            <w:r>
              <w:rPr>
                <w:rFonts w:ascii="Arial" w:eastAsia="Times New Roman" w:hAnsi="Arial" w:cs="Arial"/>
                <w:sz w:val="20"/>
                <w:szCs w:val="20"/>
                <w:lang w:val="de-DE"/>
              </w:rPr>
              <w:t xml:space="preserve"> ml            </w:t>
            </w:r>
            <w:r w:rsidRPr="008B5C56">
              <w:rPr>
                <w:rFonts w:ascii="Arial" w:eastAsia="Times New Roman" w:hAnsi="Arial" w:cs="Arial"/>
                <w:sz w:val="20"/>
                <w:szCs w:val="20"/>
                <w:lang w:val="de-DE"/>
              </w:rPr>
              <w:t xml:space="preserve">12 Kč     </w:t>
            </w:r>
          </w:p>
        </w:tc>
        <w:tc>
          <w:tcPr>
            <w:tcW w:w="6034" w:type="dxa"/>
            <w:tcBorders>
              <w:left w:val="nil"/>
              <w:bottom w:val="nil"/>
              <w:right w:val="single" w:sz="4" w:space="0" w:color="auto"/>
            </w:tcBorders>
            <w:shd w:val="clear" w:color="auto" w:fill="C5E6FF"/>
          </w:tcPr>
          <w:p w:rsidR="00280FD7" w:rsidRPr="00FC1506" w:rsidRDefault="00280FD7" w:rsidP="00A03926">
            <w:pPr>
              <w:tabs>
                <w:tab w:val="left" w:pos="284"/>
              </w:tabs>
              <w:spacing w:before="60" w:after="60" w:line="240" w:lineRule="auto"/>
              <w:ind w:left="341" w:right="113" w:hanging="341"/>
              <w:rPr>
                <w:rFonts w:ascii="Arial" w:eastAsia="Times New Roman" w:hAnsi="Arial" w:cs="Times New Roman"/>
                <w:sz w:val="18"/>
                <w:szCs w:val="24"/>
                <w:lang w:val="de-DE"/>
              </w:rPr>
            </w:pPr>
            <w:r w:rsidRPr="00FC1506">
              <w:rPr>
                <w:rFonts w:eastAsia="Times New Roman" w:cs="Times New Roman"/>
                <w:b/>
                <w:color w:val="0069B8"/>
                <w:lang w:val="de-DE"/>
              </w:rPr>
              <w:t>4160 P Eye Care Cream</w:t>
            </w:r>
            <w:r w:rsidRPr="00FC1506">
              <w:rPr>
                <w:rFonts w:eastAsia="Times New Roman" w:cs="Times New Roman"/>
                <w:color w:val="0069B8"/>
                <w:lang w:val="de-DE"/>
              </w:rPr>
              <w:t xml:space="preserve"> - </w:t>
            </w:r>
            <w:r w:rsidRPr="00FC1506">
              <w:rPr>
                <w:rFonts w:eastAsia="Times New Roman" w:cs="Times New Roman"/>
                <w:lang w:val="de-DE"/>
              </w:rPr>
              <w:t xml:space="preserve"> oční krém</w:t>
            </w:r>
          </w:p>
        </w:tc>
      </w:tr>
      <w:tr w:rsidR="00280FD7" w:rsidRPr="00FC1506" w:rsidTr="00A03926">
        <w:tc>
          <w:tcPr>
            <w:tcW w:w="3970" w:type="dxa"/>
            <w:tcBorders>
              <w:left w:val="single" w:sz="4" w:space="0" w:color="auto"/>
              <w:bottom w:val="nil"/>
              <w:right w:val="nil"/>
            </w:tcBorders>
            <w:shd w:val="clear" w:color="auto" w:fill="FFFFFF"/>
          </w:tcPr>
          <w:p w:rsidR="00280FD7" w:rsidRPr="00FC1506" w:rsidRDefault="00280FD7" w:rsidP="00A03926">
            <w:pPr>
              <w:tabs>
                <w:tab w:val="left" w:pos="8280"/>
              </w:tabs>
              <w:spacing w:before="60" w:after="60" w:line="240" w:lineRule="auto"/>
              <w:ind w:left="113" w:right="113"/>
              <w:rPr>
                <w:rFonts w:ascii="Arial" w:eastAsia="Times New Roman" w:hAnsi="Arial" w:cs="Times New Roman"/>
                <w:sz w:val="18"/>
                <w:szCs w:val="24"/>
                <w:lang w:val="de-DE"/>
              </w:rPr>
            </w:pPr>
            <w:r>
              <w:rPr>
                <w:rFonts w:ascii="Arial" w:eastAsia="Times New Roman" w:hAnsi="Arial" w:cs="Times New Roman"/>
                <w:sz w:val="18"/>
                <w:szCs w:val="24"/>
                <w:lang w:val="de-DE"/>
              </w:rPr>
              <w:t>p</w:t>
            </w:r>
            <w:r w:rsidRPr="00FC1506">
              <w:rPr>
                <w:rFonts w:ascii="Arial" w:eastAsia="Times New Roman" w:hAnsi="Arial" w:cs="Times New Roman"/>
                <w:sz w:val="18"/>
                <w:szCs w:val="24"/>
                <w:lang w:val="de-DE"/>
              </w:rPr>
              <w:t>eeling</w:t>
            </w:r>
            <w:r>
              <w:rPr>
                <w:rFonts w:ascii="Arial" w:eastAsia="Times New Roman" w:hAnsi="Arial" w:cs="Times New Roman"/>
                <w:sz w:val="18"/>
                <w:szCs w:val="24"/>
                <w:lang w:val="de-DE"/>
              </w:rPr>
              <w:t xml:space="preserve">                     </w:t>
            </w:r>
            <w:r w:rsidRPr="00FC1506">
              <w:rPr>
                <w:rFonts w:ascii="Arial" w:eastAsia="Times New Roman" w:hAnsi="Arial" w:cs="Times New Roman"/>
                <w:sz w:val="18"/>
                <w:szCs w:val="24"/>
                <w:lang w:val="de-DE"/>
              </w:rPr>
              <w:t xml:space="preserve"> </w:t>
            </w:r>
            <w:r>
              <w:rPr>
                <w:rFonts w:ascii="Arial" w:eastAsia="Times New Roman" w:hAnsi="Arial" w:cs="Arial"/>
                <w:sz w:val="20"/>
                <w:szCs w:val="20"/>
                <w:lang w:val="de-DE"/>
              </w:rPr>
              <w:t xml:space="preserve">5 ml             </w:t>
            </w:r>
            <w:r w:rsidRPr="008B5C56">
              <w:rPr>
                <w:rFonts w:ascii="Arial" w:eastAsia="Times New Roman" w:hAnsi="Arial" w:cs="Arial"/>
                <w:sz w:val="20"/>
                <w:szCs w:val="20"/>
                <w:lang w:val="de-DE"/>
              </w:rPr>
              <w:t>47 Kč</w:t>
            </w:r>
          </w:p>
        </w:tc>
        <w:tc>
          <w:tcPr>
            <w:tcW w:w="6034" w:type="dxa"/>
            <w:tcBorders>
              <w:left w:val="nil"/>
              <w:bottom w:val="nil"/>
              <w:right w:val="single" w:sz="4" w:space="0" w:color="auto"/>
            </w:tcBorders>
            <w:shd w:val="clear" w:color="auto" w:fill="FFFFFF"/>
          </w:tcPr>
          <w:p w:rsidR="00280FD7" w:rsidRPr="00FC1506" w:rsidRDefault="00280FD7" w:rsidP="00A03926">
            <w:pPr>
              <w:tabs>
                <w:tab w:val="left" w:pos="284"/>
              </w:tabs>
              <w:spacing w:before="60" w:after="60" w:line="240" w:lineRule="auto"/>
              <w:ind w:left="341" w:right="113" w:hanging="341"/>
              <w:rPr>
                <w:rFonts w:eastAsia="Times New Roman" w:cs="Times New Roman"/>
                <w:lang w:val="de-DE"/>
              </w:rPr>
            </w:pPr>
            <w:r w:rsidRPr="00FC1506">
              <w:rPr>
                <w:rFonts w:eastAsia="Times New Roman" w:cs="Times New Roman"/>
                <w:b/>
                <w:color w:val="0069B8"/>
                <w:lang w:val="de-DE"/>
              </w:rPr>
              <w:t>4172 P Peel 20 Exfoliator</w:t>
            </w:r>
            <w:r w:rsidRPr="00FC1506">
              <w:rPr>
                <w:rFonts w:eastAsia="Times New Roman" w:cs="Times New Roman"/>
                <w:color w:val="0069B8"/>
                <w:lang w:val="de-DE"/>
              </w:rPr>
              <w:t xml:space="preserve"> </w:t>
            </w:r>
            <w:r w:rsidRPr="00FC1506">
              <w:rPr>
                <w:rFonts w:eastAsia="Times New Roman" w:cs="Times New Roman"/>
                <w:lang w:val="de-DE"/>
              </w:rPr>
              <w:t>- peeling 20% s AHA kyselinami</w:t>
            </w:r>
          </w:p>
        </w:tc>
      </w:tr>
      <w:tr w:rsidR="00280FD7" w:rsidRPr="00FC1506" w:rsidTr="00A03926">
        <w:tc>
          <w:tcPr>
            <w:tcW w:w="3970" w:type="dxa"/>
            <w:tcBorders>
              <w:left w:val="single" w:sz="4" w:space="0" w:color="auto"/>
              <w:right w:val="nil"/>
            </w:tcBorders>
            <w:shd w:val="clear" w:color="auto" w:fill="C5E6FF"/>
          </w:tcPr>
          <w:p w:rsidR="00280FD7" w:rsidRDefault="00280FD7" w:rsidP="00A03926">
            <w:pPr>
              <w:tabs>
                <w:tab w:val="left" w:pos="8280"/>
              </w:tabs>
              <w:spacing w:before="60" w:after="60" w:line="240" w:lineRule="auto"/>
              <w:ind w:left="113" w:right="113"/>
              <w:rPr>
                <w:rFonts w:ascii="Arial" w:eastAsia="Times New Roman" w:hAnsi="Arial" w:cs="Times New Roman"/>
                <w:sz w:val="18"/>
                <w:szCs w:val="24"/>
                <w:lang w:val="de-DE"/>
              </w:rPr>
            </w:pPr>
            <w:r w:rsidRPr="00FC1506">
              <w:rPr>
                <w:rFonts w:ascii="Arial" w:eastAsia="Times New Roman" w:hAnsi="Arial" w:cs="Times New Roman"/>
                <w:sz w:val="18"/>
                <w:szCs w:val="24"/>
                <w:lang w:val="de-DE"/>
              </w:rPr>
              <w:t xml:space="preserve">účinný  koncentrát  </w:t>
            </w:r>
            <w:r>
              <w:rPr>
                <w:rFonts w:ascii="Arial" w:eastAsia="Times New Roman" w:hAnsi="Arial" w:cs="Times New Roman"/>
                <w:sz w:val="18"/>
                <w:szCs w:val="24"/>
                <w:lang w:val="de-DE"/>
              </w:rPr>
              <w:t xml:space="preserve">  </w:t>
            </w:r>
            <w:r w:rsidRPr="00A83F19">
              <w:rPr>
                <w:rFonts w:ascii="Arial" w:eastAsia="Times New Roman" w:hAnsi="Arial" w:cs="Arial"/>
                <w:sz w:val="20"/>
                <w:szCs w:val="20"/>
                <w:lang w:val="de-DE"/>
              </w:rPr>
              <w:t>1 ml</w:t>
            </w:r>
            <w:r>
              <w:rPr>
                <w:rFonts w:ascii="Arial" w:eastAsia="Times New Roman" w:hAnsi="Arial" w:cs="Arial"/>
                <w:sz w:val="20"/>
                <w:szCs w:val="20"/>
                <w:lang w:val="de-DE"/>
              </w:rPr>
              <w:t xml:space="preserve">             11 Kč</w:t>
            </w:r>
          </w:p>
          <w:p w:rsidR="00280FD7" w:rsidRDefault="00280FD7" w:rsidP="00A03926">
            <w:pPr>
              <w:tabs>
                <w:tab w:val="left" w:pos="8280"/>
              </w:tabs>
              <w:spacing w:before="60" w:after="60" w:line="240" w:lineRule="auto"/>
              <w:ind w:left="113" w:right="113"/>
              <w:rPr>
                <w:rFonts w:ascii="Arial" w:eastAsia="Times New Roman" w:hAnsi="Arial" w:cs="Times New Roman"/>
                <w:sz w:val="18"/>
                <w:szCs w:val="24"/>
                <w:lang w:val="de-DE"/>
              </w:rPr>
            </w:pPr>
          </w:p>
          <w:p w:rsidR="00280FD7" w:rsidRPr="00CB0248" w:rsidRDefault="00280FD7" w:rsidP="00A03926">
            <w:pPr>
              <w:tabs>
                <w:tab w:val="left" w:pos="8280"/>
              </w:tabs>
              <w:spacing w:before="60" w:after="60" w:line="240" w:lineRule="auto"/>
              <w:ind w:left="113" w:right="113"/>
              <w:rPr>
                <w:rFonts w:ascii="Arial" w:eastAsia="Times New Roman" w:hAnsi="Arial" w:cs="Times New Roman"/>
                <w:i/>
                <w:sz w:val="18"/>
                <w:szCs w:val="24"/>
                <w:lang w:val="de-DE"/>
              </w:rPr>
            </w:pPr>
            <w:r w:rsidRPr="00CB0248">
              <w:rPr>
                <w:rFonts w:ascii="Arial" w:eastAsia="Times New Roman" w:hAnsi="Arial" w:cs="Times New Roman"/>
                <w:i/>
                <w:sz w:val="18"/>
                <w:szCs w:val="24"/>
                <w:lang w:val="de-DE"/>
              </w:rPr>
              <w:t>nebo</w:t>
            </w:r>
            <w:r>
              <w:rPr>
                <w:rFonts w:ascii="Arial" w:eastAsia="Times New Roman" w:hAnsi="Arial" w:cs="Times New Roman"/>
                <w:i/>
                <w:sz w:val="18"/>
                <w:szCs w:val="24"/>
                <w:lang w:val="de-DE"/>
              </w:rPr>
              <w:t xml:space="preserve">                         </w:t>
            </w:r>
            <w:r w:rsidRPr="00A83F19">
              <w:rPr>
                <w:rFonts w:ascii="Arial" w:eastAsia="Times New Roman" w:hAnsi="Arial" w:cs="Arial"/>
                <w:sz w:val="20"/>
                <w:szCs w:val="20"/>
                <w:lang w:val="de-DE"/>
              </w:rPr>
              <w:t>1 ml</w:t>
            </w:r>
            <w:r>
              <w:rPr>
                <w:rFonts w:ascii="Arial" w:eastAsia="Times New Roman" w:hAnsi="Arial" w:cs="Arial"/>
                <w:sz w:val="20"/>
                <w:szCs w:val="20"/>
                <w:lang w:val="de-DE"/>
              </w:rPr>
              <w:t xml:space="preserve">             11 Kč</w:t>
            </w:r>
          </w:p>
        </w:tc>
        <w:tc>
          <w:tcPr>
            <w:tcW w:w="6034" w:type="dxa"/>
            <w:tcBorders>
              <w:left w:val="nil"/>
              <w:right w:val="single" w:sz="4" w:space="0" w:color="auto"/>
            </w:tcBorders>
            <w:shd w:val="clear" w:color="auto" w:fill="C5E6FF"/>
          </w:tcPr>
          <w:p w:rsidR="00280FD7" w:rsidRDefault="00280FD7" w:rsidP="00A03926">
            <w:pPr>
              <w:tabs>
                <w:tab w:val="left" w:pos="284"/>
              </w:tabs>
              <w:spacing w:before="60" w:after="60" w:line="240" w:lineRule="auto"/>
              <w:ind w:left="341" w:right="113" w:hanging="341"/>
              <w:rPr>
                <w:rFonts w:eastAsia="Times New Roman" w:cs="Times New Roman"/>
                <w:b/>
                <w:color w:val="0069B8"/>
                <w:lang w:val="en-GB"/>
              </w:rPr>
            </w:pPr>
            <w:r w:rsidRPr="00E11843">
              <w:rPr>
                <w:rFonts w:eastAsia="Times New Roman" w:cs="Times New Roman"/>
                <w:b/>
                <w:color w:val="E36C0A" w:themeColor="accent6" w:themeShade="BF"/>
                <w:lang w:val="en-GB"/>
              </w:rPr>
              <w:t xml:space="preserve">9419 Magic Spheres Firm &amp; Lift </w:t>
            </w:r>
            <w:r w:rsidRPr="00E11843">
              <w:rPr>
                <w:rFonts w:eastAsia="Times New Roman" w:cs="Times New Roman"/>
                <w:b/>
                <w:color w:val="0069B8"/>
                <w:lang w:val="en-GB"/>
              </w:rPr>
              <w:t>–</w:t>
            </w:r>
            <w:r w:rsidRPr="00E11843">
              <w:rPr>
                <w:rFonts w:eastAsia="Times New Roman" w:cs="Times New Roman"/>
                <w:b/>
              </w:rPr>
              <w:t xml:space="preserve"> in</w:t>
            </w:r>
            <w:r w:rsidRPr="00E11843">
              <w:rPr>
                <w:rFonts w:eastAsia="Times New Roman" w:cs="Times New Roman"/>
              </w:rPr>
              <w:t>tenzivní</w:t>
            </w:r>
            <w:r w:rsidRPr="00E11843">
              <w:rPr>
                <w:rFonts w:eastAsia="Times New Roman" w:cs="Times New Roman"/>
                <w:lang w:val="en-GB"/>
              </w:rPr>
              <w:t xml:space="preserve"> zpevnění a lifting   </w:t>
            </w:r>
            <w:r w:rsidRPr="00FC1506">
              <w:rPr>
                <w:rFonts w:eastAsia="Times New Roman" w:cs="Times New Roman"/>
                <w:b/>
                <w:color w:val="0069B8"/>
                <w:lang w:val="en-GB"/>
              </w:rPr>
              <w:t xml:space="preserve">- </w:t>
            </w:r>
            <w:r w:rsidRPr="00FC1506">
              <w:rPr>
                <w:rFonts w:eastAsia="Times New Roman" w:cs="Times New Roman"/>
                <w:lang w:val="en-GB"/>
              </w:rPr>
              <w:t>koncentrát na</w:t>
            </w:r>
            <w:r w:rsidRPr="00FC1506">
              <w:rPr>
                <w:rFonts w:eastAsia="Times New Roman" w:cs="Times New Roman"/>
              </w:rPr>
              <w:t xml:space="preserve"> omlazení</w:t>
            </w:r>
            <w:r w:rsidRPr="00FC1506">
              <w:rPr>
                <w:rFonts w:eastAsia="Times New Roman" w:cs="Times New Roman"/>
                <w:b/>
                <w:lang w:val="en-GB"/>
              </w:rPr>
              <w:t xml:space="preserve"> </w:t>
            </w:r>
            <w:r w:rsidRPr="00FC1506">
              <w:rPr>
                <w:rFonts w:eastAsia="Times New Roman" w:cs="Times New Roman"/>
                <w:b/>
                <w:color w:val="0069B8"/>
                <w:lang w:val="en-GB"/>
              </w:rPr>
              <w:t xml:space="preserve"> </w:t>
            </w:r>
          </w:p>
          <w:p w:rsidR="00280FD7" w:rsidRPr="00FC1506" w:rsidRDefault="00280FD7" w:rsidP="00A03926">
            <w:pPr>
              <w:tabs>
                <w:tab w:val="left" w:pos="284"/>
              </w:tabs>
              <w:spacing w:before="60" w:after="60" w:line="240" w:lineRule="auto"/>
              <w:ind w:left="341" w:right="113" w:hanging="341"/>
              <w:rPr>
                <w:rFonts w:ascii="Arial" w:eastAsia="Times New Roman" w:hAnsi="Arial" w:cs="Times New Roman"/>
                <w:sz w:val="18"/>
                <w:szCs w:val="24"/>
                <w:lang w:val="en-GB"/>
              </w:rPr>
            </w:pPr>
            <w:r w:rsidRPr="00CB0248">
              <w:rPr>
                <w:rFonts w:eastAsia="Times New Roman" w:cs="Times New Roman"/>
                <w:b/>
                <w:color w:val="FF66CC"/>
                <w:lang w:val="en-GB"/>
              </w:rPr>
              <w:t>9412 Magic Spheres Caviar Repair</w:t>
            </w:r>
            <w:r w:rsidRPr="00CB0248">
              <w:rPr>
                <w:rFonts w:ascii="Arial" w:eastAsia="Times New Roman" w:hAnsi="Arial" w:cs="Times New Roman"/>
                <w:sz w:val="18"/>
                <w:szCs w:val="24"/>
                <w:lang w:val="en-GB"/>
              </w:rPr>
              <w:t xml:space="preserve"> </w:t>
            </w:r>
            <w:r w:rsidRPr="00CB0248">
              <w:rPr>
                <w:rFonts w:ascii="Arial" w:eastAsia="Times New Roman" w:hAnsi="Arial" w:cs="Times New Roman"/>
                <w:sz w:val="18"/>
                <w:szCs w:val="24"/>
              </w:rPr>
              <w:t>(</w:t>
            </w:r>
            <w:r w:rsidRPr="00CB0248">
              <w:rPr>
                <w:rFonts w:eastAsia="Times New Roman" w:cs="Times New Roman"/>
              </w:rPr>
              <w:t>růžové</w:t>
            </w:r>
            <w:r w:rsidRPr="00CB0248">
              <w:rPr>
                <w:rFonts w:eastAsia="Times New Roman" w:cs="Times New Roman"/>
                <w:lang w:val="en-GB"/>
              </w:rPr>
              <w:t>) – serum s</w:t>
            </w:r>
            <w:r w:rsidRPr="00CB0248">
              <w:rPr>
                <w:rFonts w:eastAsia="Times New Roman" w:cs="Times New Roman"/>
              </w:rPr>
              <w:t xml:space="preserve"> kaviárem</w:t>
            </w:r>
          </w:p>
        </w:tc>
      </w:tr>
      <w:tr w:rsidR="00280FD7" w:rsidRPr="00FC1506" w:rsidTr="00A03926">
        <w:tc>
          <w:tcPr>
            <w:tcW w:w="3970" w:type="dxa"/>
            <w:tcBorders>
              <w:left w:val="single" w:sz="4" w:space="0" w:color="auto"/>
              <w:bottom w:val="nil"/>
              <w:right w:val="nil"/>
            </w:tcBorders>
            <w:shd w:val="clear" w:color="auto" w:fill="FFFFFF"/>
          </w:tcPr>
          <w:p w:rsidR="00280FD7" w:rsidRPr="00FC1506" w:rsidRDefault="00280FD7" w:rsidP="00A03926">
            <w:pPr>
              <w:tabs>
                <w:tab w:val="left" w:pos="8280"/>
              </w:tabs>
              <w:spacing w:before="60" w:after="60" w:line="240" w:lineRule="auto"/>
              <w:ind w:left="113" w:right="113"/>
              <w:rPr>
                <w:rFonts w:ascii="Arial" w:eastAsia="Times New Roman" w:hAnsi="Arial" w:cs="Times New Roman"/>
                <w:sz w:val="18"/>
                <w:szCs w:val="24"/>
                <w:lang w:val="de-DE"/>
              </w:rPr>
            </w:pPr>
            <w:r w:rsidRPr="00FC1506">
              <w:rPr>
                <w:rFonts w:ascii="Arial" w:eastAsia="Times New Roman" w:hAnsi="Arial" w:cs="Times New Roman"/>
                <w:sz w:val="18"/>
                <w:szCs w:val="24"/>
              </w:rPr>
              <w:t>masáž</w:t>
            </w:r>
            <w:r>
              <w:rPr>
                <w:rFonts w:ascii="Arial" w:eastAsia="Times New Roman" w:hAnsi="Arial" w:cs="Times New Roman"/>
                <w:sz w:val="18"/>
                <w:szCs w:val="24"/>
                <w:lang w:val="de-DE"/>
              </w:rPr>
              <w:t xml:space="preserve">                      </w:t>
            </w:r>
            <w:r>
              <w:rPr>
                <w:rFonts w:ascii="Arial" w:eastAsia="Times New Roman" w:hAnsi="Arial" w:cs="Arial"/>
                <w:sz w:val="20"/>
                <w:szCs w:val="20"/>
                <w:lang w:val="de-DE"/>
              </w:rPr>
              <w:t xml:space="preserve">5 </w:t>
            </w:r>
            <w:proofErr w:type="gramStart"/>
            <w:r>
              <w:rPr>
                <w:rFonts w:ascii="Arial" w:eastAsia="Times New Roman" w:hAnsi="Arial" w:cs="Arial"/>
                <w:sz w:val="20"/>
                <w:szCs w:val="20"/>
                <w:lang w:val="de-DE"/>
              </w:rPr>
              <w:t>ml            30</w:t>
            </w:r>
            <w:proofErr w:type="gramEnd"/>
            <w:r w:rsidRPr="008B5C56">
              <w:rPr>
                <w:rFonts w:ascii="Arial" w:eastAsia="Times New Roman" w:hAnsi="Arial" w:cs="Arial"/>
                <w:sz w:val="20"/>
                <w:szCs w:val="20"/>
                <w:lang w:val="de-DE"/>
              </w:rPr>
              <w:t xml:space="preserve"> Kč</w:t>
            </w:r>
            <w:r>
              <w:rPr>
                <w:rFonts w:ascii="Arial" w:eastAsia="Times New Roman" w:hAnsi="Arial" w:cs="Times New Roman"/>
                <w:sz w:val="18"/>
                <w:szCs w:val="24"/>
                <w:lang w:val="de-DE"/>
              </w:rPr>
              <w:t xml:space="preserve">            </w:t>
            </w:r>
          </w:p>
        </w:tc>
        <w:tc>
          <w:tcPr>
            <w:tcW w:w="6034" w:type="dxa"/>
            <w:tcBorders>
              <w:left w:val="nil"/>
              <w:bottom w:val="nil"/>
              <w:right w:val="single" w:sz="4" w:space="0" w:color="auto"/>
            </w:tcBorders>
            <w:shd w:val="clear" w:color="auto" w:fill="FFFFFF"/>
          </w:tcPr>
          <w:p w:rsidR="00280FD7" w:rsidRPr="00FC1506" w:rsidRDefault="00280FD7" w:rsidP="00A03926">
            <w:pPr>
              <w:tabs>
                <w:tab w:val="left" w:pos="284"/>
              </w:tabs>
              <w:spacing w:before="60" w:after="60" w:line="240" w:lineRule="auto"/>
              <w:ind w:right="113"/>
              <w:rPr>
                <w:rFonts w:eastAsia="Times New Roman" w:cs="Times New Roman"/>
                <w:lang w:val="de-DE"/>
              </w:rPr>
            </w:pPr>
            <w:r w:rsidRPr="00FC1506">
              <w:rPr>
                <w:rFonts w:eastAsia="Times New Roman" w:cs="Times New Roman"/>
                <w:b/>
                <w:color w:val="0069B8"/>
                <w:lang w:val="de-DE"/>
              </w:rPr>
              <w:t xml:space="preserve">4125 P Youth Preserve  Cream </w:t>
            </w:r>
            <w:r w:rsidRPr="00FC1506">
              <w:rPr>
                <w:rFonts w:eastAsia="Times New Roman" w:cs="Times New Roman"/>
                <w:lang w:val="de-DE"/>
              </w:rPr>
              <w:t>–</w:t>
            </w:r>
            <w:r w:rsidRPr="00FC1506">
              <w:rPr>
                <w:rFonts w:eastAsia="Times New Roman" w:cs="Times New Roman"/>
              </w:rPr>
              <w:t xml:space="preserve"> intenzivní reparační</w:t>
            </w:r>
            <w:r w:rsidRPr="00FC1506">
              <w:rPr>
                <w:rFonts w:eastAsia="Times New Roman" w:cs="Times New Roman"/>
                <w:lang w:val="de-DE"/>
              </w:rPr>
              <w:t xml:space="preserve"> krém</w:t>
            </w:r>
            <w:r w:rsidRPr="00FC1506">
              <w:rPr>
                <w:rFonts w:eastAsia="Times New Roman" w:cs="Times New Roman"/>
                <w:b/>
                <w:lang w:val="de-DE"/>
              </w:rPr>
              <w:t xml:space="preserve">  </w:t>
            </w:r>
          </w:p>
        </w:tc>
      </w:tr>
      <w:tr w:rsidR="00280FD7" w:rsidRPr="00FC1506" w:rsidTr="00A03926">
        <w:tc>
          <w:tcPr>
            <w:tcW w:w="3970" w:type="dxa"/>
            <w:tcBorders>
              <w:left w:val="single" w:sz="4" w:space="0" w:color="auto"/>
              <w:right w:val="nil"/>
            </w:tcBorders>
            <w:shd w:val="clear" w:color="auto" w:fill="C5E6FF"/>
          </w:tcPr>
          <w:p w:rsidR="00280FD7" w:rsidRPr="00FC1506" w:rsidRDefault="00280FD7" w:rsidP="00A03926">
            <w:pPr>
              <w:tabs>
                <w:tab w:val="left" w:pos="8280"/>
              </w:tabs>
              <w:spacing w:before="60" w:after="60" w:line="240" w:lineRule="auto"/>
              <w:ind w:left="113" w:right="113"/>
              <w:rPr>
                <w:rFonts w:ascii="Arial" w:eastAsia="Times New Roman" w:hAnsi="Arial" w:cs="Times New Roman"/>
                <w:sz w:val="18"/>
                <w:szCs w:val="24"/>
                <w:lang w:val="de-DE"/>
              </w:rPr>
            </w:pPr>
            <w:r w:rsidRPr="00FC1506">
              <w:rPr>
                <w:rFonts w:ascii="Arial" w:eastAsia="Times New Roman" w:hAnsi="Arial" w:cs="Times New Roman"/>
                <w:sz w:val="18"/>
                <w:szCs w:val="24"/>
                <w:lang w:val="de-DE"/>
              </w:rPr>
              <w:t>maska</w:t>
            </w:r>
            <w:r>
              <w:rPr>
                <w:rFonts w:ascii="Arial" w:eastAsia="Times New Roman" w:hAnsi="Arial" w:cs="Times New Roman"/>
                <w:sz w:val="18"/>
                <w:szCs w:val="24"/>
                <w:lang w:val="de-DE"/>
              </w:rPr>
              <w:t xml:space="preserve">                      </w:t>
            </w:r>
            <w:r>
              <w:rPr>
                <w:rFonts w:ascii="Arial" w:eastAsia="Times New Roman" w:hAnsi="Arial" w:cs="Arial"/>
                <w:sz w:val="20"/>
                <w:szCs w:val="20"/>
                <w:lang w:val="de-DE"/>
              </w:rPr>
              <w:t>1</w:t>
            </w:r>
            <w:r w:rsidRPr="000F19AE">
              <w:rPr>
                <w:rFonts w:ascii="Arial" w:eastAsia="Times New Roman" w:hAnsi="Arial" w:cs="Arial"/>
                <w:sz w:val="20"/>
                <w:szCs w:val="20"/>
              </w:rPr>
              <w:t xml:space="preserve"> ks</w:t>
            </w:r>
            <w:r>
              <w:rPr>
                <w:rFonts w:ascii="Arial" w:eastAsia="Times New Roman" w:hAnsi="Arial" w:cs="Arial"/>
                <w:sz w:val="20"/>
                <w:szCs w:val="20"/>
                <w:lang w:val="de-DE"/>
              </w:rPr>
              <w:t xml:space="preserve">           158</w:t>
            </w:r>
            <w:r w:rsidRPr="008B5C56">
              <w:rPr>
                <w:rFonts w:ascii="Arial" w:eastAsia="Times New Roman" w:hAnsi="Arial" w:cs="Arial"/>
                <w:sz w:val="20"/>
                <w:szCs w:val="20"/>
                <w:lang w:val="de-DE"/>
              </w:rPr>
              <w:t xml:space="preserve"> Kč</w:t>
            </w:r>
          </w:p>
        </w:tc>
        <w:tc>
          <w:tcPr>
            <w:tcW w:w="6034" w:type="dxa"/>
            <w:tcBorders>
              <w:left w:val="nil"/>
              <w:right w:val="single" w:sz="4" w:space="0" w:color="auto"/>
            </w:tcBorders>
            <w:shd w:val="clear" w:color="auto" w:fill="C5E6FF"/>
          </w:tcPr>
          <w:p w:rsidR="00280FD7" w:rsidRPr="00FC1506" w:rsidRDefault="00280FD7" w:rsidP="00A03926">
            <w:pPr>
              <w:tabs>
                <w:tab w:val="left" w:pos="284"/>
              </w:tabs>
              <w:spacing w:before="60" w:after="60" w:line="240" w:lineRule="auto"/>
              <w:ind w:left="341" w:right="113" w:hanging="341"/>
              <w:rPr>
                <w:rFonts w:eastAsia="Times New Roman" w:cs="Times New Roman"/>
                <w:lang w:val="de-DE"/>
              </w:rPr>
            </w:pPr>
            <w:r w:rsidRPr="00FC1506">
              <w:rPr>
                <w:rFonts w:eastAsia="Times New Roman" w:cs="Times New Roman"/>
                <w:b/>
                <w:color w:val="0069B8"/>
                <w:lang w:val="de-DE"/>
              </w:rPr>
              <w:t>4141 P Biocellulose Mask Age Defying</w:t>
            </w:r>
            <w:r w:rsidRPr="00FC1506">
              <w:rPr>
                <w:rFonts w:eastAsia="Times New Roman" w:cs="Times New Roman"/>
                <w:lang w:val="de-DE"/>
              </w:rPr>
              <w:t xml:space="preserve">  - biocelulózová</w:t>
            </w:r>
            <w:r w:rsidRPr="00FC1506">
              <w:rPr>
                <w:rFonts w:eastAsia="Times New Roman" w:cs="Times New Roman"/>
              </w:rPr>
              <w:t xml:space="preserve"> fóliová</w:t>
            </w:r>
            <w:r w:rsidRPr="00FC1506">
              <w:rPr>
                <w:rFonts w:eastAsia="Times New Roman" w:cs="Times New Roman"/>
                <w:lang w:val="de-DE"/>
              </w:rPr>
              <w:t xml:space="preserve"> maska</w:t>
            </w:r>
          </w:p>
        </w:tc>
      </w:tr>
      <w:tr w:rsidR="00280FD7" w:rsidRPr="00FC1506" w:rsidTr="00A03926">
        <w:tc>
          <w:tcPr>
            <w:tcW w:w="3970" w:type="dxa"/>
            <w:tcBorders>
              <w:left w:val="single" w:sz="4" w:space="0" w:color="auto"/>
              <w:bottom w:val="nil"/>
              <w:right w:val="nil"/>
            </w:tcBorders>
            <w:shd w:val="clear" w:color="auto" w:fill="FFFFFF"/>
          </w:tcPr>
          <w:p w:rsidR="00280FD7" w:rsidRPr="00FC1506" w:rsidRDefault="00280FD7" w:rsidP="00A03926">
            <w:pPr>
              <w:spacing w:before="60" w:after="60" w:line="240" w:lineRule="auto"/>
              <w:ind w:right="113"/>
              <w:rPr>
                <w:rFonts w:ascii="Arial" w:eastAsia="Times New Roman" w:hAnsi="Arial" w:cs="Times New Roman"/>
                <w:sz w:val="18"/>
                <w:szCs w:val="24"/>
                <w:lang w:val="de-DE"/>
              </w:rPr>
            </w:pPr>
            <w:r>
              <w:rPr>
                <w:rFonts w:ascii="Arial" w:eastAsia="Times New Roman" w:hAnsi="Arial" w:cs="Arial"/>
                <w:sz w:val="18"/>
                <w:szCs w:val="24"/>
                <w:lang w:val="de-DE"/>
              </w:rPr>
              <w:t xml:space="preserve">závěrečná péče </w:t>
            </w:r>
            <w:r w:rsidRPr="00FC1506">
              <w:rPr>
                <w:rFonts w:ascii="Arial" w:eastAsia="Times New Roman" w:hAnsi="Arial" w:cs="Arial"/>
                <w:sz w:val="18"/>
                <w:szCs w:val="24"/>
              </w:rPr>
              <w:t xml:space="preserve"> oči</w:t>
            </w:r>
            <w:r>
              <w:rPr>
                <w:rFonts w:ascii="Arial" w:eastAsia="Times New Roman" w:hAnsi="Arial" w:cs="Arial"/>
                <w:sz w:val="20"/>
                <w:szCs w:val="20"/>
                <w:lang w:val="de-DE"/>
              </w:rPr>
              <w:t xml:space="preserve">  </w:t>
            </w:r>
            <w:r w:rsidRPr="008B5C56">
              <w:rPr>
                <w:rFonts w:ascii="Arial" w:eastAsia="Times New Roman" w:hAnsi="Arial" w:cs="Arial"/>
                <w:sz w:val="20"/>
                <w:szCs w:val="20"/>
                <w:lang w:val="de-DE"/>
              </w:rPr>
              <w:t>½</w:t>
            </w:r>
            <w:r>
              <w:rPr>
                <w:rFonts w:ascii="Arial" w:eastAsia="Times New Roman" w:hAnsi="Arial" w:cs="Arial"/>
                <w:sz w:val="20"/>
                <w:szCs w:val="20"/>
                <w:lang w:val="de-DE"/>
              </w:rPr>
              <w:t xml:space="preserve"> ml            </w:t>
            </w:r>
            <w:r w:rsidRPr="008B5C56">
              <w:rPr>
                <w:rFonts w:ascii="Arial" w:eastAsia="Times New Roman" w:hAnsi="Arial" w:cs="Arial"/>
                <w:sz w:val="20"/>
                <w:szCs w:val="20"/>
                <w:lang w:val="de-DE"/>
              </w:rPr>
              <w:t xml:space="preserve">12 Kč     </w:t>
            </w:r>
          </w:p>
        </w:tc>
        <w:tc>
          <w:tcPr>
            <w:tcW w:w="6034" w:type="dxa"/>
            <w:tcBorders>
              <w:left w:val="nil"/>
              <w:bottom w:val="nil"/>
              <w:right w:val="single" w:sz="4" w:space="0" w:color="auto"/>
            </w:tcBorders>
            <w:shd w:val="clear" w:color="auto" w:fill="FFFFFF"/>
          </w:tcPr>
          <w:p w:rsidR="00280FD7" w:rsidRPr="00FC1506" w:rsidRDefault="00280FD7" w:rsidP="00A03926">
            <w:pPr>
              <w:tabs>
                <w:tab w:val="left" w:pos="284"/>
              </w:tabs>
              <w:spacing w:before="60" w:after="60" w:line="240" w:lineRule="auto"/>
              <w:ind w:left="341" w:right="113" w:hanging="341"/>
              <w:rPr>
                <w:rFonts w:ascii="Arial" w:eastAsia="Times New Roman" w:hAnsi="Arial" w:cs="Times New Roman"/>
                <w:sz w:val="18"/>
                <w:szCs w:val="24"/>
                <w:lang w:val="en-GB"/>
              </w:rPr>
            </w:pPr>
            <w:r w:rsidRPr="00FC1506">
              <w:rPr>
                <w:rFonts w:eastAsia="Times New Roman" w:cs="Times New Roman"/>
                <w:b/>
                <w:color w:val="0069B8"/>
                <w:lang w:val="de-DE"/>
              </w:rPr>
              <w:t>4160 P Eye Care Cream</w:t>
            </w:r>
            <w:r w:rsidRPr="00FC1506">
              <w:rPr>
                <w:rFonts w:eastAsia="Times New Roman" w:cs="Times New Roman"/>
                <w:color w:val="0069B8"/>
                <w:lang w:val="de-DE"/>
              </w:rPr>
              <w:t xml:space="preserve"> - </w:t>
            </w:r>
            <w:r w:rsidRPr="00FC1506">
              <w:rPr>
                <w:rFonts w:eastAsia="Times New Roman" w:cs="Times New Roman"/>
                <w:lang w:val="de-DE"/>
              </w:rPr>
              <w:t xml:space="preserve"> oční krém</w:t>
            </w:r>
          </w:p>
        </w:tc>
      </w:tr>
      <w:tr w:rsidR="00280FD7" w:rsidRPr="00FC1506" w:rsidTr="00A03926">
        <w:tc>
          <w:tcPr>
            <w:tcW w:w="3970" w:type="dxa"/>
            <w:tcBorders>
              <w:left w:val="single" w:sz="4" w:space="0" w:color="auto"/>
              <w:bottom w:val="single" w:sz="4" w:space="0" w:color="auto"/>
              <w:right w:val="nil"/>
            </w:tcBorders>
            <w:shd w:val="clear" w:color="auto" w:fill="C5E6FF"/>
          </w:tcPr>
          <w:p w:rsidR="00280FD7" w:rsidRDefault="00280FD7" w:rsidP="00A03926">
            <w:pPr>
              <w:tabs>
                <w:tab w:val="left" w:pos="8280"/>
              </w:tabs>
              <w:spacing w:before="60" w:after="60" w:line="240" w:lineRule="auto"/>
              <w:ind w:right="113"/>
              <w:rPr>
                <w:rFonts w:ascii="Arial" w:eastAsia="Times New Roman" w:hAnsi="Arial" w:cs="Times New Roman"/>
                <w:sz w:val="18"/>
                <w:szCs w:val="24"/>
                <w:lang w:val="de-DE"/>
              </w:rPr>
            </w:pPr>
            <w:r w:rsidRPr="00FC1506">
              <w:rPr>
                <w:rFonts w:ascii="Arial" w:eastAsia="Times New Roman" w:hAnsi="Arial" w:cs="Times New Roman"/>
                <w:sz w:val="18"/>
                <w:szCs w:val="24"/>
                <w:lang w:val="de-DE"/>
              </w:rPr>
              <w:t xml:space="preserve">  denní péče </w:t>
            </w:r>
            <w:r>
              <w:rPr>
                <w:rFonts w:ascii="Arial" w:eastAsia="Times New Roman" w:hAnsi="Arial" w:cs="Times New Roman"/>
                <w:sz w:val="18"/>
                <w:szCs w:val="24"/>
                <w:lang w:val="de-DE"/>
              </w:rPr>
              <w:t xml:space="preserve">               </w:t>
            </w:r>
            <w:r w:rsidRPr="00A83F19">
              <w:rPr>
                <w:rFonts w:ascii="Arial" w:eastAsia="Times New Roman" w:hAnsi="Arial" w:cs="Arial"/>
                <w:sz w:val="20"/>
                <w:szCs w:val="20"/>
                <w:lang w:val="de-DE"/>
              </w:rPr>
              <w:t>1 ml</w:t>
            </w:r>
            <w:r>
              <w:rPr>
                <w:rFonts w:ascii="Arial" w:eastAsia="Times New Roman" w:hAnsi="Arial" w:cs="Arial"/>
                <w:sz w:val="20"/>
                <w:szCs w:val="20"/>
                <w:lang w:val="de-DE"/>
              </w:rPr>
              <w:t xml:space="preserve">             11 Kč</w:t>
            </w:r>
          </w:p>
          <w:p w:rsidR="00280FD7" w:rsidRDefault="00280FD7" w:rsidP="00A03926">
            <w:pPr>
              <w:tabs>
                <w:tab w:val="left" w:pos="8280"/>
              </w:tabs>
              <w:spacing w:before="60" w:after="60" w:line="240" w:lineRule="auto"/>
              <w:ind w:right="113"/>
              <w:rPr>
                <w:rFonts w:ascii="Arial" w:eastAsia="Times New Roman" w:hAnsi="Arial" w:cs="Times New Roman"/>
                <w:sz w:val="18"/>
                <w:szCs w:val="24"/>
                <w:lang w:val="de-DE"/>
              </w:rPr>
            </w:pPr>
          </w:p>
          <w:p w:rsidR="00280FD7" w:rsidRPr="00FC1506" w:rsidRDefault="00280FD7" w:rsidP="00A03926">
            <w:pPr>
              <w:tabs>
                <w:tab w:val="left" w:pos="8280"/>
              </w:tabs>
              <w:spacing w:before="60" w:after="60" w:line="240" w:lineRule="auto"/>
              <w:ind w:right="113"/>
              <w:rPr>
                <w:rFonts w:ascii="Arial" w:eastAsia="Times New Roman" w:hAnsi="Arial" w:cs="Times New Roman"/>
                <w:sz w:val="18"/>
                <w:szCs w:val="24"/>
                <w:lang w:val="de-DE"/>
              </w:rPr>
            </w:pPr>
            <w:r>
              <w:rPr>
                <w:rFonts w:ascii="Arial" w:eastAsia="Times New Roman" w:hAnsi="Arial" w:cs="Times New Roman"/>
                <w:i/>
                <w:sz w:val="18"/>
                <w:szCs w:val="24"/>
                <w:lang w:val="de-DE"/>
              </w:rPr>
              <w:t xml:space="preserve">   </w:t>
            </w:r>
            <w:r w:rsidRPr="00CB0248">
              <w:rPr>
                <w:rFonts w:ascii="Arial" w:eastAsia="Times New Roman" w:hAnsi="Arial" w:cs="Times New Roman"/>
                <w:i/>
                <w:sz w:val="18"/>
                <w:szCs w:val="24"/>
                <w:lang w:val="de-DE"/>
              </w:rPr>
              <w:t>nebo</w:t>
            </w:r>
            <w:r>
              <w:rPr>
                <w:rFonts w:ascii="Arial" w:eastAsia="Times New Roman" w:hAnsi="Arial" w:cs="Times New Roman"/>
                <w:i/>
                <w:sz w:val="18"/>
                <w:szCs w:val="24"/>
                <w:lang w:val="de-DE"/>
              </w:rPr>
              <w:t xml:space="preserve">                         </w:t>
            </w:r>
            <w:r w:rsidRPr="00A83F19">
              <w:rPr>
                <w:rFonts w:ascii="Arial" w:eastAsia="Times New Roman" w:hAnsi="Arial" w:cs="Arial"/>
                <w:sz w:val="20"/>
                <w:szCs w:val="20"/>
                <w:lang w:val="de-DE"/>
              </w:rPr>
              <w:t>1 ml</w:t>
            </w:r>
            <w:r>
              <w:rPr>
                <w:rFonts w:ascii="Arial" w:eastAsia="Times New Roman" w:hAnsi="Arial" w:cs="Arial"/>
                <w:sz w:val="20"/>
                <w:szCs w:val="20"/>
                <w:lang w:val="de-DE"/>
              </w:rPr>
              <w:t xml:space="preserve">             11 Kč</w:t>
            </w:r>
          </w:p>
          <w:p w:rsidR="00280FD7" w:rsidRPr="00FC1506" w:rsidRDefault="00280FD7" w:rsidP="00A03926">
            <w:pPr>
              <w:tabs>
                <w:tab w:val="left" w:pos="8280"/>
              </w:tabs>
              <w:spacing w:before="60" w:after="60" w:line="240" w:lineRule="auto"/>
              <w:ind w:right="113"/>
              <w:rPr>
                <w:rFonts w:ascii="Arial" w:eastAsia="Times New Roman" w:hAnsi="Arial" w:cs="Times New Roman"/>
                <w:sz w:val="18"/>
                <w:szCs w:val="24"/>
                <w:lang w:val="de-DE"/>
              </w:rPr>
            </w:pPr>
            <w:r w:rsidRPr="00FC1506">
              <w:rPr>
                <w:rFonts w:ascii="Arial" w:eastAsia="Times New Roman" w:hAnsi="Arial" w:cs="Times New Roman"/>
                <w:sz w:val="18"/>
                <w:szCs w:val="24"/>
                <w:lang w:val="de-DE"/>
              </w:rPr>
              <w:t xml:space="preserve">  krém + UV ochrana</w:t>
            </w:r>
            <w:r>
              <w:rPr>
                <w:rFonts w:ascii="Arial" w:eastAsia="Times New Roman" w:hAnsi="Arial" w:cs="Times New Roman"/>
                <w:sz w:val="18"/>
                <w:szCs w:val="24"/>
                <w:lang w:val="de-DE"/>
              </w:rPr>
              <w:t xml:space="preserve">  </w:t>
            </w:r>
            <w:r w:rsidRPr="00A83F19">
              <w:rPr>
                <w:rFonts w:ascii="Arial" w:eastAsia="Times New Roman" w:hAnsi="Arial" w:cs="Arial"/>
                <w:sz w:val="20"/>
                <w:szCs w:val="20"/>
                <w:lang w:val="de-DE"/>
              </w:rPr>
              <w:t>1 ml</w:t>
            </w:r>
            <w:r>
              <w:rPr>
                <w:rFonts w:ascii="Arial" w:eastAsia="Times New Roman" w:hAnsi="Arial" w:cs="Arial"/>
                <w:sz w:val="20"/>
                <w:szCs w:val="20"/>
                <w:lang w:val="de-DE"/>
              </w:rPr>
              <w:t xml:space="preserve">               9 Kč</w:t>
            </w:r>
          </w:p>
        </w:tc>
        <w:tc>
          <w:tcPr>
            <w:tcW w:w="6034" w:type="dxa"/>
            <w:tcBorders>
              <w:left w:val="nil"/>
              <w:bottom w:val="single" w:sz="4" w:space="0" w:color="auto"/>
              <w:right w:val="single" w:sz="4" w:space="0" w:color="auto"/>
            </w:tcBorders>
            <w:shd w:val="clear" w:color="auto" w:fill="C5E6FF"/>
          </w:tcPr>
          <w:p w:rsidR="00280FD7" w:rsidRDefault="00280FD7" w:rsidP="00A03926">
            <w:pPr>
              <w:tabs>
                <w:tab w:val="left" w:pos="284"/>
              </w:tabs>
              <w:spacing w:before="60" w:after="60" w:line="240" w:lineRule="auto"/>
              <w:ind w:left="341" w:right="113" w:hanging="341"/>
              <w:rPr>
                <w:rFonts w:eastAsia="Times New Roman" w:cs="Times New Roman"/>
                <w:b/>
                <w:color w:val="0069B8"/>
                <w:lang w:val="en-GB"/>
              </w:rPr>
            </w:pPr>
            <w:r w:rsidRPr="001F7563">
              <w:rPr>
                <w:rFonts w:eastAsia="Times New Roman" w:cs="Times New Roman"/>
                <w:b/>
                <w:color w:val="E36C0A" w:themeColor="accent6" w:themeShade="BF"/>
                <w:lang w:val="en-GB"/>
              </w:rPr>
              <w:t xml:space="preserve">9490 Bi-Magic Firm &amp; Lift </w:t>
            </w:r>
            <w:r w:rsidRPr="001F7563">
              <w:rPr>
                <w:rFonts w:eastAsia="Times New Roman" w:cs="Times New Roman"/>
                <w:lang w:val="en-GB"/>
              </w:rPr>
              <w:t xml:space="preserve">anti-aging </w:t>
            </w:r>
            <w:proofErr w:type="spellStart"/>
            <w:r w:rsidRPr="001F7563">
              <w:rPr>
                <w:rFonts w:eastAsia="Times New Roman" w:cs="Times New Roman"/>
                <w:lang w:val="en-GB"/>
              </w:rPr>
              <w:t>perlové</w:t>
            </w:r>
            <w:proofErr w:type="spellEnd"/>
            <w:r w:rsidRPr="001F7563">
              <w:rPr>
                <w:rFonts w:eastAsia="Times New Roman" w:cs="Times New Roman"/>
                <w:lang w:val="en-GB"/>
              </w:rPr>
              <w:t xml:space="preserve"> sérum + krém</w:t>
            </w:r>
            <w:r w:rsidRPr="001F7563">
              <w:rPr>
                <w:rFonts w:eastAsia="Times New Roman" w:cs="Times New Roman"/>
                <w:b/>
                <w:lang w:val="en-GB"/>
              </w:rPr>
              <w:t xml:space="preserve"> </w:t>
            </w:r>
          </w:p>
          <w:p w:rsidR="00280FD7" w:rsidRPr="00FC1506" w:rsidRDefault="00280FD7" w:rsidP="00A03926">
            <w:pPr>
              <w:tabs>
                <w:tab w:val="left" w:pos="284"/>
              </w:tabs>
              <w:spacing w:before="60" w:after="60" w:line="240" w:lineRule="auto"/>
              <w:ind w:left="341" w:right="113" w:hanging="341"/>
              <w:rPr>
                <w:rFonts w:ascii="Arial" w:eastAsia="Times New Roman" w:hAnsi="Arial" w:cs="Times New Roman"/>
                <w:sz w:val="18"/>
                <w:szCs w:val="24"/>
                <w:lang w:val="en-GB"/>
              </w:rPr>
            </w:pPr>
            <w:r w:rsidRPr="001F7563">
              <w:rPr>
                <w:rFonts w:eastAsia="Times New Roman" w:cs="Times New Roman"/>
                <w:b/>
                <w:color w:val="FF66CC"/>
                <w:lang w:val="en-GB"/>
              </w:rPr>
              <w:t xml:space="preserve">9420 Bi-Magic Caviar Repair </w:t>
            </w:r>
            <w:proofErr w:type="spellStart"/>
            <w:r w:rsidRPr="001F7563">
              <w:rPr>
                <w:rFonts w:eastAsia="Times New Roman" w:cs="Times New Roman"/>
                <w:lang w:val="en-GB"/>
              </w:rPr>
              <w:t>kaviárové</w:t>
            </w:r>
            <w:proofErr w:type="spellEnd"/>
            <w:r w:rsidRPr="001F7563">
              <w:rPr>
                <w:rFonts w:eastAsia="Times New Roman" w:cs="Times New Roman"/>
                <w:lang w:val="en-GB"/>
              </w:rPr>
              <w:t xml:space="preserve"> </w:t>
            </w:r>
            <w:proofErr w:type="spellStart"/>
            <w:r w:rsidRPr="001F7563">
              <w:rPr>
                <w:rFonts w:eastAsia="Times New Roman" w:cs="Times New Roman"/>
                <w:lang w:val="en-GB"/>
              </w:rPr>
              <w:t>perlové</w:t>
            </w:r>
            <w:proofErr w:type="spellEnd"/>
            <w:r w:rsidRPr="001F7563">
              <w:rPr>
                <w:rFonts w:eastAsia="Times New Roman" w:cs="Times New Roman"/>
                <w:lang w:val="en-GB"/>
              </w:rPr>
              <w:t xml:space="preserve"> sérum + krém</w:t>
            </w:r>
            <w:r w:rsidRPr="001F7563">
              <w:rPr>
                <w:rFonts w:eastAsia="Times New Roman" w:cs="Times New Roman"/>
                <w:b/>
                <w:lang w:val="en-GB"/>
              </w:rPr>
              <w:t xml:space="preserve">  </w:t>
            </w:r>
          </w:p>
          <w:p w:rsidR="00280FD7" w:rsidRPr="00FC1506" w:rsidRDefault="00280FD7" w:rsidP="00A03926">
            <w:pPr>
              <w:tabs>
                <w:tab w:val="left" w:pos="284"/>
              </w:tabs>
              <w:spacing w:before="60" w:after="60" w:line="240" w:lineRule="auto"/>
              <w:ind w:left="341" w:right="113" w:hanging="341"/>
              <w:rPr>
                <w:rFonts w:ascii="Arial" w:eastAsia="Times New Roman" w:hAnsi="Arial" w:cs="Times New Roman"/>
                <w:sz w:val="18"/>
                <w:szCs w:val="24"/>
                <w:lang w:val="en-GB"/>
              </w:rPr>
            </w:pPr>
            <w:r w:rsidRPr="00FC1506">
              <w:rPr>
                <w:rFonts w:eastAsia="Times New Roman" w:cs="Times New Roman"/>
                <w:b/>
                <w:color w:val="0069B8"/>
                <w:lang w:val="de-DE"/>
              </w:rPr>
              <w:t xml:space="preserve">4129P Premium AGE Protector SPF 30 – </w:t>
            </w:r>
            <w:r w:rsidRPr="00FC1506">
              <w:rPr>
                <w:rFonts w:eastAsia="Times New Roman" w:cs="Times New Roman"/>
                <w:lang w:val="de-DE"/>
              </w:rPr>
              <w:t>denní</w:t>
            </w:r>
            <w:r w:rsidRPr="00FC1506">
              <w:rPr>
                <w:rFonts w:eastAsia="Times New Roman" w:cs="Times New Roman"/>
              </w:rPr>
              <w:t xml:space="preserve"> ochranný</w:t>
            </w:r>
            <w:r w:rsidRPr="00FC1506">
              <w:rPr>
                <w:rFonts w:eastAsia="Times New Roman" w:cs="Times New Roman"/>
                <w:lang w:val="de-DE"/>
              </w:rPr>
              <w:t xml:space="preserve"> a</w:t>
            </w:r>
            <w:r w:rsidRPr="00FC1506">
              <w:rPr>
                <w:rFonts w:eastAsia="Times New Roman" w:cs="Times New Roman"/>
              </w:rPr>
              <w:t xml:space="preserve"> regenerační</w:t>
            </w:r>
            <w:r w:rsidRPr="00FC1506">
              <w:rPr>
                <w:rFonts w:eastAsia="Times New Roman" w:cs="Times New Roman"/>
                <w:lang w:val="de-DE"/>
              </w:rPr>
              <w:t xml:space="preserve"> krém</w:t>
            </w:r>
          </w:p>
        </w:tc>
      </w:tr>
    </w:tbl>
    <w:p w:rsidR="00280FD7" w:rsidRDefault="00280FD7" w:rsidP="00280FD7"/>
    <w:p w:rsidR="00280FD7" w:rsidRPr="003913BD" w:rsidRDefault="00280FD7" w:rsidP="00280FD7"/>
    <w:p w:rsidR="00280FD7" w:rsidRPr="00FC1506" w:rsidRDefault="00280FD7" w:rsidP="00280FD7">
      <w:pPr>
        <w:spacing w:after="0" w:line="240" w:lineRule="auto"/>
        <w:ind w:firstLine="708"/>
        <w:rPr>
          <w:b/>
          <w:color w:val="008BBC"/>
        </w:rPr>
      </w:pPr>
    </w:p>
    <w:tbl>
      <w:tblPr>
        <w:tblW w:w="10004" w:type="dxa"/>
        <w:tblInd w:w="-284" w:type="dxa"/>
        <w:tblBorders>
          <w:insideV w:val="single" w:sz="8" w:space="0" w:color="FFFFFF"/>
        </w:tblBorders>
        <w:tblLayout w:type="fixed"/>
        <w:tblCellMar>
          <w:left w:w="0" w:type="dxa"/>
          <w:right w:w="0" w:type="dxa"/>
        </w:tblCellMar>
        <w:tblLook w:val="01E0" w:firstRow="1" w:lastRow="1" w:firstColumn="1" w:lastColumn="1" w:noHBand="0" w:noVBand="0"/>
      </w:tblPr>
      <w:tblGrid>
        <w:gridCol w:w="3970"/>
        <w:gridCol w:w="6034"/>
      </w:tblGrid>
      <w:tr w:rsidR="00280FD7" w:rsidRPr="00FC1506" w:rsidTr="00A03926">
        <w:trPr>
          <w:trHeight w:val="198"/>
        </w:trPr>
        <w:tc>
          <w:tcPr>
            <w:tcW w:w="3970" w:type="dxa"/>
            <w:tcBorders>
              <w:top w:val="single" w:sz="4" w:space="0" w:color="auto"/>
              <w:left w:val="single" w:sz="4" w:space="0" w:color="auto"/>
              <w:bottom w:val="nil"/>
            </w:tcBorders>
            <w:shd w:val="clear" w:color="auto" w:fill="81C9FF"/>
          </w:tcPr>
          <w:p w:rsidR="00280FD7" w:rsidRPr="00FC1506" w:rsidRDefault="00280FD7" w:rsidP="00A03926">
            <w:pPr>
              <w:tabs>
                <w:tab w:val="left" w:pos="8280"/>
              </w:tabs>
              <w:spacing w:before="60" w:after="60" w:line="240" w:lineRule="auto"/>
              <w:ind w:left="113" w:right="113"/>
              <w:rPr>
                <w:rFonts w:ascii="Arial" w:eastAsia="Times New Roman" w:hAnsi="Arial" w:cs="Times New Roman"/>
                <w:b/>
                <w:color w:val="FFFFFF"/>
                <w:sz w:val="24"/>
                <w:szCs w:val="24"/>
                <w:lang w:val="de-DE"/>
              </w:rPr>
            </w:pPr>
            <w:r w:rsidRPr="00FC1506">
              <w:rPr>
                <w:rFonts w:ascii="Arial" w:eastAsia="Times New Roman" w:hAnsi="Arial" w:cs="Times New Roman"/>
                <w:b/>
                <w:color w:val="FFFFFF"/>
                <w:sz w:val="24"/>
                <w:szCs w:val="24"/>
                <w:lang w:val="de-DE"/>
              </w:rPr>
              <w:t xml:space="preserve">POPIS OŠETŘENÍ  </w:t>
            </w:r>
            <w:r w:rsidRPr="00FC1506">
              <w:rPr>
                <w:rFonts w:ascii="Arial" w:eastAsia="Times New Roman" w:hAnsi="Arial" w:cs="Times New Roman"/>
                <w:b/>
                <w:color w:val="FFFFFF"/>
                <w:sz w:val="24"/>
                <w:szCs w:val="24"/>
              </w:rPr>
              <w:t>citlivá pleť</w:t>
            </w:r>
          </w:p>
        </w:tc>
        <w:tc>
          <w:tcPr>
            <w:tcW w:w="6034" w:type="dxa"/>
            <w:tcBorders>
              <w:top w:val="single" w:sz="4" w:space="0" w:color="auto"/>
              <w:bottom w:val="nil"/>
              <w:right w:val="single" w:sz="4" w:space="0" w:color="auto"/>
            </w:tcBorders>
            <w:shd w:val="clear" w:color="auto" w:fill="81C9FF"/>
          </w:tcPr>
          <w:p w:rsidR="00280FD7" w:rsidRPr="00FC1506" w:rsidRDefault="00280FD7" w:rsidP="00A03926">
            <w:pPr>
              <w:tabs>
                <w:tab w:val="left" w:pos="4299"/>
                <w:tab w:val="left" w:pos="8280"/>
              </w:tabs>
              <w:spacing w:before="60" w:after="60" w:line="240" w:lineRule="auto"/>
              <w:ind w:left="113" w:right="113"/>
              <w:rPr>
                <w:rFonts w:ascii="Arial" w:eastAsia="Times New Roman" w:hAnsi="Arial" w:cs="Times New Roman"/>
                <w:b/>
                <w:color w:val="FFFFFF"/>
                <w:sz w:val="24"/>
                <w:szCs w:val="24"/>
                <w:lang w:val="de-DE"/>
              </w:rPr>
            </w:pPr>
            <w:r w:rsidRPr="00FC1506">
              <w:rPr>
                <w:rFonts w:ascii="Arial" w:eastAsia="Times New Roman" w:hAnsi="Arial" w:cs="Times New Roman"/>
                <w:b/>
                <w:color w:val="FFFFFF"/>
                <w:sz w:val="24"/>
                <w:szCs w:val="24"/>
                <w:lang w:val="de-DE"/>
              </w:rPr>
              <w:t>PRODUKTY</w:t>
            </w:r>
          </w:p>
        </w:tc>
      </w:tr>
      <w:tr w:rsidR="00280FD7" w:rsidRPr="00FC1506" w:rsidTr="00A03926">
        <w:tc>
          <w:tcPr>
            <w:tcW w:w="3970" w:type="dxa"/>
            <w:tcBorders>
              <w:left w:val="single" w:sz="4" w:space="0" w:color="auto"/>
              <w:bottom w:val="nil"/>
              <w:right w:val="nil"/>
            </w:tcBorders>
          </w:tcPr>
          <w:p w:rsidR="00280FD7" w:rsidRPr="00FC1506" w:rsidRDefault="00280FD7" w:rsidP="00A03926">
            <w:pPr>
              <w:tabs>
                <w:tab w:val="left" w:pos="8280"/>
              </w:tabs>
              <w:spacing w:before="60" w:after="60" w:line="240" w:lineRule="auto"/>
              <w:ind w:left="113" w:right="113"/>
              <w:rPr>
                <w:rFonts w:ascii="Arial" w:eastAsia="Times New Roman" w:hAnsi="Arial" w:cs="Times New Roman"/>
                <w:sz w:val="18"/>
                <w:szCs w:val="24"/>
                <w:lang w:val="de-DE"/>
              </w:rPr>
            </w:pPr>
            <w:r w:rsidRPr="00FC1506">
              <w:rPr>
                <w:rFonts w:ascii="Arial" w:eastAsia="Times New Roman" w:hAnsi="Arial" w:cs="Times New Roman"/>
                <w:sz w:val="18"/>
                <w:szCs w:val="24"/>
                <w:lang w:val="de-DE"/>
              </w:rPr>
              <w:t xml:space="preserve">čištění  </w:t>
            </w:r>
            <w:r>
              <w:rPr>
                <w:rFonts w:ascii="Arial" w:eastAsia="Times New Roman" w:hAnsi="Arial" w:cs="Times New Roman"/>
                <w:sz w:val="18"/>
                <w:szCs w:val="24"/>
                <w:lang w:val="de-DE"/>
              </w:rPr>
              <w:t xml:space="preserve">                         </w:t>
            </w:r>
            <w:r w:rsidRPr="00A83F19">
              <w:rPr>
                <w:rFonts w:ascii="Arial" w:eastAsia="Times New Roman" w:hAnsi="Arial" w:cs="Times New Roman"/>
                <w:sz w:val="18"/>
                <w:szCs w:val="24"/>
                <w:lang w:val="de-DE"/>
              </w:rPr>
              <w:t xml:space="preserve">1-2 ml       </w:t>
            </w:r>
            <w:r>
              <w:rPr>
                <w:rFonts w:ascii="Arial" w:eastAsia="Times New Roman" w:hAnsi="Arial" w:cs="Times New Roman"/>
                <w:sz w:val="18"/>
                <w:szCs w:val="24"/>
                <w:lang w:val="de-DE"/>
              </w:rPr>
              <w:t xml:space="preserve"> </w:t>
            </w:r>
            <w:r w:rsidRPr="00A83F19">
              <w:rPr>
                <w:rFonts w:ascii="Arial" w:eastAsia="Times New Roman" w:hAnsi="Arial" w:cs="Times New Roman"/>
                <w:sz w:val="18"/>
                <w:szCs w:val="24"/>
                <w:lang w:val="de-DE"/>
              </w:rPr>
              <w:t xml:space="preserve">    3 Kč</w:t>
            </w:r>
          </w:p>
        </w:tc>
        <w:tc>
          <w:tcPr>
            <w:tcW w:w="6034" w:type="dxa"/>
            <w:tcBorders>
              <w:left w:val="nil"/>
              <w:bottom w:val="nil"/>
              <w:right w:val="single" w:sz="4" w:space="0" w:color="auto"/>
            </w:tcBorders>
          </w:tcPr>
          <w:p w:rsidR="00280FD7" w:rsidRPr="00FC1506" w:rsidRDefault="00280FD7" w:rsidP="00A03926">
            <w:pPr>
              <w:tabs>
                <w:tab w:val="left" w:pos="284"/>
              </w:tabs>
              <w:spacing w:before="60" w:after="60" w:line="240" w:lineRule="auto"/>
              <w:ind w:left="341" w:right="113" w:hanging="341"/>
              <w:rPr>
                <w:rFonts w:ascii="Arial" w:eastAsia="Times New Roman" w:hAnsi="Arial" w:cs="Times New Roman"/>
                <w:sz w:val="18"/>
                <w:szCs w:val="24"/>
                <w:lang w:val="de-DE"/>
              </w:rPr>
            </w:pPr>
            <w:r w:rsidRPr="00FC1506">
              <w:rPr>
                <w:rFonts w:eastAsia="Times New Roman" w:cs="Times New Roman"/>
                <w:b/>
                <w:color w:val="0069B8"/>
                <w:lang w:val="de-DE"/>
              </w:rPr>
              <w:t xml:space="preserve">4105P Skin Cleansing  </w:t>
            </w:r>
            <w:r w:rsidRPr="00FC1506">
              <w:rPr>
                <w:rFonts w:eastAsia="Times New Roman" w:cs="Times New Roman"/>
                <w:b/>
                <w:color w:val="0069B8"/>
              </w:rPr>
              <w:t>Gel</w:t>
            </w:r>
            <w:r w:rsidRPr="00FC1506">
              <w:rPr>
                <w:rFonts w:eastAsia="Times New Roman" w:cs="Times New Roman"/>
                <w:b/>
                <w:color w:val="0069B8"/>
                <w:lang w:val="de-DE"/>
              </w:rPr>
              <w:t xml:space="preserve"> –</w:t>
            </w:r>
            <w:r w:rsidRPr="00FC1506">
              <w:rPr>
                <w:rFonts w:eastAsia="Times New Roman" w:cs="Times New Roman"/>
                <w:b/>
                <w:color w:val="0069B8"/>
              </w:rPr>
              <w:t xml:space="preserve"> </w:t>
            </w:r>
            <w:r w:rsidRPr="00FC1506">
              <w:rPr>
                <w:rFonts w:eastAsia="Times New Roman" w:cs="Times New Roman"/>
              </w:rPr>
              <w:t>jemný gelový odličovač</w:t>
            </w:r>
            <w:r w:rsidRPr="00FC1506">
              <w:rPr>
                <w:rFonts w:eastAsia="Times New Roman" w:cs="Times New Roman"/>
                <w:lang w:val="de-DE"/>
              </w:rPr>
              <w:t xml:space="preserve">  </w:t>
            </w:r>
          </w:p>
        </w:tc>
      </w:tr>
      <w:tr w:rsidR="00280FD7" w:rsidRPr="00FC1506" w:rsidTr="00A03926">
        <w:tc>
          <w:tcPr>
            <w:tcW w:w="3970" w:type="dxa"/>
            <w:tcBorders>
              <w:left w:val="single" w:sz="4" w:space="0" w:color="auto"/>
              <w:bottom w:val="nil"/>
              <w:right w:val="nil"/>
            </w:tcBorders>
            <w:shd w:val="clear" w:color="auto" w:fill="C5E6FF"/>
          </w:tcPr>
          <w:p w:rsidR="00280FD7" w:rsidRPr="00FC1506" w:rsidRDefault="00280FD7" w:rsidP="00A03926">
            <w:pPr>
              <w:tabs>
                <w:tab w:val="left" w:pos="8280"/>
              </w:tabs>
              <w:spacing w:before="60" w:after="60" w:line="240" w:lineRule="auto"/>
              <w:ind w:left="113" w:right="113"/>
              <w:rPr>
                <w:rFonts w:ascii="Arial" w:eastAsia="Times New Roman" w:hAnsi="Arial" w:cs="Times New Roman"/>
                <w:sz w:val="18"/>
                <w:szCs w:val="24"/>
                <w:lang w:val="de-DE"/>
              </w:rPr>
            </w:pPr>
            <w:r w:rsidRPr="00FC1506">
              <w:rPr>
                <w:rFonts w:ascii="Arial" w:eastAsia="Times New Roman" w:hAnsi="Arial" w:cs="Times New Roman"/>
                <w:sz w:val="18"/>
                <w:szCs w:val="24"/>
                <w:lang w:val="de-DE"/>
              </w:rPr>
              <w:t>oční ošetření</w:t>
            </w:r>
            <w:r>
              <w:rPr>
                <w:rFonts w:ascii="Arial" w:eastAsia="Times New Roman" w:hAnsi="Arial" w:cs="Times New Roman"/>
                <w:sz w:val="18"/>
                <w:szCs w:val="24"/>
                <w:lang w:val="de-DE"/>
              </w:rPr>
              <w:t xml:space="preserve">               </w:t>
            </w:r>
            <w:r w:rsidRPr="008B5C56">
              <w:rPr>
                <w:rFonts w:ascii="Arial" w:eastAsia="Times New Roman" w:hAnsi="Arial" w:cs="Arial"/>
                <w:sz w:val="20"/>
                <w:szCs w:val="20"/>
                <w:lang w:val="de-DE"/>
              </w:rPr>
              <w:t>½</w:t>
            </w:r>
            <w:r>
              <w:rPr>
                <w:rFonts w:ascii="Arial" w:eastAsia="Times New Roman" w:hAnsi="Arial" w:cs="Arial"/>
                <w:sz w:val="20"/>
                <w:szCs w:val="20"/>
                <w:lang w:val="de-DE"/>
              </w:rPr>
              <w:t xml:space="preserve"> ml            </w:t>
            </w:r>
            <w:r w:rsidRPr="008B5C56">
              <w:rPr>
                <w:rFonts w:ascii="Arial" w:eastAsia="Times New Roman" w:hAnsi="Arial" w:cs="Arial"/>
                <w:sz w:val="20"/>
                <w:szCs w:val="20"/>
                <w:lang w:val="de-DE"/>
              </w:rPr>
              <w:t xml:space="preserve">12 Kč     </w:t>
            </w:r>
          </w:p>
        </w:tc>
        <w:tc>
          <w:tcPr>
            <w:tcW w:w="6034" w:type="dxa"/>
            <w:tcBorders>
              <w:left w:val="nil"/>
              <w:bottom w:val="nil"/>
              <w:right w:val="single" w:sz="4" w:space="0" w:color="auto"/>
            </w:tcBorders>
            <w:shd w:val="clear" w:color="auto" w:fill="C5E6FF"/>
          </w:tcPr>
          <w:p w:rsidR="00280FD7" w:rsidRPr="00FC1506" w:rsidRDefault="00280FD7" w:rsidP="00A03926">
            <w:pPr>
              <w:tabs>
                <w:tab w:val="left" w:pos="284"/>
              </w:tabs>
              <w:spacing w:before="60" w:after="60" w:line="240" w:lineRule="auto"/>
              <w:ind w:left="341" w:right="113" w:hanging="341"/>
              <w:rPr>
                <w:rFonts w:ascii="Arial" w:eastAsia="Times New Roman" w:hAnsi="Arial" w:cs="Times New Roman"/>
                <w:sz w:val="18"/>
                <w:szCs w:val="24"/>
                <w:lang w:val="de-DE"/>
              </w:rPr>
            </w:pPr>
            <w:r w:rsidRPr="00FC1506">
              <w:rPr>
                <w:rFonts w:eastAsia="Times New Roman" w:cs="Times New Roman"/>
                <w:b/>
                <w:color w:val="0069B8"/>
                <w:lang w:val="de-DE"/>
              </w:rPr>
              <w:t>4160 P Eye Care Cream</w:t>
            </w:r>
            <w:r w:rsidRPr="00FC1506">
              <w:rPr>
                <w:rFonts w:eastAsia="Times New Roman" w:cs="Times New Roman"/>
                <w:color w:val="0069B8"/>
                <w:lang w:val="de-DE"/>
              </w:rPr>
              <w:t xml:space="preserve"> - </w:t>
            </w:r>
            <w:r w:rsidRPr="00FC1506">
              <w:rPr>
                <w:rFonts w:eastAsia="Times New Roman" w:cs="Times New Roman"/>
                <w:lang w:val="de-DE"/>
              </w:rPr>
              <w:t xml:space="preserve"> oční krém</w:t>
            </w:r>
          </w:p>
        </w:tc>
      </w:tr>
      <w:tr w:rsidR="00280FD7" w:rsidRPr="00FC1506" w:rsidTr="00A03926">
        <w:tc>
          <w:tcPr>
            <w:tcW w:w="3970" w:type="dxa"/>
            <w:tcBorders>
              <w:left w:val="single" w:sz="4" w:space="0" w:color="auto"/>
              <w:bottom w:val="nil"/>
              <w:right w:val="nil"/>
            </w:tcBorders>
            <w:shd w:val="clear" w:color="auto" w:fill="FFFFFF"/>
          </w:tcPr>
          <w:p w:rsidR="00280FD7" w:rsidRPr="00FC1506" w:rsidRDefault="00280FD7" w:rsidP="00A03926">
            <w:pPr>
              <w:tabs>
                <w:tab w:val="left" w:pos="8280"/>
              </w:tabs>
              <w:spacing w:before="60" w:after="60" w:line="240" w:lineRule="auto"/>
              <w:ind w:left="113" w:right="113"/>
              <w:rPr>
                <w:rFonts w:ascii="Arial" w:eastAsia="Times New Roman" w:hAnsi="Arial" w:cs="Times New Roman"/>
                <w:sz w:val="18"/>
                <w:szCs w:val="24"/>
                <w:lang w:val="de-DE"/>
              </w:rPr>
            </w:pPr>
            <w:r w:rsidRPr="00FC1506">
              <w:rPr>
                <w:rFonts w:ascii="Arial" w:eastAsia="Times New Roman" w:hAnsi="Arial" w:cs="Times New Roman"/>
                <w:sz w:val="18"/>
                <w:szCs w:val="24"/>
                <w:lang w:val="de-DE"/>
              </w:rPr>
              <w:t xml:space="preserve">peeling </w:t>
            </w:r>
            <w:r>
              <w:rPr>
                <w:rFonts w:ascii="Arial" w:eastAsia="Times New Roman" w:hAnsi="Arial" w:cs="Times New Roman"/>
                <w:sz w:val="18"/>
                <w:szCs w:val="24"/>
                <w:lang w:val="de-DE"/>
              </w:rPr>
              <w:t xml:space="preserve">                       </w:t>
            </w:r>
            <w:r>
              <w:rPr>
                <w:rFonts w:ascii="Arial" w:eastAsia="Times New Roman" w:hAnsi="Arial" w:cs="Arial"/>
                <w:sz w:val="20"/>
                <w:szCs w:val="20"/>
                <w:lang w:val="de-DE"/>
              </w:rPr>
              <w:t xml:space="preserve">5 ml             </w:t>
            </w:r>
            <w:r w:rsidRPr="008B5C56">
              <w:rPr>
                <w:rFonts w:ascii="Arial" w:eastAsia="Times New Roman" w:hAnsi="Arial" w:cs="Arial"/>
                <w:sz w:val="20"/>
                <w:szCs w:val="20"/>
                <w:lang w:val="de-DE"/>
              </w:rPr>
              <w:t>47 Kč</w:t>
            </w:r>
          </w:p>
        </w:tc>
        <w:tc>
          <w:tcPr>
            <w:tcW w:w="6034" w:type="dxa"/>
            <w:tcBorders>
              <w:left w:val="nil"/>
              <w:bottom w:val="nil"/>
              <w:right w:val="single" w:sz="4" w:space="0" w:color="auto"/>
            </w:tcBorders>
            <w:shd w:val="clear" w:color="auto" w:fill="FFFFFF"/>
          </w:tcPr>
          <w:p w:rsidR="00280FD7" w:rsidRPr="00FC1506" w:rsidRDefault="00280FD7" w:rsidP="00A03926">
            <w:pPr>
              <w:tabs>
                <w:tab w:val="left" w:pos="284"/>
              </w:tabs>
              <w:spacing w:before="60" w:after="60" w:line="240" w:lineRule="auto"/>
              <w:ind w:left="341" w:right="113" w:hanging="341"/>
              <w:rPr>
                <w:rFonts w:eastAsia="Times New Roman" w:cs="Times New Roman"/>
                <w:lang w:val="de-DE"/>
              </w:rPr>
            </w:pPr>
            <w:r w:rsidRPr="00FC1506">
              <w:rPr>
                <w:rFonts w:eastAsia="Times New Roman" w:cs="Times New Roman"/>
                <w:b/>
                <w:color w:val="0069B8"/>
                <w:lang w:val="de-DE"/>
              </w:rPr>
              <w:t>4172 P Peel 20 Exfoliator</w:t>
            </w:r>
            <w:r w:rsidRPr="00FC1506">
              <w:rPr>
                <w:rFonts w:eastAsia="Times New Roman" w:cs="Times New Roman"/>
                <w:color w:val="0069B8"/>
                <w:lang w:val="de-DE"/>
              </w:rPr>
              <w:t xml:space="preserve"> </w:t>
            </w:r>
            <w:r w:rsidRPr="00FC1506">
              <w:rPr>
                <w:rFonts w:eastAsia="Times New Roman" w:cs="Times New Roman"/>
                <w:lang w:val="de-DE"/>
              </w:rPr>
              <w:t>- peeling 20% s AHA kyselinami</w:t>
            </w:r>
          </w:p>
        </w:tc>
      </w:tr>
      <w:tr w:rsidR="00280FD7" w:rsidRPr="00FC1506" w:rsidTr="00A03926">
        <w:tc>
          <w:tcPr>
            <w:tcW w:w="3970" w:type="dxa"/>
            <w:tcBorders>
              <w:left w:val="single" w:sz="4" w:space="0" w:color="auto"/>
              <w:right w:val="nil"/>
            </w:tcBorders>
            <w:shd w:val="clear" w:color="auto" w:fill="C5E6FF"/>
          </w:tcPr>
          <w:p w:rsidR="00280FD7" w:rsidRPr="00FC1506" w:rsidRDefault="00280FD7" w:rsidP="00A03926">
            <w:pPr>
              <w:tabs>
                <w:tab w:val="left" w:pos="8280"/>
              </w:tabs>
              <w:spacing w:before="60" w:after="60" w:line="240" w:lineRule="auto"/>
              <w:ind w:left="113" w:right="113"/>
              <w:rPr>
                <w:rFonts w:ascii="Arial" w:eastAsia="Times New Roman" w:hAnsi="Arial" w:cs="Times New Roman"/>
                <w:sz w:val="18"/>
                <w:szCs w:val="24"/>
                <w:lang w:val="de-DE"/>
              </w:rPr>
            </w:pPr>
            <w:r w:rsidRPr="00FC1506">
              <w:rPr>
                <w:rFonts w:ascii="Arial" w:eastAsia="Times New Roman" w:hAnsi="Arial" w:cs="Times New Roman"/>
                <w:sz w:val="18"/>
                <w:szCs w:val="24"/>
                <w:lang w:val="de-DE"/>
              </w:rPr>
              <w:t xml:space="preserve">účinný  koncentrát  </w:t>
            </w:r>
            <w:r>
              <w:rPr>
                <w:rFonts w:ascii="Arial" w:eastAsia="Times New Roman" w:hAnsi="Arial" w:cs="Times New Roman"/>
                <w:sz w:val="18"/>
                <w:szCs w:val="24"/>
                <w:lang w:val="de-DE"/>
              </w:rPr>
              <w:t xml:space="preserve">  </w:t>
            </w:r>
            <w:r w:rsidRPr="00A83F19">
              <w:rPr>
                <w:rFonts w:ascii="Arial" w:eastAsia="Times New Roman" w:hAnsi="Arial" w:cs="Arial"/>
                <w:sz w:val="20"/>
                <w:szCs w:val="20"/>
                <w:lang w:val="de-DE"/>
              </w:rPr>
              <w:t>1 ml</w:t>
            </w:r>
            <w:r>
              <w:rPr>
                <w:rFonts w:ascii="Arial" w:eastAsia="Times New Roman" w:hAnsi="Arial" w:cs="Arial"/>
                <w:sz w:val="20"/>
                <w:szCs w:val="20"/>
                <w:lang w:val="de-DE"/>
              </w:rPr>
              <w:t xml:space="preserve">             11 Kč</w:t>
            </w:r>
          </w:p>
        </w:tc>
        <w:tc>
          <w:tcPr>
            <w:tcW w:w="6034" w:type="dxa"/>
            <w:tcBorders>
              <w:left w:val="nil"/>
              <w:right w:val="single" w:sz="4" w:space="0" w:color="auto"/>
            </w:tcBorders>
            <w:shd w:val="clear" w:color="auto" w:fill="C5E6FF"/>
          </w:tcPr>
          <w:p w:rsidR="00280FD7" w:rsidRPr="00FC1506" w:rsidRDefault="00280FD7" w:rsidP="00A03926">
            <w:pPr>
              <w:tabs>
                <w:tab w:val="left" w:pos="284"/>
              </w:tabs>
              <w:spacing w:before="60" w:after="60" w:line="240" w:lineRule="auto"/>
              <w:ind w:left="341" w:right="113" w:hanging="341"/>
              <w:rPr>
                <w:rFonts w:ascii="Arial" w:eastAsia="Times New Roman" w:hAnsi="Arial" w:cs="Times New Roman"/>
                <w:sz w:val="18"/>
                <w:szCs w:val="24"/>
                <w:lang w:val="en-GB"/>
              </w:rPr>
            </w:pPr>
            <w:r w:rsidRPr="00B62370">
              <w:rPr>
                <w:rFonts w:eastAsia="Times New Roman" w:cs="Times New Roman"/>
                <w:b/>
                <w:color w:val="0069B8"/>
                <w:lang w:val="en-GB"/>
              </w:rPr>
              <w:t>9416 Magic Spheres Hydra + –</w:t>
            </w:r>
            <w:r w:rsidRPr="00B62370">
              <w:rPr>
                <w:rFonts w:eastAsia="Times New Roman" w:cs="Times New Roman"/>
                <w:b/>
                <w:color w:val="0069B8"/>
              </w:rPr>
              <w:t xml:space="preserve"> </w:t>
            </w:r>
            <w:r w:rsidRPr="00B62370">
              <w:rPr>
                <w:rFonts w:eastAsia="Times New Roman" w:cs="Times New Roman"/>
              </w:rPr>
              <w:t>intenzivně hydratační sérum</w:t>
            </w:r>
            <w:r w:rsidRPr="00B62370">
              <w:rPr>
                <w:rFonts w:eastAsia="Times New Roman" w:cs="Times New Roman"/>
                <w:b/>
                <w:lang w:val="en-GB"/>
              </w:rPr>
              <w:t xml:space="preserve">  </w:t>
            </w:r>
            <w:r w:rsidRPr="00B62370">
              <w:rPr>
                <w:rFonts w:eastAsia="Times New Roman" w:cs="Times New Roman"/>
                <w:lang w:val="en-GB"/>
              </w:rPr>
              <w:t xml:space="preserve">     </w:t>
            </w:r>
          </w:p>
        </w:tc>
      </w:tr>
      <w:tr w:rsidR="00280FD7" w:rsidRPr="00FC1506" w:rsidTr="00A03926">
        <w:tc>
          <w:tcPr>
            <w:tcW w:w="3970" w:type="dxa"/>
            <w:tcBorders>
              <w:left w:val="single" w:sz="4" w:space="0" w:color="auto"/>
              <w:bottom w:val="nil"/>
              <w:right w:val="nil"/>
            </w:tcBorders>
            <w:shd w:val="clear" w:color="auto" w:fill="FFFFFF"/>
          </w:tcPr>
          <w:p w:rsidR="00280FD7" w:rsidRPr="00FC1506" w:rsidRDefault="00280FD7" w:rsidP="00A03926">
            <w:pPr>
              <w:tabs>
                <w:tab w:val="left" w:pos="8280"/>
              </w:tabs>
              <w:spacing w:before="60" w:after="60" w:line="240" w:lineRule="auto"/>
              <w:ind w:left="113" w:right="113"/>
              <w:rPr>
                <w:rFonts w:ascii="Arial" w:eastAsia="Times New Roman" w:hAnsi="Arial" w:cs="Times New Roman"/>
                <w:sz w:val="18"/>
                <w:szCs w:val="24"/>
                <w:lang w:val="de-DE"/>
              </w:rPr>
            </w:pPr>
            <w:r w:rsidRPr="00FC1506">
              <w:rPr>
                <w:rFonts w:ascii="Arial" w:eastAsia="Times New Roman" w:hAnsi="Arial" w:cs="Times New Roman"/>
                <w:sz w:val="18"/>
                <w:szCs w:val="24"/>
              </w:rPr>
              <w:t>masáž</w:t>
            </w:r>
            <w:r w:rsidRPr="00FC1506">
              <w:rPr>
                <w:rFonts w:ascii="Arial" w:eastAsia="Times New Roman" w:hAnsi="Arial" w:cs="Times New Roman"/>
                <w:sz w:val="18"/>
                <w:szCs w:val="24"/>
                <w:lang w:val="de-DE"/>
              </w:rPr>
              <w:t xml:space="preserve"> </w:t>
            </w:r>
            <w:r>
              <w:rPr>
                <w:rFonts w:ascii="Arial" w:eastAsia="Times New Roman" w:hAnsi="Arial" w:cs="Times New Roman"/>
                <w:sz w:val="18"/>
                <w:szCs w:val="24"/>
                <w:lang w:val="de-DE"/>
              </w:rPr>
              <w:t xml:space="preserve">                      </w:t>
            </w:r>
            <w:r>
              <w:rPr>
                <w:rFonts w:ascii="Arial" w:eastAsia="Times New Roman" w:hAnsi="Arial" w:cs="Arial"/>
                <w:sz w:val="20"/>
                <w:szCs w:val="20"/>
                <w:lang w:val="de-DE"/>
              </w:rPr>
              <w:t xml:space="preserve">5 </w:t>
            </w:r>
            <w:proofErr w:type="gramStart"/>
            <w:r>
              <w:rPr>
                <w:rFonts w:ascii="Arial" w:eastAsia="Times New Roman" w:hAnsi="Arial" w:cs="Arial"/>
                <w:sz w:val="20"/>
                <w:szCs w:val="20"/>
                <w:lang w:val="de-DE"/>
              </w:rPr>
              <w:t>ml             20</w:t>
            </w:r>
            <w:proofErr w:type="gramEnd"/>
            <w:r w:rsidRPr="008B5C56">
              <w:rPr>
                <w:rFonts w:ascii="Arial" w:eastAsia="Times New Roman" w:hAnsi="Arial" w:cs="Arial"/>
                <w:sz w:val="20"/>
                <w:szCs w:val="20"/>
                <w:lang w:val="de-DE"/>
              </w:rPr>
              <w:t xml:space="preserve"> Kč</w:t>
            </w:r>
            <w:r>
              <w:rPr>
                <w:rFonts w:ascii="Arial" w:eastAsia="Times New Roman" w:hAnsi="Arial" w:cs="Times New Roman"/>
                <w:sz w:val="18"/>
                <w:szCs w:val="24"/>
                <w:lang w:val="de-DE"/>
              </w:rPr>
              <w:t xml:space="preserve"> </w:t>
            </w:r>
          </w:p>
        </w:tc>
        <w:tc>
          <w:tcPr>
            <w:tcW w:w="6034" w:type="dxa"/>
            <w:tcBorders>
              <w:left w:val="nil"/>
              <w:bottom w:val="nil"/>
              <w:right w:val="single" w:sz="4" w:space="0" w:color="auto"/>
            </w:tcBorders>
            <w:shd w:val="clear" w:color="auto" w:fill="FFFFFF"/>
          </w:tcPr>
          <w:p w:rsidR="00280FD7" w:rsidRPr="00B62370" w:rsidRDefault="00280FD7" w:rsidP="00A03926">
            <w:pPr>
              <w:tabs>
                <w:tab w:val="left" w:pos="284"/>
              </w:tabs>
              <w:spacing w:before="60" w:after="60" w:line="240" w:lineRule="auto"/>
              <w:ind w:left="341" w:right="113" w:hanging="341"/>
              <w:rPr>
                <w:rFonts w:eastAsia="Times New Roman" w:cs="Times New Roman"/>
                <w:b/>
                <w:lang w:val="de-DE"/>
              </w:rPr>
            </w:pPr>
            <w:r w:rsidRPr="00FC1506">
              <w:rPr>
                <w:rFonts w:eastAsia="Times New Roman" w:cs="Times New Roman"/>
                <w:b/>
                <w:color w:val="0069B8"/>
                <w:lang w:val="de-DE"/>
              </w:rPr>
              <w:t xml:space="preserve">4122P Skin Defense Cream - </w:t>
            </w:r>
            <w:r w:rsidRPr="00FC1506">
              <w:rPr>
                <w:rFonts w:eastAsia="Times New Roman" w:cs="Times New Roman"/>
                <w:lang w:val="de-DE"/>
              </w:rPr>
              <w:t>krém na</w:t>
            </w:r>
            <w:r w:rsidRPr="00FC1506">
              <w:rPr>
                <w:rFonts w:eastAsia="Times New Roman" w:cs="Times New Roman"/>
              </w:rPr>
              <w:t xml:space="preserve"> zklidnění pokožky</w:t>
            </w:r>
          </w:p>
        </w:tc>
      </w:tr>
      <w:tr w:rsidR="00280FD7" w:rsidRPr="00FC1506" w:rsidTr="00A03926">
        <w:trPr>
          <w:trHeight w:val="389"/>
        </w:trPr>
        <w:tc>
          <w:tcPr>
            <w:tcW w:w="3970" w:type="dxa"/>
            <w:tcBorders>
              <w:left w:val="single" w:sz="4" w:space="0" w:color="auto"/>
              <w:right w:val="nil"/>
            </w:tcBorders>
            <w:shd w:val="clear" w:color="auto" w:fill="C5E6FF"/>
          </w:tcPr>
          <w:p w:rsidR="00280FD7" w:rsidRPr="00FC1506" w:rsidRDefault="00280FD7" w:rsidP="00A03926">
            <w:pPr>
              <w:tabs>
                <w:tab w:val="left" w:pos="8280"/>
              </w:tabs>
              <w:spacing w:before="60" w:after="60" w:line="240" w:lineRule="auto"/>
              <w:ind w:left="113" w:right="113"/>
              <w:rPr>
                <w:rFonts w:ascii="Arial" w:eastAsia="Times New Roman" w:hAnsi="Arial" w:cs="Times New Roman"/>
                <w:sz w:val="18"/>
                <w:szCs w:val="24"/>
                <w:lang w:val="de-DE"/>
              </w:rPr>
            </w:pPr>
            <w:r>
              <w:rPr>
                <w:rFonts w:ascii="Arial" w:eastAsia="Times New Roman" w:hAnsi="Arial" w:cs="Times New Roman"/>
                <w:sz w:val="18"/>
                <w:szCs w:val="24"/>
                <w:lang w:val="de-DE"/>
              </w:rPr>
              <w:t>m</w:t>
            </w:r>
            <w:r w:rsidRPr="00FC1506">
              <w:rPr>
                <w:rFonts w:ascii="Arial" w:eastAsia="Times New Roman" w:hAnsi="Arial" w:cs="Times New Roman"/>
                <w:sz w:val="18"/>
                <w:szCs w:val="24"/>
                <w:lang w:val="de-DE"/>
              </w:rPr>
              <w:t>aska</w:t>
            </w:r>
            <w:r>
              <w:rPr>
                <w:rFonts w:ascii="Arial" w:eastAsia="Times New Roman" w:hAnsi="Arial" w:cs="Times New Roman"/>
                <w:sz w:val="18"/>
                <w:szCs w:val="24"/>
                <w:lang w:val="de-DE"/>
              </w:rPr>
              <w:t xml:space="preserve">                       </w:t>
            </w:r>
            <w:r>
              <w:rPr>
                <w:rFonts w:ascii="Arial" w:eastAsia="Times New Roman" w:hAnsi="Arial" w:cs="Arial"/>
                <w:sz w:val="20"/>
                <w:szCs w:val="20"/>
                <w:lang w:val="de-DE"/>
              </w:rPr>
              <w:t>1</w:t>
            </w:r>
            <w:r w:rsidRPr="00EB306F">
              <w:rPr>
                <w:rFonts w:ascii="Arial" w:eastAsia="Times New Roman" w:hAnsi="Arial" w:cs="Arial"/>
                <w:sz w:val="20"/>
                <w:szCs w:val="20"/>
              </w:rPr>
              <w:t xml:space="preserve"> ks</w:t>
            </w:r>
            <w:r>
              <w:rPr>
                <w:rFonts w:ascii="Arial" w:eastAsia="Times New Roman" w:hAnsi="Arial" w:cs="Arial"/>
                <w:sz w:val="20"/>
                <w:szCs w:val="20"/>
                <w:lang w:val="de-DE"/>
              </w:rPr>
              <w:t xml:space="preserve">            80 Kč</w:t>
            </w:r>
          </w:p>
        </w:tc>
        <w:tc>
          <w:tcPr>
            <w:tcW w:w="6034" w:type="dxa"/>
            <w:tcBorders>
              <w:left w:val="nil"/>
              <w:right w:val="single" w:sz="4" w:space="0" w:color="auto"/>
            </w:tcBorders>
            <w:shd w:val="clear" w:color="auto" w:fill="C5E6FF"/>
          </w:tcPr>
          <w:p w:rsidR="00280FD7" w:rsidRPr="00B62370" w:rsidRDefault="00280FD7" w:rsidP="00A03926">
            <w:pPr>
              <w:tabs>
                <w:tab w:val="left" w:pos="284"/>
              </w:tabs>
              <w:spacing w:before="60" w:after="60" w:line="240" w:lineRule="auto"/>
              <w:ind w:left="341" w:right="113" w:hanging="341"/>
              <w:rPr>
                <w:rFonts w:eastAsia="Times New Roman" w:cs="Times New Roman"/>
                <w:lang w:val="de-DE"/>
              </w:rPr>
            </w:pPr>
            <w:r w:rsidRPr="00FC1506">
              <w:rPr>
                <w:rFonts w:eastAsia="Times New Roman" w:cs="Times New Roman"/>
                <w:b/>
                <w:color w:val="0069B8"/>
                <w:lang w:val="de-DE"/>
              </w:rPr>
              <w:t>4145P Peel Off Filmalgine® Multi Effect</w:t>
            </w:r>
            <w:r w:rsidRPr="00FC1506">
              <w:rPr>
                <w:rFonts w:eastAsia="Times New Roman" w:cs="Times New Roman"/>
                <w:color w:val="0069B8"/>
                <w:lang w:val="de-DE"/>
              </w:rPr>
              <w:t xml:space="preserve"> </w:t>
            </w:r>
            <w:r w:rsidRPr="00FC1506">
              <w:rPr>
                <w:rFonts w:eastAsia="Times New Roman" w:cs="Times New Roman"/>
                <w:lang w:val="de-DE"/>
              </w:rPr>
              <w:t>-</w:t>
            </w:r>
            <w:r w:rsidRPr="00FC1506">
              <w:rPr>
                <w:rFonts w:eastAsia="Times New Roman" w:cs="Times New Roman"/>
              </w:rPr>
              <w:t xml:space="preserve"> prášková</w:t>
            </w:r>
            <w:r>
              <w:rPr>
                <w:rFonts w:eastAsia="Times New Roman" w:cs="Times New Roman"/>
                <w:lang w:val="de-DE"/>
              </w:rPr>
              <w:t xml:space="preserve"> maska</w:t>
            </w:r>
          </w:p>
        </w:tc>
      </w:tr>
      <w:tr w:rsidR="00280FD7" w:rsidRPr="00FC1506" w:rsidTr="00A03926">
        <w:tc>
          <w:tcPr>
            <w:tcW w:w="3970" w:type="dxa"/>
            <w:tcBorders>
              <w:left w:val="single" w:sz="4" w:space="0" w:color="auto"/>
              <w:bottom w:val="nil"/>
              <w:right w:val="nil"/>
            </w:tcBorders>
            <w:shd w:val="clear" w:color="auto" w:fill="FFFFFF"/>
          </w:tcPr>
          <w:p w:rsidR="00280FD7" w:rsidRPr="00FC1506" w:rsidRDefault="00280FD7" w:rsidP="00A03926">
            <w:pPr>
              <w:spacing w:before="60" w:after="60" w:line="240" w:lineRule="auto"/>
              <w:ind w:left="113" w:right="113"/>
              <w:rPr>
                <w:rFonts w:ascii="Arial" w:eastAsia="Times New Roman" w:hAnsi="Arial" w:cs="Times New Roman"/>
                <w:sz w:val="18"/>
                <w:szCs w:val="24"/>
                <w:lang w:val="de-DE"/>
              </w:rPr>
            </w:pPr>
            <w:r>
              <w:rPr>
                <w:rFonts w:ascii="Arial" w:eastAsia="Times New Roman" w:hAnsi="Arial" w:cs="Arial"/>
                <w:sz w:val="18"/>
                <w:szCs w:val="24"/>
                <w:lang w:val="de-DE"/>
              </w:rPr>
              <w:t xml:space="preserve">závěrečná péče </w:t>
            </w:r>
            <w:r w:rsidRPr="00FC1506">
              <w:rPr>
                <w:rFonts w:ascii="Arial" w:eastAsia="Times New Roman" w:hAnsi="Arial" w:cs="Arial"/>
                <w:sz w:val="18"/>
                <w:szCs w:val="24"/>
              </w:rPr>
              <w:t xml:space="preserve"> oči</w:t>
            </w:r>
            <w:r>
              <w:rPr>
                <w:rFonts w:ascii="Arial" w:eastAsia="Times New Roman" w:hAnsi="Arial" w:cs="Arial"/>
                <w:sz w:val="18"/>
                <w:szCs w:val="24"/>
              </w:rPr>
              <w:t xml:space="preserve"> </w:t>
            </w:r>
            <w:r w:rsidRPr="008B5C56">
              <w:rPr>
                <w:rFonts w:ascii="Arial" w:eastAsia="Times New Roman" w:hAnsi="Arial" w:cs="Arial"/>
                <w:sz w:val="20"/>
                <w:szCs w:val="20"/>
                <w:lang w:val="de-DE"/>
              </w:rPr>
              <w:t>½</w:t>
            </w:r>
            <w:r>
              <w:rPr>
                <w:rFonts w:ascii="Arial" w:eastAsia="Times New Roman" w:hAnsi="Arial" w:cs="Arial"/>
                <w:sz w:val="20"/>
                <w:szCs w:val="20"/>
                <w:lang w:val="de-DE"/>
              </w:rPr>
              <w:t xml:space="preserve"> ml            </w:t>
            </w:r>
            <w:r w:rsidRPr="008B5C56">
              <w:rPr>
                <w:rFonts w:ascii="Arial" w:eastAsia="Times New Roman" w:hAnsi="Arial" w:cs="Arial"/>
                <w:sz w:val="20"/>
                <w:szCs w:val="20"/>
                <w:lang w:val="de-DE"/>
              </w:rPr>
              <w:t xml:space="preserve">12 Kč     </w:t>
            </w:r>
          </w:p>
        </w:tc>
        <w:tc>
          <w:tcPr>
            <w:tcW w:w="6034" w:type="dxa"/>
            <w:tcBorders>
              <w:left w:val="nil"/>
              <w:bottom w:val="nil"/>
              <w:right w:val="single" w:sz="4" w:space="0" w:color="auto"/>
            </w:tcBorders>
            <w:shd w:val="clear" w:color="auto" w:fill="FFFFFF"/>
          </w:tcPr>
          <w:p w:rsidR="00280FD7" w:rsidRPr="00FC1506" w:rsidRDefault="00280FD7" w:rsidP="00A03926">
            <w:pPr>
              <w:tabs>
                <w:tab w:val="left" w:pos="284"/>
              </w:tabs>
              <w:spacing w:before="60" w:after="60" w:line="240" w:lineRule="auto"/>
              <w:ind w:left="341" w:right="113" w:hanging="341"/>
              <w:rPr>
                <w:rFonts w:ascii="Arial" w:eastAsia="Times New Roman" w:hAnsi="Arial" w:cs="Times New Roman"/>
                <w:sz w:val="18"/>
                <w:szCs w:val="24"/>
                <w:lang w:val="en-GB"/>
              </w:rPr>
            </w:pPr>
            <w:r w:rsidRPr="00FC1506">
              <w:rPr>
                <w:rFonts w:eastAsia="Times New Roman" w:cs="Times New Roman"/>
                <w:b/>
                <w:color w:val="0069B8"/>
                <w:lang w:val="de-DE"/>
              </w:rPr>
              <w:t>4160 P Eye Care Cream</w:t>
            </w:r>
            <w:r w:rsidRPr="00FC1506">
              <w:rPr>
                <w:rFonts w:eastAsia="Times New Roman" w:cs="Times New Roman"/>
                <w:color w:val="0069B8"/>
                <w:lang w:val="de-DE"/>
              </w:rPr>
              <w:t xml:space="preserve"> - </w:t>
            </w:r>
            <w:r w:rsidRPr="00FC1506">
              <w:rPr>
                <w:rFonts w:eastAsia="Times New Roman" w:cs="Times New Roman"/>
                <w:lang w:val="de-DE"/>
              </w:rPr>
              <w:t xml:space="preserve"> oční krém</w:t>
            </w:r>
          </w:p>
        </w:tc>
      </w:tr>
      <w:tr w:rsidR="00280FD7" w:rsidRPr="00FC1506" w:rsidTr="00A03926">
        <w:tc>
          <w:tcPr>
            <w:tcW w:w="3970" w:type="dxa"/>
            <w:tcBorders>
              <w:left w:val="single" w:sz="4" w:space="0" w:color="auto"/>
              <w:bottom w:val="single" w:sz="4" w:space="0" w:color="auto"/>
              <w:right w:val="nil"/>
            </w:tcBorders>
            <w:shd w:val="clear" w:color="auto" w:fill="C5E6FF"/>
          </w:tcPr>
          <w:p w:rsidR="00280FD7" w:rsidRPr="00FC1506" w:rsidRDefault="00280FD7" w:rsidP="00A03926">
            <w:pPr>
              <w:tabs>
                <w:tab w:val="left" w:pos="8280"/>
              </w:tabs>
              <w:spacing w:before="60" w:after="60" w:line="240" w:lineRule="auto"/>
              <w:ind w:right="113"/>
              <w:rPr>
                <w:rFonts w:ascii="Arial" w:eastAsia="Times New Roman" w:hAnsi="Arial" w:cs="Times New Roman"/>
                <w:sz w:val="18"/>
                <w:szCs w:val="24"/>
                <w:lang w:val="de-DE"/>
              </w:rPr>
            </w:pPr>
            <w:r w:rsidRPr="00FC1506">
              <w:rPr>
                <w:rFonts w:ascii="Arial" w:eastAsia="Times New Roman" w:hAnsi="Arial" w:cs="Times New Roman"/>
                <w:sz w:val="18"/>
                <w:szCs w:val="24"/>
                <w:lang w:val="de-DE"/>
              </w:rPr>
              <w:t xml:space="preserve">  denní péče </w:t>
            </w:r>
            <w:r>
              <w:rPr>
                <w:rFonts w:ascii="Arial" w:eastAsia="Times New Roman" w:hAnsi="Arial" w:cs="Times New Roman"/>
                <w:sz w:val="18"/>
                <w:szCs w:val="24"/>
                <w:lang w:val="de-DE"/>
              </w:rPr>
              <w:t xml:space="preserve">             </w:t>
            </w:r>
            <w:r w:rsidRPr="00A83F19">
              <w:rPr>
                <w:rFonts w:ascii="Arial" w:eastAsia="Times New Roman" w:hAnsi="Arial" w:cs="Arial"/>
                <w:sz w:val="20"/>
                <w:szCs w:val="20"/>
                <w:lang w:val="de-DE"/>
              </w:rPr>
              <w:t>1 ml</w:t>
            </w:r>
            <w:r>
              <w:rPr>
                <w:rFonts w:ascii="Arial" w:eastAsia="Times New Roman" w:hAnsi="Arial" w:cs="Arial"/>
                <w:sz w:val="20"/>
                <w:szCs w:val="20"/>
                <w:lang w:val="de-DE"/>
              </w:rPr>
              <w:t xml:space="preserve">             11 Kč</w:t>
            </w:r>
          </w:p>
          <w:p w:rsidR="00280FD7" w:rsidRDefault="00280FD7" w:rsidP="00A03926">
            <w:pPr>
              <w:tabs>
                <w:tab w:val="left" w:pos="8280"/>
              </w:tabs>
              <w:spacing w:before="60" w:after="60" w:line="240" w:lineRule="auto"/>
              <w:ind w:right="113"/>
              <w:rPr>
                <w:rFonts w:ascii="Arial" w:eastAsia="Times New Roman" w:hAnsi="Arial" w:cs="Times New Roman"/>
                <w:sz w:val="18"/>
                <w:szCs w:val="24"/>
                <w:lang w:val="de-DE"/>
              </w:rPr>
            </w:pPr>
            <w:r>
              <w:rPr>
                <w:rFonts w:ascii="Arial" w:eastAsia="Times New Roman" w:hAnsi="Arial" w:cs="Times New Roman"/>
                <w:sz w:val="18"/>
                <w:szCs w:val="24"/>
                <w:lang w:val="de-DE"/>
              </w:rPr>
              <w:t xml:space="preserve"> </w:t>
            </w:r>
            <w:r w:rsidRPr="00FC1506">
              <w:rPr>
                <w:rFonts w:ascii="Arial" w:eastAsia="Times New Roman" w:hAnsi="Arial" w:cs="Times New Roman"/>
                <w:sz w:val="18"/>
                <w:szCs w:val="24"/>
                <w:lang w:val="de-DE"/>
              </w:rPr>
              <w:t xml:space="preserve"> </w:t>
            </w:r>
            <w:r w:rsidRPr="00CB0248">
              <w:rPr>
                <w:rFonts w:ascii="Arial" w:eastAsia="Times New Roman" w:hAnsi="Arial" w:cs="Times New Roman"/>
                <w:i/>
                <w:sz w:val="18"/>
                <w:szCs w:val="24"/>
                <w:lang w:val="de-DE"/>
              </w:rPr>
              <w:t>nebo</w:t>
            </w:r>
            <w:r>
              <w:rPr>
                <w:rFonts w:ascii="Arial" w:eastAsia="Times New Roman" w:hAnsi="Arial" w:cs="Times New Roman"/>
                <w:i/>
                <w:sz w:val="18"/>
                <w:szCs w:val="24"/>
                <w:lang w:val="de-DE"/>
              </w:rPr>
              <w:t xml:space="preserve">                        </w:t>
            </w:r>
            <w:r w:rsidRPr="00A83F19">
              <w:rPr>
                <w:rFonts w:ascii="Arial" w:eastAsia="Times New Roman" w:hAnsi="Arial" w:cs="Arial"/>
                <w:sz w:val="20"/>
                <w:szCs w:val="20"/>
                <w:lang w:val="de-DE"/>
              </w:rPr>
              <w:t>1 ml</w:t>
            </w:r>
            <w:r>
              <w:rPr>
                <w:rFonts w:ascii="Arial" w:eastAsia="Times New Roman" w:hAnsi="Arial" w:cs="Arial"/>
                <w:sz w:val="20"/>
                <w:szCs w:val="20"/>
                <w:lang w:val="de-DE"/>
              </w:rPr>
              <w:t xml:space="preserve">             11 Kč</w:t>
            </w:r>
          </w:p>
          <w:p w:rsidR="00280FD7" w:rsidRPr="00FC1506" w:rsidRDefault="00280FD7" w:rsidP="00A03926">
            <w:pPr>
              <w:tabs>
                <w:tab w:val="left" w:pos="8280"/>
              </w:tabs>
              <w:spacing w:before="60" w:after="60" w:line="240" w:lineRule="auto"/>
              <w:ind w:right="113"/>
              <w:rPr>
                <w:rFonts w:ascii="Arial" w:eastAsia="Times New Roman" w:hAnsi="Arial" w:cs="Times New Roman"/>
                <w:sz w:val="18"/>
                <w:szCs w:val="24"/>
                <w:lang w:val="de-DE"/>
              </w:rPr>
            </w:pPr>
            <w:r w:rsidRPr="00FC1506">
              <w:rPr>
                <w:rFonts w:ascii="Arial" w:eastAsia="Times New Roman" w:hAnsi="Arial" w:cs="Times New Roman"/>
                <w:sz w:val="18"/>
                <w:szCs w:val="24"/>
                <w:lang w:val="de-DE"/>
              </w:rPr>
              <w:t xml:space="preserve"> krém + UV ochrana</w:t>
            </w:r>
            <w:r>
              <w:rPr>
                <w:rFonts w:ascii="Arial" w:eastAsia="Times New Roman" w:hAnsi="Arial" w:cs="Times New Roman"/>
                <w:sz w:val="18"/>
                <w:szCs w:val="24"/>
                <w:lang w:val="de-DE"/>
              </w:rPr>
              <w:t xml:space="preserve"> </w:t>
            </w:r>
            <w:r w:rsidRPr="00A83F19">
              <w:rPr>
                <w:rFonts w:ascii="Arial" w:eastAsia="Times New Roman" w:hAnsi="Arial" w:cs="Arial"/>
                <w:sz w:val="20"/>
                <w:szCs w:val="20"/>
                <w:lang w:val="de-DE"/>
              </w:rPr>
              <w:t>1 ml</w:t>
            </w:r>
            <w:r>
              <w:rPr>
                <w:rFonts w:ascii="Arial" w:eastAsia="Times New Roman" w:hAnsi="Arial" w:cs="Arial"/>
                <w:sz w:val="20"/>
                <w:szCs w:val="20"/>
                <w:lang w:val="de-DE"/>
              </w:rPr>
              <w:t xml:space="preserve">               9 Kč</w:t>
            </w:r>
          </w:p>
        </w:tc>
        <w:tc>
          <w:tcPr>
            <w:tcW w:w="6034" w:type="dxa"/>
            <w:tcBorders>
              <w:left w:val="nil"/>
              <w:bottom w:val="single" w:sz="4" w:space="0" w:color="auto"/>
              <w:right w:val="single" w:sz="4" w:space="0" w:color="auto"/>
            </w:tcBorders>
            <w:shd w:val="clear" w:color="auto" w:fill="C5E6FF"/>
          </w:tcPr>
          <w:p w:rsidR="00280FD7" w:rsidRDefault="00280FD7" w:rsidP="00A03926">
            <w:pPr>
              <w:tabs>
                <w:tab w:val="left" w:pos="284"/>
              </w:tabs>
              <w:spacing w:before="60" w:after="60" w:line="240" w:lineRule="auto"/>
              <w:ind w:left="341" w:right="113" w:hanging="341"/>
              <w:rPr>
                <w:rFonts w:eastAsia="Times New Roman" w:cs="Times New Roman"/>
                <w:b/>
                <w:lang w:val="en-GB"/>
              </w:rPr>
            </w:pPr>
            <w:r w:rsidRPr="001F7563">
              <w:rPr>
                <w:rFonts w:eastAsia="Times New Roman" w:cs="Times New Roman"/>
                <w:b/>
                <w:color w:val="0069B8"/>
                <w:lang w:val="en-GB"/>
              </w:rPr>
              <w:t xml:space="preserve">9460 Bi-Magic Hydra+ </w:t>
            </w:r>
            <w:r w:rsidRPr="001F7563">
              <w:rPr>
                <w:rFonts w:eastAsia="Times New Roman" w:cs="Times New Roman"/>
                <w:lang w:val="en-GB"/>
              </w:rPr>
              <w:t xml:space="preserve">hydratační </w:t>
            </w:r>
            <w:proofErr w:type="spellStart"/>
            <w:r w:rsidRPr="001F7563">
              <w:rPr>
                <w:rFonts w:eastAsia="Times New Roman" w:cs="Times New Roman"/>
                <w:lang w:val="en-GB"/>
              </w:rPr>
              <w:t>perlové</w:t>
            </w:r>
            <w:proofErr w:type="spellEnd"/>
            <w:r w:rsidRPr="001F7563">
              <w:rPr>
                <w:rFonts w:eastAsia="Times New Roman" w:cs="Times New Roman"/>
                <w:lang w:val="en-GB"/>
              </w:rPr>
              <w:t xml:space="preserve"> sérum + krém</w:t>
            </w:r>
            <w:r w:rsidRPr="001F7563">
              <w:rPr>
                <w:rFonts w:eastAsia="Times New Roman" w:cs="Times New Roman"/>
                <w:b/>
                <w:lang w:val="en-GB"/>
              </w:rPr>
              <w:t xml:space="preserve">  </w:t>
            </w:r>
          </w:p>
          <w:p w:rsidR="00280FD7" w:rsidRPr="00CB0248" w:rsidRDefault="00280FD7" w:rsidP="00A03926">
            <w:pPr>
              <w:spacing w:after="0" w:line="240" w:lineRule="auto"/>
              <w:rPr>
                <w:color w:val="FFFFFF" w:themeColor="background1"/>
                <w:sz w:val="18"/>
                <w:szCs w:val="18"/>
                <w:lang w:val="en-US"/>
                <w14:textFill>
                  <w14:gradFill>
                    <w14:gsLst>
                      <w14:gs w14:pos="0">
                        <w14:schemeClr w14:val="bg1">
                          <w14:lumMod w14:val="50000"/>
                          <w14:shade w14:val="30000"/>
                          <w14:satMod w14:val="115000"/>
                        </w14:schemeClr>
                      </w14:gs>
                      <w14:gs w14:pos="50000">
                        <w14:schemeClr w14:val="bg1">
                          <w14:lumMod w14:val="50000"/>
                          <w14:shade w14:val="67500"/>
                          <w14:satMod w14:val="115000"/>
                        </w14:schemeClr>
                      </w14:gs>
                      <w14:gs w14:pos="100000">
                        <w14:schemeClr w14:val="bg1">
                          <w14:lumMod w14:val="50000"/>
                          <w14:shade w14:val="100000"/>
                          <w14:satMod w14:val="115000"/>
                        </w14:schemeClr>
                      </w14:gs>
                    </w14:gsLst>
                    <w14:lin w14:ang="0" w14:scaled="0"/>
                  </w14:gradFill>
                </w14:textFill>
              </w:rPr>
            </w:pPr>
            <w:r w:rsidRPr="001F7563">
              <w:rPr>
                <w:b/>
                <w:color w:val="FFFFFF" w:themeColor="background1"/>
                <w:lang w:val="en-US"/>
                <w14:textFill>
                  <w14:gradFill>
                    <w14:gsLst>
                      <w14:gs w14:pos="0">
                        <w14:schemeClr w14:val="bg1">
                          <w14:lumMod w14:val="50000"/>
                          <w14:shade w14:val="30000"/>
                          <w14:satMod w14:val="115000"/>
                        </w14:schemeClr>
                      </w14:gs>
                      <w14:gs w14:pos="50000">
                        <w14:schemeClr w14:val="bg1">
                          <w14:lumMod w14:val="50000"/>
                          <w14:shade w14:val="67500"/>
                          <w14:satMod w14:val="115000"/>
                        </w14:schemeClr>
                      </w14:gs>
                      <w14:gs w14:pos="100000">
                        <w14:schemeClr w14:val="bg1">
                          <w14:lumMod w14:val="50000"/>
                          <w14:shade w14:val="100000"/>
                          <w14:satMod w14:val="115000"/>
                        </w14:schemeClr>
                      </w14:gs>
                    </w14:gsLst>
                    <w14:lin w14:ang="0" w14:scaled="0"/>
                  </w14:gradFill>
                </w14:textFill>
              </w:rPr>
              <w:t xml:space="preserve">9480 Bi-Magic Vita Glow </w:t>
            </w:r>
            <w:r w:rsidRPr="001F7563">
              <w:rPr>
                <w:lang w:val="en-US"/>
              </w:rPr>
              <w:t xml:space="preserve">C </w:t>
            </w:r>
            <w:proofErr w:type="spellStart"/>
            <w:r w:rsidRPr="001F7563">
              <w:rPr>
                <w:lang w:val="en-US"/>
              </w:rPr>
              <w:t>vitamínové</w:t>
            </w:r>
            <w:proofErr w:type="spellEnd"/>
            <w:r w:rsidRPr="001F7563">
              <w:rPr>
                <w:lang w:val="en-US"/>
              </w:rPr>
              <w:t xml:space="preserve"> </w:t>
            </w:r>
            <w:proofErr w:type="spellStart"/>
            <w:r w:rsidRPr="001F7563">
              <w:rPr>
                <w:lang w:val="en-US"/>
              </w:rPr>
              <w:t>perlové</w:t>
            </w:r>
            <w:proofErr w:type="spellEnd"/>
            <w:r w:rsidRPr="001F7563">
              <w:rPr>
                <w:lang w:val="en-US"/>
              </w:rPr>
              <w:t xml:space="preserve"> sérum + krém</w:t>
            </w:r>
            <w:r w:rsidRPr="001F7563">
              <w:rPr>
                <w:b/>
                <w:lang w:val="en-US"/>
              </w:rPr>
              <w:t xml:space="preserve">  </w:t>
            </w:r>
          </w:p>
          <w:p w:rsidR="00280FD7" w:rsidRPr="00FC1506" w:rsidRDefault="00280FD7" w:rsidP="00A03926">
            <w:pPr>
              <w:tabs>
                <w:tab w:val="left" w:pos="284"/>
              </w:tabs>
              <w:spacing w:before="60" w:after="60" w:line="240" w:lineRule="auto"/>
              <w:ind w:left="341" w:right="113" w:hanging="341"/>
              <w:rPr>
                <w:rFonts w:ascii="Arial" w:eastAsia="Times New Roman" w:hAnsi="Arial" w:cs="Times New Roman"/>
                <w:sz w:val="18"/>
                <w:szCs w:val="24"/>
                <w:lang w:val="en-GB"/>
              </w:rPr>
            </w:pPr>
            <w:r w:rsidRPr="00FC1506">
              <w:rPr>
                <w:rFonts w:eastAsia="Times New Roman" w:cs="Times New Roman"/>
                <w:b/>
                <w:color w:val="0069B8"/>
                <w:lang w:val="de-DE"/>
              </w:rPr>
              <w:t xml:space="preserve">4129P Premium AGE Protector SPF 30 – </w:t>
            </w:r>
            <w:r w:rsidRPr="00FC1506">
              <w:rPr>
                <w:rFonts w:eastAsia="Times New Roman" w:cs="Times New Roman"/>
                <w:lang w:val="de-DE"/>
              </w:rPr>
              <w:t>denní</w:t>
            </w:r>
            <w:r w:rsidRPr="00FC1506">
              <w:rPr>
                <w:rFonts w:eastAsia="Times New Roman" w:cs="Times New Roman"/>
              </w:rPr>
              <w:t xml:space="preserve"> ochranný</w:t>
            </w:r>
            <w:r w:rsidRPr="00FC1506">
              <w:rPr>
                <w:rFonts w:eastAsia="Times New Roman" w:cs="Times New Roman"/>
                <w:lang w:val="de-DE"/>
              </w:rPr>
              <w:t xml:space="preserve"> a</w:t>
            </w:r>
            <w:r w:rsidRPr="00FC1506">
              <w:rPr>
                <w:rFonts w:eastAsia="Times New Roman" w:cs="Times New Roman"/>
              </w:rPr>
              <w:t xml:space="preserve"> regenerační</w:t>
            </w:r>
            <w:r w:rsidRPr="00FC1506">
              <w:rPr>
                <w:rFonts w:eastAsia="Times New Roman" w:cs="Times New Roman"/>
                <w:lang w:val="de-DE"/>
              </w:rPr>
              <w:t xml:space="preserve"> krém</w:t>
            </w:r>
          </w:p>
        </w:tc>
      </w:tr>
    </w:tbl>
    <w:p w:rsidR="00280FD7" w:rsidRDefault="00280FD7" w:rsidP="00280FD7">
      <w:r>
        <w:rPr>
          <w:rFonts w:ascii="Calibri" w:eastAsia="Calibri" w:hAnsi="Calibri" w:cs="Times New Roman"/>
          <w:noProof/>
          <w:lang w:eastAsia="cs-CZ"/>
        </w:rPr>
        <w:drawing>
          <wp:anchor distT="0" distB="0" distL="114300" distR="114300" simplePos="0" relativeHeight="252103680" behindDoc="0" locked="0" layoutInCell="1" allowOverlap="1" wp14:anchorId="1540B7ED" wp14:editId="6EDCCD05">
            <wp:simplePos x="0" y="0"/>
            <wp:positionH relativeFrom="margin">
              <wp:posOffset>2777490</wp:posOffset>
            </wp:positionH>
            <wp:positionV relativeFrom="margin">
              <wp:posOffset>7563485</wp:posOffset>
            </wp:positionV>
            <wp:extent cx="3360420" cy="1554480"/>
            <wp:effectExtent l="0" t="0" r="0" b="7620"/>
            <wp:wrapSquare wrapText="bothSides"/>
            <wp:docPr id="722" name="Obrázek 722" descr="C:\Documents and Settings\christophova\Plocha\sachrova per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 descr="C:\Documents and Settings\christophova\Plocha\sachrova perla.jpg"/>
                    <pic:cNvPicPr>
                      <a:picLocks noChangeAspect="1" noChangeArrowheads="1"/>
                    </pic:cNvPicPr>
                  </pic:nvPicPr>
                  <pic:blipFill rotWithShape="1">
                    <a:blip r:embed="rId93">
                      <a:extLst>
                        <a:ext uri="{BEBA8EAE-BF5A-486C-A8C5-ECC9F3942E4B}">
                          <a14:imgProps xmlns:a14="http://schemas.microsoft.com/office/drawing/2010/main">
                            <a14:imgLayer r:embed="rId94">
                              <a14:imgEffect>
                                <a14:sharpenSoften amount="25000"/>
                              </a14:imgEffect>
                              <a14:imgEffect>
                                <a14:colorTemperature colorTemp="5900"/>
                              </a14:imgEffect>
                              <a14:imgEffect>
                                <a14:brightnessContrast contrast="20000"/>
                              </a14:imgEffect>
                            </a14:imgLayer>
                          </a14:imgProps>
                        </a:ext>
                        <a:ext uri="{28A0092B-C50C-407E-A947-70E740481C1C}">
                          <a14:useLocalDpi xmlns:a14="http://schemas.microsoft.com/office/drawing/2010/main" val="0"/>
                        </a:ext>
                      </a:extLst>
                    </a:blip>
                    <a:srcRect l="68376" t="21427" r="4948" b="20769"/>
                    <a:stretch/>
                  </pic:blipFill>
                  <pic:spPr bwMode="auto">
                    <a:xfrm>
                      <a:off x="0" y="0"/>
                      <a:ext cx="3360420" cy="155448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80FD7" w:rsidRDefault="00280FD7" w:rsidP="00280FD7"/>
    <w:p w:rsidR="00280FD7" w:rsidRDefault="00280FD7" w:rsidP="00280FD7"/>
    <w:p w:rsidR="00C32C16" w:rsidRPr="00A20338" w:rsidRDefault="00C32C16" w:rsidP="00C32C16">
      <w:pPr>
        <w:spacing w:after="0" w:line="240" w:lineRule="auto"/>
        <w:rPr>
          <w:sz w:val="20"/>
          <w:szCs w:val="20"/>
        </w:rPr>
      </w:pPr>
      <w:r>
        <w:rPr>
          <w:rFonts w:ascii="Calibri" w:eastAsia="Calibri" w:hAnsi="Calibri" w:cs="Times New Roman"/>
          <w:noProof/>
          <w:lang w:eastAsia="cs-CZ"/>
        </w:rPr>
        <w:lastRenderedPageBreak/>
        <w:drawing>
          <wp:anchor distT="0" distB="0" distL="114300" distR="114300" simplePos="0" relativeHeight="252118016" behindDoc="0" locked="0" layoutInCell="1" allowOverlap="1" wp14:anchorId="639CC269" wp14:editId="0FDB1382">
            <wp:simplePos x="0" y="0"/>
            <wp:positionH relativeFrom="margin">
              <wp:posOffset>-208915</wp:posOffset>
            </wp:positionH>
            <wp:positionV relativeFrom="margin">
              <wp:posOffset>595630</wp:posOffset>
            </wp:positionV>
            <wp:extent cx="6197600" cy="1743075"/>
            <wp:effectExtent l="0" t="0" r="0" b="9525"/>
            <wp:wrapSquare wrapText="bothSides"/>
            <wp:docPr id="723" name="Obrázek 723" descr="C:\Users\christophova\Desktop\IC21-SAC-KABI_1600x450_GB_V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hristophova\Desktop\IC21-SAC-KABI_1600x450_GB_V01.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6197600" cy="1743075"/>
                    </a:xfrm>
                    <a:prstGeom prst="rect">
                      <a:avLst/>
                    </a:prstGeom>
                    <a:noFill/>
                    <a:ln>
                      <a:noFill/>
                    </a:ln>
                  </pic:spPr>
                </pic:pic>
              </a:graphicData>
            </a:graphic>
          </wp:anchor>
        </w:drawing>
      </w:r>
      <w:r>
        <w:rPr>
          <w:noProof/>
          <w:lang w:eastAsia="cs-CZ"/>
        </w:rPr>
        <w:drawing>
          <wp:anchor distT="0" distB="0" distL="114300" distR="114300" simplePos="0" relativeHeight="252115968" behindDoc="1" locked="0" layoutInCell="1" allowOverlap="1" wp14:anchorId="62882223" wp14:editId="1B929699">
            <wp:simplePos x="0" y="0"/>
            <wp:positionH relativeFrom="margin">
              <wp:posOffset>-2738120</wp:posOffset>
            </wp:positionH>
            <wp:positionV relativeFrom="margin">
              <wp:posOffset>480060</wp:posOffset>
            </wp:positionV>
            <wp:extent cx="18097500" cy="66675"/>
            <wp:effectExtent l="76200" t="38100" r="76200" b="123825"/>
            <wp:wrapNone/>
            <wp:docPr id="724" name="obrázek 1" descr="VÃ½sledek obrÃ¡zku pro stÅÃ­brnÃ½ papÃ­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Ã½sledek obrÃ¡zku pro stÅÃ­brnÃ½ papÃ­r"/>
                    <pic:cNvPicPr>
                      <a:picLocks noChangeAspect="1" noChangeArrowheads="1"/>
                    </pic:cNvPicPr>
                  </pic:nvPicPr>
                  <pic:blipFill rotWithShape="1">
                    <a:blip r:embed="rId76">
                      <a:duotone>
                        <a:prstClr val="black"/>
                        <a:schemeClr val="tx2">
                          <a:tint val="45000"/>
                          <a:satMod val="400000"/>
                        </a:schemeClr>
                      </a:duotone>
                      <a:extLst>
                        <a:ext uri="{BEBA8EAE-BF5A-486C-A8C5-ECC9F3942E4B}">
                          <a14:imgProps xmlns:a14="http://schemas.microsoft.com/office/drawing/2010/main">
                            <a14:imgLayer r:embed="rId13">
                              <a14:imgEffect>
                                <a14:sharpenSoften amount="-50000"/>
                              </a14:imgEffect>
                              <a14:imgEffect>
                                <a14:colorTemperature colorTemp="11200"/>
                              </a14:imgEffect>
                              <a14:imgEffect>
                                <a14:brightnessContrast bright="40000" contrast="-20000"/>
                              </a14:imgEffect>
                            </a14:imgLayer>
                          </a14:imgProps>
                        </a:ext>
                        <a:ext uri="{28A0092B-C50C-407E-A947-70E740481C1C}">
                          <a14:useLocalDpi xmlns:a14="http://schemas.microsoft.com/office/drawing/2010/main" val="0"/>
                        </a:ext>
                      </a:extLst>
                    </a:blip>
                    <a:srcRect t="86590" b="12515"/>
                    <a:stretch/>
                  </pic:blipFill>
                  <pic:spPr bwMode="auto">
                    <a:xfrm>
                      <a:off x="0" y="0"/>
                      <a:ext cx="18097500" cy="66675"/>
                    </a:xfrm>
                    <a:prstGeom prst="rect">
                      <a:avLst/>
                    </a:prstGeom>
                    <a:no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747F6">
        <w:rPr>
          <w:sz w:val="32"/>
          <w:szCs w:val="32"/>
        </w:rPr>
        <w:t xml:space="preserve">DOPLLŇKY </w:t>
      </w:r>
    </w:p>
    <w:p w:rsidR="00C32C16" w:rsidRDefault="00C32C16" w:rsidP="00C32C16">
      <w:pPr>
        <w:spacing w:line="240" w:lineRule="auto"/>
        <w:rPr>
          <w:rFonts w:ascii="Calibri" w:eastAsia="Calibri" w:hAnsi="Calibri" w:cs="Times New Roman"/>
          <w:sz w:val="24"/>
          <w:szCs w:val="24"/>
        </w:rPr>
      </w:pPr>
    </w:p>
    <w:p w:rsidR="00B747F6" w:rsidRDefault="00B747F6" w:rsidP="00C32C16">
      <w:pPr>
        <w:spacing w:line="240" w:lineRule="auto"/>
        <w:rPr>
          <w:rFonts w:ascii="Calibri" w:eastAsia="Calibri" w:hAnsi="Calibri" w:cs="Times New Roman"/>
          <w:sz w:val="24"/>
          <w:szCs w:val="24"/>
        </w:rPr>
      </w:pPr>
    </w:p>
    <w:p w:rsidR="00C32C16" w:rsidRPr="00A952DF" w:rsidRDefault="00C32C16" w:rsidP="00C32C16">
      <w:pPr>
        <w:spacing w:line="240" w:lineRule="auto"/>
        <w:rPr>
          <w:rFonts w:ascii="Calibri" w:eastAsia="Calibri" w:hAnsi="Calibri" w:cs="Times New Roman"/>
          <w:sz w:val="24"/>
          <w:szCs w:val="24"/>
        </w:rPr>
      </w:pPr>
      <w:r>
        <w:rPr>
          <w:noProof/>
          <w:lang w:eastAsia="cs-CZ"/>
        </w:rPr>
        <w:drawing>
          <wp:anchor distT="0" distB="0" distL="114300" distR="114300" simplePos="0" relativeHeight="252116992" behindDoc="1" locked="0" layoutInCell="1" allowOverlap="1" wp14:anchorId="7F92CCD9" wp14:editId="3DC994E5">
            <wp:simplePos x="0" y="0"/>
            <wp:positionH relativeFrom="margin">
              <wp:posOffset>-2042795</wp:posOffset>
            </wp:positionH>
            <wp:positionV relativeFrom="margin">
              <wp:posOffset>2337435</wp:posOffset>
            </wp:positionV>
            <wp:extent cx="18097500" cy="66675"/>
            <wp:effectExtent l="76200" t="38100" r="76200" b="123825"/>
            <wp:wrapNone/>
            <wp:docPr id="725" name="obrázek 1" descr="VÃ½sledek obrÃ¡zku pro stÅÃ­brnÃ½ papÃ­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Ã½sledek obrÃ¡zku pro stÅÃ­brnÃ½ papÃ­r"/>
                    <pic:cNvPicPr>
                      <a:picLocks noChangeAspect="1" noChangeArrowheads="1"/>
                    </pic:cNvPicPr>
                  </pic:nvPicPr>
                  <pic:blipFill rotWithShape="1">
                    <a:blip r:embed="rId76">
                      <a:duotone>
                        <a:prstClr val="black"/>
                        <a:schemeClr val="tx2">
                          <a:tint val="45000"/>
                          <a:satMod val="400000"/>
                        </a:schemeClr>
                      </a:duotone>
                      <a:extLst>
                        <a:ext uri="{BEBA8EAE-BF5A-486C-A8C5-ECC9F3942E4B}">
                          <a14:imgProps xmlns:a14="http://schemas.microsoft.com/office/drawing/2010/main">
                            <a14:imgLayer r:embed="rId13">
                              <a14:imgEffect>
                                <a14:sharpenSoften amount="-50000"/>
                              </a14:imgEffect>
                              <a14:imgEffect>
                                <a14:colorTemperature colorTemp="11200"/>
                              </a14:imgEffect>
                              <a14:imgEffect>
                                <a14:brightnessContrast bright="40000" contrast="-20000"/>
                              </a14:imgEffect>
                            </a14:imgLayer>
                          </a14:imgProps>
                        </a:ext>
                        <a:ext uri="{28A0092B-C50C-407E-A947-70E740481C1C}">
                          <a14:useLocalDpi xmlns:a14="http://schemas.microsoft.com/office/drawing/2010/main" val="0"/>
                        </a:ext>
                      </a:extLst>
                    </a:blip>
                    <a:srcRect t="86590" b="12515"/>
                    <a:stretch/>
                  </pic:blipFill>
                  <pic:spPr bwMode="auto">
                    <a:xfrm>
                      <a:off x="0" y="0"/>
                      <a:ext cx="18097500" cy="66675"/>
                    </a:xfrm>
                    <a:prstGeom prst="rect">
                      <a:avLst/>
                    </a:prstGeom>
                    <a:no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952DF">
        <w:rPr>
          <w:rFonts w:ascii="Calibri" w:eastAsia="Calibri" w:hAnsi="Calibri" w:cs="Times New Roman"/>
          <w:sz w:val="24"/>
          <w:szCs w:val="24"/>
        </w:rPr>
        <w:t>Pro salonní péči a pro dermatologická studia dodáváme speciální pěstící přípravky s vysoce koncentrovanými bylinnými extrakty</w:t>
      </w:r>
      <w:r w:rsidRPr="00A952DF">
        <w:rPr>
          <w:rFonts w:ascii="Calibri" w:eastAsia="Calibri" w:hAnsi="Calibri" w:cs="Times New Roman"/>
          <w:b/>
          <w:sz w:val="24"/>
          <w:szCs w:val="24"/>
        </w:rPr>
        <w:t xml:space="preserve">. </w:t>
      </w:r>
      <w:r w:rsidRPr="00A952DF">
        <w:rPr>
          <w:rFonts w:ascii="Calibri" w:eastAsia="Calibri" w:hAnsi="Calibri" w:cs="Times New Roman"/>
          <w:color w:val="FF0000"/>
          <w:sz w:val="24"/>
          <w:szCs w:val="24"/>
        </w:rPr>
        <w:t xml:space="preserve"> </w:t>
      </w:r>
      <w:r w:rsidRPr="00A952DF">
        <w:rPr>
          <w:rFonts w:ascii="Calibri" w:eastAsia="Calibri" w:hAnsi="Calibri" w:cs="Times New Roman"/>
          <w:sz w:val="24"/>
          <w:szCs w:val="24"/>
        </w:rPr>
        <w:t>Aplikace těchto výrobků si vyžaduje školení, nebo alespoň konzultaci se školícím centrem.</w:t>
      </w:r>
      <w:r w:rsidRPr="00A952DF">
        <w:rPr>
          <w:noProof/>
          <w:sz w:val="24"/>
          <w:szCs w:val="24"/>
          <w:lang w:eastAsia="cs-CZ"/>
        </w:rPr>
        <w:t xml:space="preserve"> </w:t>
      </w:r>
    </w:p>
    <w:p w:rsidR="00C32C16" w:rsidRPr="0075721E" w:rsidRDefault="00C32C16" w:rsidP="00C32C16">
      <w:pPr>
        <w:spacing w:line="240" w:lineRule="auto"/>
        <w:contextualSpacing/>
        <w:rPr>
          <w:rFonts w:ascii="Calibri" w:eastAsia="Times New Roman" w:hAnsi="Calibri" w:cs="Times New Roman"/>
          <w:bCs/>
          <w:sz w:val="18"/>
          <w:szCs w:val="18"/>
          <w:lang w:eastAsia="de-DE"/>
        </w:rPr>
      </w:pPr>
    </w:p>
    <w:p w:rsidR="00C32C16" w:rsidRPr="00FC1506" w:rsidRDefault="00C32C16" w:rsidP="00C32C16">
      <w:pPr>
        <w:spacing w:after="0" w:line="240" w:lineRule="auto"/>
        <w:rPr>
          <w:rFonts w:ascii="Calibri" w:eastAsia="Calibri" w:hAnsi="Calibri" w:cs="Times New Roman"/>
          <w:bCs/>
          <w:sz w:val="18"/>
          <w:szCs w:val="18"/>
          <w:lang w:eastAsia="de-DE"/>
        </w:rPr>
      </w:pPr>
      <w:r w:rsidRPr="0044229C">
        <w:rPr>
          <w:b/>
          <w:color w:val="548DD4" w:themeColor="text2" w:themeTint="99"/>
          <w:sz w:val="24"/>
          <w:szCs w:val="24"/>
          <w14:textFill>
            <w14:gradFill>
              <w14:gsLst>
                <w14:gs w14:pos="0">
                  <w14:schemeClr w14:val="tx2">
                    <w14:lumMod w14:val="60000"/>
                    <w14:lumOff w14:val="40000"/>
                    <w14:shade w14:val="30000"/>
                    <w14:satMod w14:val="115000"/>
                  </w14:schemeClr>
                </w14:gs>
                <w14:gs w14:pos="50000">
                  <w14:schemeClr w14:val="tx2">
                    <w14:lumMod w14:val="60000"/>
                    <w14:lumOff w14:val="40000"/>
                    <w14:shade w14:val="67500"/>
                    <w14:satMod w14:val="115000"/>
                  </w14:schemeClr>
                </w14:gs>
                <w14:gs w14:pos="100000">
                  <w14:schemeClr w14:val="tx2">
                    <w14:lumMod w14:val="60000"/>
                    <w14:lumOff w14:val="40000"/>
                    <w14:shade w14:val="100000"/>
                    <w14:satMod w14:val="115000"/>
                  </w14:schemeClr>
                </w14:gs>
              </w14:gsLst>
              <w14:lin w14:ang="0" w14:scaled="0"/>
            </w14:gradFill>
          </w14:textFill>
        </w:rPr>
        <w:t>9852 P Peel o</w:t>
      </w:r>
      <w:r>
        <w:rPr>
          <w:b/>
          <w:color w:val="548DD4" w:themeColor="text2" w:themeTint="99"/>
          <w:sz w:val="24"/>
          <w:szCs w:val="24"/>
          <w14:textFill>
            <w14:gradFill>
              <w14:gsLst>
                <w14:gs w14:pos="0">
                  <w14:schemeClr w14:val="tx2">
                    <w14:lumMod w14:val="60000"/>
                    <w14:lumOff w14:val="40000"/>
                    <w14:shade w14:val="30000"/>
                    <w14:satMod w14:val="115000"/>
                  </w14:schemeClr>
                </w14:gs>
                <w14:gs w14:pos="50000">
                  <w14:schemeClr w14:val="tx2">
                    <w14:lumMod w14:val="60000"/>
                    <w14:lumOff w14:val="40000"/>
                    <w14:shade w14:val="67500"/>
                    <w14:satMod w14:val="115000"/>
                  </w14:schemeClr>
                </w14:gs>
                <w14:gs w14:pos="100000">
                  <w14:schemeClr w14:val="tx2">
                    <w14:lumMod w14:val="60000"/>
                    <w14:lumOff w14:val="40000"/>
                    <w14:shade w14:val="100000"/>
                    <w14:satMod w14:val="115000"/>
                  </w14:schemeClr>
                </w14:gs>
              </w14:gsLst>
              <w14:lin w14:ang="0" w14:scaled="0"/>
            </w14:gradFill>
          </w14:textFill>
        </w:rPr>
        <w:t xml:space="preserve">ff glukoalginate „Pomegranate“ </w:t>
      </w:r>
      <w:r w:rsidRPr="00FC1506">
        <w:rPr>
          <w:rFonts w:ascii="Calibri" w:eastAsia="Calibri" w:hAnsi="Calibri" w:cs="Times New Roman"/>
          <w:b/>
          <w:bCs/>
          <w:sz w:val="18"/>
          <w:szCs w:val="18"/>
          <w:lang w:eastAsia="de-DE"/>
        </w:rPr>
        <w:t>prášková</w:t>
      </w:r>
      <w:r w:rsidRPr="00FC1506">
        <w:rPr>
          <w:rFonts w:ascii="Calibri" w:eastAsia="Calibri" w:hAnsi="Calibri" w:cs="Times New Roman"/>
          <w:b/>
          <w:bCs/>
          <w:sz w:val="18"/>
          <w:szCs w:val="18"/>
          <w:lang w:val="de-DE" w:eastAsia="de-DE"/>
        </w:rPr>
        <w:t xml:space="preserve"> maska s </w:t>
      </w:r>
      <w:r w:rsidRPr="00FC1506">
        <w:rPr>
          <w:rFonts w:ascii="Calibri" w:eastAsia="Calibri" w:hAnsi="Calibri" w:cs="Times New Roman"/>
          <w:b/>
          <w:bCs/>
          <w:sz w:val="18"/>
          <w:szCs w:val="18"/>
          <w:lang w:eastAsia="de-DE"/>
        </w:rPr>
        <w:t>granátovým</w:t>
      </w:r>
      <w:r w:rsidRPr="00FC1506">
        <w:rPr>
          <w:rFonts w:ascii="Calibri" w:eastAsia="Calibri" w:hAnsi="Calibri" w:cs="Times New Roman"/>
          <w:b/>
          <w:bCs/>
          <w:sz w:val="18"/>
          <w:szCs w:val="18"/>
          <w:lang w:val="de-DE" w:eastAsia="de-DE"/>
        </w:rPr>
        <w:t xml:space="preserve"> </w:t>
      </w:r>
      <w:r w:rsidRPr="00FC1506">
        <w:rPr>
          <w:rFonts w:ascii="Calibri" w:eastAsia="Calibri" w:hAnsi="Calibri" w:cs="Times New Roman"/>
          <w:b/>
          <w:bCs/>
          <w:sz w:val="18"/>
          <w:szCs w:val="18"/>
          <w:lang w:eastAsia="de-DE"/>
        </w:rPr>
        <w:t>jablkem</w:t>
      </w:r>
    </w:p>
    <w:p w:rsidR="00C32C16" w:rsidRPr="00FC1506" w:rsidRDefault="00C32C16" w:rsidP="00C32C16">
      <w:pPr>
        <w:spacing w:after="0" w:line="240" w:lineRule="auto"/>
        <w:rPr>
          <w:rFonts w:ascii="Calibri" w:eastAsia="Calibri" w:hAnsi="Calibri" w:cs="Times New Roman"/>
          <w:b/>
          <w:bCs/>
          <w:sz w:val="18"/>
          <w:szCs w:val="18"/>
          <w:lang w:eastAsia="de-DE"/>
        </w:rPr>
      </w:pPr>
      <w:r>
        <w:rPr>
          <w:noProof/>
          <w:lang w:eastAsia="cs-CZ"/>
        </w:rPr>
        <w:drawing>
          <wp:anchor distT="0" distB="0" distL="114300" distR="114300" simplePos="0" relativeHeight="252109824" behindDoc="0" locked="0" layoutInCell="1" allowOverlap="1" wp14:anchorId="7961FCF7" wp14:editId="3F327F86">
            <wp:simplePos x="0" y="0"/>
            <wp:positionH relativeFrom="margin">
              <wp:posOffset>4444365</wp:posOffset>
            </wp:positionH>
            <wp:positionV relativeFrom="margin">
              <wp:posOffset>3745230</wp:posOffset>
            </wp:positionV>
            <wp:extent cx="2249805" cy="1771650"/>
            <wp:effectExtent l="0" t="0" r="0" b="0"/>
            <wp:wrapSquare wrapText="bothSides"/>
            <wp:docPr id="726" name="obrázek 1" descr="Výsledek obrázku pro granátové jablko obráz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ýsledek obrázku pro granátové jablko obrázek"/>
                    <pic:cNvPicPr>
                      <a:picLocks noChangeAspect="1" noChangeArrowheads="1"/>
                    </pic:cNvPicPr>
                  </pic:nvPicPr>
                  <pic:blipFill rotWithShape="1">
                    <a:blip r:embed="rId96" cstate="print">
                      <a:extLst>
                        <a:ext uri="{BEBA8EAE-BF5A-486C-A8C5-ECC9F3942E4B}">
                          <a14:imgProps xmlns:a14="http://schemas.microsoft.com/office/drawing/2010/main">
                            <a14:imgLayer r:embed="rId97">
                              <a14:imgEffect>
                                <a14:sharpenSoften amount="25000"/>
                              </a14:imgEffect>
                              <a14:imgEffect>
                                <a14:brightnessContrast contrast="40000"/>
                              </a14:imgEffect>
                            </a14:imgLayer>
                          </a14:imgProps>
                        </a:ext>
                        <a:ext uri="{28A0092B-C50C-407E-A947-70E740481C1C}">
                          <a14:useLocalDpi xmlns:a14="http://schemas.microsoft.com/office/drawing/2010/main" val="0"/>
                        </a:ext>
                      </a:extLst>
                    </a:blip>
                    <a:srcRect l="17410" r="11113"/>
                    <a:stretch/>
                  </pic:blipFill>
                  <pic:spPr bwMode="auto">
                    <a:xfrm>
                      <a:off x="0" y="0"/>
                      <a:ext cx="2249805" cy="17716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FC1506">
        <w:rPr>
          <w:rFonts w:ascii="Calibri" w:eastAsia="Calibri" w:hAnsi="Calibri" w:cs="Times New Roman"/>
          <w:b/>
          <w:bCs/>
          <w:sz w:val="18"/>
          <w:szCs w:val="18"/>
          <w:lang w:eastAsia="de-DE"/>
        </w:rPr>
        <w:t>Charakteristika:</w:t>
      </w:r>
    </w:p>
    <w:p w:rsidR="00C32C16" w:rsidRPr="00FC1506" w:rsidRDefault="00C32C16" w:rsidP="00C32C16">
      <w:pPr>
        <w:numPr>
          <w:ilvl w:val="0"/>
          <w:numId w:val="43"/>
        </w:numPr>
        <w:spacing w:after="0" w:line="240" w:lineRule="auto"/>
        <w:rPr>
          <w:rFonts w:ascii="Calibri" w:eastAsia="Calibri" w:hAnsi="Calibri" w:cs="Times New Roman"/>
          <w:bCs/>
          <w:sz w:val="18"/>
          <w:szCs w:val="18"/>
          <w:lang w:eastAsia="de-DE"/>
        </w:rPr>
      </w:pPr>
      <w:r w:rsidRPr="00FC1506">
        <w:rPr>
          <w:rFonts w:ascii="Calibri" w:eastAsia="Calibri" w:hAnsi="Calibri" w:cs="Times New Roman"/>
          <w:bCs/>
          <w:sz w:val="18"/>
          <w:szCs w:val="18"/>
          <w:lang w:eastAsia="de-DE"/>
        </w:rPr>
        <w:t>vysoké regenerační a hydratační schopnosti</w:t>
      </w:r>
    </w:p>
    <w:p w:rsidR="00C32C16" w:rsidRPr="00FC1506" w:rsidRDefault="00C32C16" w:rsidP="00C32C16">
      <w:pPr>
        <w:numPr>
          <w:ilvl w:val="0"/>
          <w:numId w:val="43"/>
        </w:numPr>
        <w:spacing w:after="0" w:line="240" w:lineRule="auto"/>
        <w:rPr>
          <w:rFonts w:ascii="Calibri" w:eastAsia="Calibri" w:hAnsi="Calibri" w:cs="Times New Roman"/>
          <w:bCs/>
          <w:sz w:val="18"/>
          <w:szCs w:val="18"/>
          <w:lang w:eastAsia="de-DE"/>
        </w:rPr>
      </w:pPr>
      <w:r w:rsidRPr="00FC1506">
        <w:rPr>
          <w:rFonts w:ascii="Calibri" w:eastAsia="Calibri" w:hAnsi="Calibri" w:cs="Times New Roman"/>
          <w:bCs/>
          <w:sz w:val="18"/>
          <w:szCs w:val="18"/>
          <w:lang w:eastAsia="de-DE"/>
        </w:rPr>
        <w:t>zabraňuje předčasnému stárnutí</w:t>
      </w:r>
    </w:p>
    <w:p w:rsidR="00C32C16" w:rsidRPr="00FC1506" w:rsidRDefault="00C32C16" w:rsidP="00C32C16">
      <w:pPr>
        <w:numPr>
          <w:ilvl w:val="0"/>
          <w:numId w:val="43"/>
        </w:numPr>
        <w:spacing w:after="0" w:line="240" w:lineRule="auto"/>
        <w:rPr>
          <w:rFonts w:ascii="Calibri" w:eastAsia="Calibri" w:hAnsi="Calibri" w:cs="Times New Roman"/>
          <w:bCs/>
          <w:sz w:val="18"/>
          <w:szCs w:val="18"/>
          <w:lang w:eastAsia="de-DE"/>
        </w:rPr>
      </w:pPr>
      <w:r w:rsidRPr="00FC1506">
        <w:rPr>
          <w:rFonts w:ascii="Calibri" w:eastAsia="Calibri" w:hAnsi="Calibri" w:cs="Times New Roman"/>
          <w:bCs/>
          <w:sz w:val="18"/>
          <w:szCs w:val="18"/>
          <w:lang w:eastAsia="de-DE"/>
        </w:rPr>
        <w:t>optimalizuje funkci cévního systému</w:t>
      </w:r>
    </w:p>
    <w:p w:rsidR="00C32C16" w:rsidRPr="00FC1506" w:rsidRDefault="00C32C16" w:rsidP="00C32C16">
      <w:pPr>
        <w:numPr>
          <w:ilvl w:val="0"/>
          <w:numId w:val="43"/>
        </w:numPr>
        <w:spacing w:after="0" w:line="240" w:lineRule="auto"/>
        <w:rPr>
          <w:rFonts w:ascii="Calibri" w:eastAsia="Calibri" w:hAnsi="Calibri" w:cs="Times New Roman"/>
          <w:bCs/>
          <w:sz w:val="18"/>
          <w:szCs w:val="18"/>
          <w:lang w:eastAsia="de-DE"/>
        </w:rPr>
      </w:pPr>
      <w:r w:rsidRPr="00FC1506">
        <w:rPr>
          <w:rFonts w:ascii="Calibri" w:eastAsia="Calibri" w:hAnsi="Calibri" w:cs="Times New Roman"/>
          <w:bCs/>
          <w:sz w:val="18"/>
          <w:szCs w:val="18"/>
          <w:lang w:eastAsia="de-DE"/>
        </w:rPr>
        <w:t>modeluje a vitalizuje</w:t>
      </w:r>
    </w:p>
    <w:p w:rsidR="00C32C16" w:rsidRPr="00FC1506" w:rsidRDefault="00C32C16" w:rsidP="00C32C16">
      <w:pPr>
        <w:numPr>
          <w:ilvl w:val="0"/>
          <w:numId w:val="43"/>
        </w:numPr>
        <w:spacing w:after="0" w:line="240" w:lineRule="auto"/>
        <w:rPr>
          <w:rFonts w:ascii="Calibri" w:eastAsia="Calibri" w:hAnsi="Calibri" w:cs="Times New Roman"/>
          <w:bCs/>
          <w:sz w:val="18"/>
          <w:szCs w:val="18"/>
          <w:lang w:eastAsia="de-DE"/>
        </w:rPr>
      </w:pPr>
      <w:r w:rsidRPr="00FC1506">
        <w:rPr>
          <w:rFonts w:ascii="Calibri" w:eastAsia="Calibri" w:hAnsi="Calibri" w:cs="Times New Roman"/>
          <w:bCs/>
          <w:sz w:val="18"/>
          <w:szCs w:val="18"/>
          <w:lang w:eastAsia="de-DE"/>
        </w:rPr>
        <w:t>ochrání před agresivními účinky UV záření</w:t>
      </w:r>
    </w:p>
    <w:p w:rsidR="00C32C16" w:rsidRPr="00FC1506" w:rsidRDefault="00C32C16" w:rsidP="00C32C16">
      <w:pPr>
        <w:numPr>
          <w:ilvl w:val="0"/>
          <w:numId w:val="43"/>
        </w:numPr>
        <w:spacing w:after="0" w:line="240" w:lineRule="auto"/>
        <w:rPr>
          <w:rFonts w:ascii="Calibri" w:eastAsia="Calibri" w:hAnsi="Calibri" w:cs="Times New Roman"/>
          <w:bCs/>
          <w:sz w:val="18"/>
          <w:szCs w:val="18"/>
          <w:lang w:eastAsia="de-DE"/>
        </w:rPr>
      </w:pPr>
      <w:r w:rsidRPr="00FC1506">
        <w:rPr>
          <w:rFonts w:ascii="Calibri" w:eastAsia="Calibri" w:hAnsi="Calibri" w:cs="Times New Roman"/>
          <w:bCs/>
          <w:sz w:val="18"/>
          <w:szCs w:val="18"/>
          <w:lang w:eastAsia="de-DE"/>
        </w:rPr>
        <w:t>vhodné na obličej dekolt i krk</w:t>
      </w:r>
    </w:p>
    <w:p w:rsidR="00C32C16" w:rsidRPr="00FC1506" w:rsidRDefault="00C32C16" w:rsidP="00C32C16">
      <w:pPr>
        <w:spacing w:after="0" w:line="240" w:lineRule="auto"/>
        <w:rPr>
          <w:rFonts w:ascii="Calibri" w:eastAsia="Calibri" w:hAnsi="Calibri" w:cs="Times New Roman"/>
          <w:b/>
          <w:bCs/>
          <w:sz w:val="18"/>
          <w:szCs w:val="18"/>
          <w:lang w:eastAsia="de-DE"/>
        </w:rPr>
      </w:pPr>
      <w:r w:rsidRPr="00FC1506">
        <w:rPr>
          <w:rFonts w:ascii="Calibri" w:eastAsia="Calibri" w:hAnsi="Calibri" w:cs="Times New Roman"/>
          <w:b/>
          <w:bCs/>
          <w:sz w:val="18"/>
          <w:szCs w:val="18"/>
          <w:lang w:eastAsia="de-DE"/>
        </w:rPr>
        <w:t>Účinné látky:</w:t>
      </w:r>
    </w:p>
    <w:p w:rsidR="00C32C16" w:rsidRPr="00FC1506" w:rsidRDefault="00C32C16" w:rsidP="00C32C16">
      <w:pPr>
        <w:numPr>
          <w:ilvl w:val="0"/>
          <w:numId w:val="43"/>
        </w:numPr>
        <w:spacing w:after="0" w:line="240" w:lineRule="auto"/>
        <w:contextualSpacing/>
        <w:rPr>
          <w:rFonts w:ascii="Calibri" w:eastAsia="Calibri" w:hAnsi="Calibri" w:cs="Times New Roman"/>
          <w:b/>
          <w:bCs/>
          <w:sz w:val="18"/>
          <w:szCs w:val="18"/>
          <w:lang w:eastAsia="de-DE"/>
        </w:rPr>
      </w:pPr>
      <w:r w:rsidRPr="00FC1506">
        <w:rPr>
          <w:rFonts w:ascii="Calibri" w:eastAsia="Calibri" w:hAnsi="Calibri" w:cs="Times New Roman"/>
          <w:b/>
          <w:bCs/>
          <w:sz w:val="18"/>
          <w:szCs w:val="18"/>
          <w:lang w:eastAsia="de-DE"/>
        </w:rPr>
        <w:t>granátové jablko</w:t>
      </w:r>
      <w:r w:rsidRPr="00FC1506">
        <w:rPr>
          <w:rFonts w:ascii="Calibri" w:eastAsia="Calibri" w:hAnsi="Calibri" w:cs="Times New Roman"/>
          <w:b/>
          <w:bCs/>
          <w:sz w:val="18"/>
          <w:szCs w:val="18"/>
          <w:lang w:val="de-DE" w:eastAsia="de-DE"/>
        </w:rPr>
        <w:t xml:space="preserve"> – </w:t>
      </w:r>
      <w:r w:rsidRPr="00FC1506">
        <w:rPr>
          <w:rFonts w:ascii="Calibri" w:eastAsia="Calibri" w:hAnsi="Calibri" w:cs="Times New Roman"/>
          <w:bCs/>
          <w:sz w:val="18"/>
          <w:szCs w:val="18"/>
          <w:lang w:val="de-DE" w:eastAsia="de-DE"/>
        </w:rPr>
        <w:t>extrakt je</w:t>
      </w:r>
      <w:r w:rsidRPr="00B76794">
        <w:rPr>
          <w:rFonts w:ascii="Calibri" w:eastAsia="Calibri" w:hAnsi="Calibri" w:cs="Times New Roman"/>
          <w:bCs/>
          <w:sz w:val="18"/>
          <w:szCs w:val="18"/>
          <w:lang w:eastAsia="de-DE"/>
        </w:rPr>
        <w:t xml:space="preserve"> velmi bohatý</w:t>
      </w:r>
      <w:r w:rsidRPr="00FC1506">
        <w:rPr>
          <w:rFonts w:ascii="Calibri" w:eastAsia="Calibri" w:hAnsi="Calibri" w:cs="Times New Roman"/>
          <w:bCs/>
          <w:sz w:val="18"/>
          <w:szCs w:val="18"/>
          <w:lang w:val="de-DE" w:eastAsia="de-DE"/>
        </w:rPr>
        <w:t xml:space="preserve"> na</w:t>
      </w:r>
      <w:r w:rsidRPr="00B76794">
        <w:rPr>
          <w:rFonts w:ascii="Calibri" w:eastAsia="Calibri" w:hAnsi="Calibri" w:cs="Times New Roman"/>
          <w:bCs/>
          <w:sz w:val="18"/>
          <w:szCs w:val="18"/>
          <w:lang w:eastAsia="de-DE"/>
        </w:rPr>
        <w:t xml:space="preserve"> antioxidanty</w:t>
      </w:r>
      <w:r w:rsidRPr="00FC1506">
        <w:rPr>
          <w:rFonts w:ascii="Calibri" w:eastAsia="Calibri" w:hAnsi="Calibri" w:cs="Times New Roman"/>
          <w:bCs/>
          <w:sz w:val="18"/>
          <w:szCs w:val="18"/>
          <w:lang w:val="de-DE" w:eastAsia="de-DE"/>
        </w:rPr>
        <w:t>,</w:t>
      </w:r>
      <w:r w:rsidRPr="00B76794">
        <w:rPr>
          <w:rFonts w:ascii="Calibri" w:eastAsia="Calibri" w:hAnsi="Calibri" w:cs="Times New Roman"/>
          <w:bCs/>
          <w:sz w:val="18"/>
          <w:szCs w:val="18"/>
          <w:lang w:eastAsia="de-DE"/>
        </w:rPr>
        <w:t xml:space="preserve"> vitamín</w:t>
      </w:r>
      <w:r w:rsidRPr="00FC1506">
        <w:rPr>
          <w:rFonts w:ascii="Calibri" w:eastAsia="Calibri" w:hAnsi="Calibri" w:cs="Times New Roman"/>
          <w:bCs/>
          <w:sz w:val="18"/>
          <w:szCs w:val="18"/>
          <w:lang w:val="de-DE" w:eastAsia="de-DE"/>
        </w:rPr>
        <w:t xml:space="preserve"> C,</w:t>
      </w:r>
      <w:r w:rsidRPr="00B76794">
        <w:rPr>
          <w:rFonts w:ascii="Calibri" w:eastAsia="Calibri" w:hAnsi="Calibri" w:cs="Times New Roman"/>
          <w:bCs/>
          <w:sz w:val="18"/>
          <w:szCs w:val="18"/>
          <w:lang w:eastAsia="de-DE"/>
        </w:rPr>
        <w:t xml:space="preserve"> kyselinu listovou</w:t>
      </w:r>
      <w:r w:rsidRPr="00FC1506">
        <w:rPr>
          <w:rFonts w:ascii="Calibri" w:eastAsia="Calibri" w:hAnsi="Calibri" w:cs="Times New Roman"/>
          <w:bCs/>
          <w:sz w:val="18"/>
          <w:szCs w:val="18"/>
          <w:lang w:val="de-DE" w:eastAsia="de-DE"/>
        </w:rPr>
        <w:t xml:space="preserve"> a</w:t>
      </w:r>
      <w:r w:rsidRPr="00B76794">
        <w:rPr>
          <w:rFonts w:ascii="Calibri" w:eastAsia="Calibri" w:hAnsi="Calibri" w:cs="Times New Roman"/>
          <w:bCs/>
          <w:sz w:val="18"/>
          <w:szCs w:val="18"/>
          <w:lang w:eastAsia="de-DE"/>
        </w:rPr>
        <w:t xml:space="preserve"> rutin</w:t>
      </w:r>
    </w:p>
    <w:p w:rsidR="00C32C16" w:rsidRPr="00FC1506" w:rsidRDefault="00C32C16" w:rsidP="00C32C16">
      <w:pPr>
        <w:numPr>
          <w:ilvl w:val="0"/>
          <w:numId w:val="43"/>
        </w:numPr>
        <w:spacing w:after="0" w:line="240" w:lineRule="auto"/>
        <w:contextualSpacing/>
        <w:rPr>
          <w:rFonts w:ascii="Calibri" w:eastAsia="Calibri" w:hAnsi="Calibri" w:cs="Times New Roman"/>
          <w:b/>
          <w:bCs/>
          <w:sz w:val="18"/>
          <w:szCs w:val="18"/>
          <w:lang w:eastAsia="de-DE"/>
        </w:rPr>
      </w:pPr>
      <w:r w:rsidRPr="00FC1506">
        <w:rPr>
          <w:rFonts w:ascii="Calibri" w:eastAsia="Calibri" w:hAnsi="Calibri" w:cs="Times New Roman"/>
          <w:b/>
          <w:bCs/>
          <w:sz w:val="18"/>
          <w:szCs w:val="18"/>
          <w:lang w:eastAsia="de-DE"/>
        </w:rPr>
        <w:t>mořské řasy</w:t>
      </w:r>
      <w:r w:rsidRPr="00FC1506">
        <w:rPr>
          <w:rFonts w:ascii="Calibri" w:eastAsia="Calibri" w:hAnsi="Calibri" w:cs="Times New Roman"/>
          <w:b/>
          <w:bCs/>
          <w:sz w:val="18"/>
          <w:szCs w:val="18"/>
          <w:lang w:val="de-DE" w:eastAsia="de-DE"/>
        </w:rPr>
        <w:t xml:space="preserve"> - </w:t>
      </w:r>
      <w:r w:rsidRPr="00FC1506">
        <w:rPr>
          <w:rFonts w:ascii="Calibri" w:eastAsia="Calibri" w:hAnsi="Calibri" w:cs="Times New Roman"/>
          <w:bCs/>
          <w:sz w:val="18"/>
          <w:szCs w:val="18"/>
          <w:lang w:val="de-DE" w:eastAsia="de-DE"/>
        </w:rPr>
        <w:t xml:space="preserve"> </w:t>
      </w:r>
      <w:r w:rsidRPr="00FC1506">
        <w:rPr>
          <w:rFonts w:ascii="Calibri" w:eastAsia="Calibri" w:hAnsi="Calibri" w:cs="Times New Roman"/>
          <w:bCs/>
          <w:sz w:val="18"/>
          <w:szCs w:val="18"/>
          <w:lang w:eastAsia="de-DE"/>
        </w:rPr>
        <w:t>hydratují</w:t>
      </w:r>
      <w:r w:rsidRPr="00FC1506">
        <w:rPr>
          <w:rFonts w:ascii="Calibri" w:eastAsia="Calibri" w:hAnsi="Calibri" w:cs="Times New Roman"/>
          <w:bCs/>
          <w:sz w:val="18"/>
          <w:szCs w:val="18"/>
          <w:lang w:val="de-DE" w:eastAsia="de-DE"/>
        </w:rPr>
        <w:t>,</w:t>
      </w:r>
      <w:r w:rsidRPr="00B76794">
        <w:rPr>
          <w:rFonts w:ascii="Calibri" w:eastAsia="Calibri" w:hAnsi="Calibri" w:cs="Times New Roman"/>
          <w:bCs/>
          <w:sz w:val="18"/>
          <w:szCs w:val="18"/>
          <w:lang w:eastAsia="de-DE"/>
        </w:rPr>
        <w:t xml:space="preserve"> zklidňují</w:t>
      </w:r>
      <w:r w:rsidRPr="00FC1506">
        <w:rPr>
          <w:rFonts w:ascii="Calibri" w:eastAsia="Calibri" w:hAnsi="Calibri" w:cs="Times New Roman"/>
          <w:bCs/>
          <w:sz w:val="18"/>
          <w:szCs w:val="18"/>
          <w:lang w:val="de-DE" w:eastAsia="de-DE"/>
        </w:rPr>
        <w:t>,</w:t>
      </w:r>
      <w:r w:rsidRPr="00B76794">
        <w:rPr>
          <w:rFonts w:ascii="Calibri" w:eastAsia="Calibri" w:hAnsi="Calibri" w:cs="Times New Roman"/>
          <w:bCs/>
          <w:sz w:val="18"/>
          <w:szCs w:val="18"/>
          <w:lang w:eastAsia="de-DE"/>
        </w:rPr>
        <w:t xml:space="preserve"> regenerují</w:t>
      </w:r>
      <w:r w:rsidRPr="00FC1506">
        <w:rPr>
          <w:rFonts w:ascii="Calibri" w:eastAsia="Calibri" w:hAnsi="Calibri" w:cs="Times New Roman"/>
          <w:bCs/>
          <w:sz w:val="18"/>
          <w:szCs w:val="18"/>
          <w:lang w:val="de-DE" w:eastAsia="de-DE"/>
        </w:rPr>
        <w:t xml:space="preserve"> a</w:t>
      </w:r>
      <w:r w:rsidRPr="00B76794">
        <w:rPr>
          <w:rFonts w:ascii="Calibri" w:eastAsia="Calibri" w:hAnsi="Calibri" w:cs="Times New Roman"/>
          <w:bCs/>
          <w:sz w:val="18"/>
          <w:szCs w:val="18"/>
          <w:lang w:eastAsia="de-DE"/>
        </w:rPr>
        <w:t xml:space="preserve"> mají vysoký obsah minerálů</w:t>
      </w:r>
      <w:r w:rsidRPr="00FC1506">
        <w:rPr>
          <w:rFonts w:ascii="Calibri" w:eastAsia="Calibri" w:hAnsi="Calibri" w:cs="Times New Roman"/>
          <w:bCs/>
          <w:sz w:val="18"/>
          <w:szCs w:val="18"/>
          <w:lang w:val="de-DE" w:eastAsia="de-DE"/>
        </w:rPr>
        <w:t xml:space="preserve"> a</w:t>
      </w:r>
      <w:r w:rsidRPr="00B76794">
        <w:rPr>
          <w:rFonts w:ascii="Calibri" w:eastAsia="Calibri" w:hAnsi="Calibri" w:cs="Times New Roman"/>
          <w:bCs/>
          <w:sz w:val="18"/>
          <w:szCs w:val="18"/>
          <w:lang w:eastAsia="de-DE"/>
        </w:rPr>
        <w:t xml:space="preserve"> stopových prvků</w:t>
      </w:r>
    </w:p>
    <w:p w:rsidR="00C32C16" w:rsidRPr="00FC1506" w:rsidRDefault="00C32C16" w:rsidP="00C32C16">
      <w:pPr>
        <w:numPr>
          <w:ilvl w:val="0"/>
          <w:numId w:val="43"/>
        </w:numPr>
        <w:spacing w:after="0" w:line="240" w:lineRule="auto"/>
        <w:contextualSpacing/>
        <w:rPr>
          <w:rFonts w:ascii="Calibri" w:eastAsia="Calibri" w:hAnsi="Calibri" w:cs="Times New Roman"/>
          <w:b/>
          <w:bCs/>
          <w:sz w:val="18"/>
          <w:szCs w:val="18"/>
          <w:lang w:val="de-DE" w:eastAsia="de-DE"/>
        </w:rPr>
      </w:pPr>
      <w:r w:rsidRPr="00FC1506">
        <w:rPr>
          <w:rFonts w:ascii="Calibri" w:eastAsia="Calibri" w:hAnsi="Calibri" w:cs="Times New Roman"/>
          <w:b/>
          <w:bCs/>
          <w:sz w:val="18"/>
          <w:szCs w:val="18"/>
          <w:lang w:eastAsia="de-DE"/>
        </w:rPr>
        <w:t>sója</w:t>
      </w:r>
      <w:r w:rsidRPr="00FC1506">
        <w:rPr>
          <w:rFonts w:ascii="Calibri" w:eastAsia="Calibri" w:hAnsi="Calibri" w:cs="Times New Roman"/>
          <w:b/>
          <w:bCs/>
          <w:sz w:val="18"/>
          <w:szCs w:val="18"/>
          <w:lang w:val="de-DE" w:eastAsia="de-DE"/>
        </w:rPr>
        <w:t xml:space="preserve"> –</w:t>
      </w:r>
      <w:r w:rsidRPr="00FC1506">
        <w:rPr>
          <w:rFonts w:ascii="Calibri" w:eastAsia="Calibri" w:hAnsi="Calibri" w:cs="Times New Roman"/>
          <w:bCs/>
          <w:sz w:val="18"/>
          <w:szCs w:val="18"/>
          <w:lang w:val="de-DE" w:eastAsia="de-DE"/>
        </w:rPr>
        <w:t xml:space="preserve"> fytoestrogen,</w:t>
      </w:r>
      <w:r w:rsidRPr="00FC1506">
        <w:rPr>
          <w:rFonts w:ascii="Calibri" w:eastAsia="Calibri" w:hAnsi="Calibri" w:cs="Times New Roman"/>
          <w:bCs/>
          <w:sz w:val="18"/>
          <w:szCs w:val="18"/>
          <w:lang w:eastAsia="de-DE"/>
        </w:rPr>
        <w:t xml:space="preserve"> regeneruje</w:t>
      </w:r>
      <w:r w:rsidRPr="00B76794">
        <w:rPr>
          <w:rFonts w:ascii="Calibri" w:eastAsia="Calibri" w:hAnsi="Calibri" w:cs="Times New Roman"/>
          <w:bCs/>
          <w:sz w:val="18"/>
          <w:szCs w:val="18"/>
          <w:lang w:eastAsia="de-DE"/>
        </w:rPr>
        <w:t xml:space="preserve"> kolagen</w:t>
      </w:r>
      <w:r w:rsidRPr="00FC1506">
        <w:rPr>
          <w:rFonts w:ascii="Calibri" w:eastAsia="Calibri" w:hAnsi="Calibri" w:cs="Times New Roman"/>
          <w:bCs/>
          <w:sz w:val="18"/>
          <w:szCs w:val="18"/>
          <w:lang w:val="de-DE" w:eastAsia="de-DE"/>
        </w:rPr>
        <w:t>,</w:t>
      </w:r>
      <w:r w:rsidRPr="00B76794">
        <w:rPr>
          <w:rFonts w:ascii="Calibri" w:eastAsia="Calibri" w:hAnsi="Calibri" w:cs="Times New Roman"/>
          <w:bCs/>
          <w:sz w:val="18"/>
          <w:szCs w:val="18"/>
          <w:lang w:eastAsia="de-DE"/>
        </w:rPr>
        <w:t xml:space="preserve"> zvláčňuje</w:t>
      </w:r>
      <w:r w:rsidRPr="00FC1506">
        <w:rPr>
          <w:rFonts w:ascii="Calibri" w:eastAsia="Calibri" w:hAnsi="Calibri" w:cs="Times New Roman"/>
          <w:bCs/>
          <w:sz w:val="18"/>
          <w:szCs w:val="18"/>
          <w:lang w:val="de-DE" w:eastAsia="de-DE"/>
        </w:rPr>
        <w:t xml:space="preserve"> a</w:t>
      </w:r>
      <w:r w:rsidRPr="00B76794">
        <w:rPr>
          <w:rFonts w:ascii="Calibri" w:eastAsia="Calibri" w:hAnsi="Calibri" w:cs="Times New Roman"/>
          <w:bCs/>
          <w:sz w:val="18"/>
          <w:szCs w:val="18"/>
          <w:lang w:eastAsia="de-DE"/>
        </w:rPr>
        <w:t xml:space="preserve"> dodává energii</w:t>
      </w:r>
    </w:p>
    <w:p w:rsidR="00C32C16" w:rsidRPr="00A952DF" w:rsidRDefault="00C32C16" w:rsidP="00C32C16">
      <w:pPr>
        <w:spacing w:after="0" w:line="240" w:lineRule="auto"/>
        <w:rPr>
          <w:rFonts w:ascii="Calibri" w:eastAsia="Calibri" w:hAnsi="Calibri" w:cs="Times New Roman"/>
          <w:bCs/>
          <w:i/>
          <w:sz w:val="18"/>
          <w:szCs w:val="18"/>
          <w:lang w:eastAsia="de-DE"/>
        </w:rPr>
      </w:pPr>
      <w:r w:rsidRPr="00FC1506">
        <w:rPr>
          <w:rFonts w:ascii="Calibri" w:eastAsia="Calibri" w:hAnsi="Calibri" w:cs="Times New Roman"/>
          <w:b/>
          <w:bCs/>
          <w:sz w:val="18"/>
          <w:szCs w:val="18"/>
          <w:lang w:eastAsia="de-DE"/>
        </w:rPr>
        <w:t>Použití:</w:t>
      </w:r>
      <w:r w:rsidRPr="00FC1506">
        <w:rPr>
          <w:rFonts w:ascii="Calibri" w:eastAsia="Calibri" w:hAnsi="Calibri" w:cs="Times New Roman"/>
          <w:bCs/>
          <w:sz w:val="18"/>
          <w:szCs w:val="18"/>
          <w:lang w:eastAsia="de-DE"/>
        </w:rPr>
        <w:t xml:space="preserve"> Masku důkladně rozmíchejte cca v 90 ml. chladné tekutiny a naneste v dostatečné vrstvě na celý obličej. Nejlépe od brady směrem vzhůru. (Pro zvýšení účinnosti můžete překrýt fólií.) Po cca 20-30 minutách v celku sejměte. (Pozor</w:t>
      </w:r>
      <w:r>
        <w:rPr>
          <w:rFonts w:ascii="Calibri" w:eastAsia="Calibri" w:hAnsi="Calibri" w:cs="Times New Roman"/>
          <w:bCs/>
          <w:i/>
          <w:sz w:val="18"/>
          <w:szCs w:val="18"/>
          <w:lang w:eastAsia="de-DE"/>
        </w:rPr>
        <w:t xml:space="preserve"> u zákazníků s klaustrofobií!!</w:t>
      </w:r>
    </w:p>
    <w:p w:rsidR="00C32C16" w:rsidRDefault="00C32C16" w:rsidP="00C32C16">
      <w:pPr>
        <w:spacing w:after="0" w:line="240" w:lineRule="auto"/>
        <w:rPr>
          <w:rFonts w:ascii="Calibri" w:eastAsia="Calibri" w:hAnsi="Calibri" w:cs="Times New Roman"/>
          <w:bCs/>
          <w:sz w:val="18"/>
          <w:szCs w:val="18"/>
          <w:lang w:eastAsia="de-DE"/>
        </w:rPr>
      </w:pPr>
    </w:p>
    <w:p w:rsidR="00C32C16" w:rsidRPr="00FC1506" w:rsidRDefault="00C32C16" w:rsidP="00C32C16">
      <w:pPr>
        <w:spacing w:after="0" w:line="240" w:lineRule="auto"/>
        <w:rPr>
          <w:rFonts w:ascii="Calibri" w:eastAsia="Calibri" w:hAnsi="Calibri" w:cs="Times New Roman"/>
          <w:bCs/>
          <w:sz w:val="18"/>
          <w:szCs w:val="18"/>
          <w:lang w:eastAsia="de-DE"/>
        </w:rPr>
      </w:pPr>
    </w:p>
    <w:p w:rsidR="00C32C16" w:rsidRPr="00FC1506" w:rsidRDefault="00C32C16" w:rsidP="00C32C16">
      <w:pPr>
        <w:spacing w:after="0" w:line="240" w:lineRule="auto"/>
        <w:rPr>
          <w:rFonts w:ascii="Calibri" w:eastAsia="Calibri" w:hAnsi="Calibri" w:cs="Times New Roman"/>
          <w:bCs/>
          <w:sz w:val="18"/>
          <w:szCs w:val="18"/>
          <w:lang w:eastAsia="de-DE"/>
        </w:rPr>
      </w:pPr>
      <w:r w:rsidRPr="0044229C">
        <w:rPr>
          <w:b/>
          <w:color w:val="548DD4" w:themeColor="text2" w:themeTint="99"/>
          <w:sz w:val="24"/>
          <w:szCs w:val="24"/>
          <w14:textFill>
            <w14:gradFill>
              <w14:gsLst>
                <w14:gs w14:pos="0">
                  <w14:schemeClr w14:val="tx2">
                    <w14:lumMod w14:val="60000"/>
                    <w14:lumOff w14:val="40000"/>
                    <w14:shade w14:val="30000"/>
                    <w14:satMod w14:val="115000"/>
                  </w14:schemeClr>
                </w14:gs>
                <w14:gs w14:pos="50000">
                  <w14:schemeClr w14:val="tx2">
                    <w14:lumMod w14:val="60000"/>
                    <w14:lumOff w14:val="40000"/>
                    <w14:shade w14:val="67500"/>
                    <w14:satMod w14:val="115000"/>
                  </w14:schemeClr>
                </w14:gs>
                <w14:gs w14:pos="100000">
                  <w14:schemeClr w14:val="tx2">
                    <w14:lumMod w14:val="60000"/>
                    <w14:lumOff w14:val="40000"/>
                    <w14:shade w14:val="100000"/>
                    <w14:satMod w14:val="115000"/>
                  </w14:schemeClr>
                </w14:gs>
              </w14:gsLst>
              <w14:lin w14:ang="0" w14:scaled="0"/>
            </w14:gradFill>
          </w14:textFill>
        </w:rPr>
        <w:t>9853 P Pe</w:t>
      </w:r>
      <w:r>
        <w:rPr>
          <w:b/>
          <w:color w:val="548DD4" w:themeColor="text2" w:themeTint="99"/>
          <w:sz w:val="24"/>
          <w:szCs w:val="24"/>
          <w14:textFill>
            <w14:gradFill>
              <w14:gsLst>
                <w14:gs w14:pos="0">
                  <w14:schemeClr w14:val="tx2">
                    <w14:lumMod w14:val="60000"/>
                    <w14:lumOff w14:val="40000"/>
                    <w14:shade w14:val="30000"/>
                    <w14:satMod w14:val="115000"/>
                  </w14:schemeClr>
                </w14:gs>
                <w14:gs w14:pos="50000">
                  <w14:schemeClr w14:val="tx2">
                    <w14:lumMod w14:val="60000"/>
                    <w14:lumOff w14:val="40000"/>
                    <w14:shade w14:val="67500"/>
                    <w14:satMod w14:val="115000"/>
                  </w14:schemeClr>
                </w14:gs>
                <w14:gs w14:pos="100000">
                  <w14:schemeClr w14:val="tx2">
                    <w14:lumMod w14:val="60000"/>
                    <w14:lumOff w14:val="40000"/>
                    <w14:shade w14:val="100000"/>
                    <w14:satMod w14:val="115000"/>
                  </w14:schemeClr>
                </w14:gs>
              </w14:gsLst>
              <w14:lin w14:ang="0" w14:scaled="0"/>
            </w14:gradFill>
          </w14:textFill>
        </w:rPr>
        <w:t>el off glukoalginate “Hibiscus“</w:t>
      </w:r>
      <w:r w:rsidRPr="0044229C">
        <w:t xml:space="preserve"> </w:t>
      </w:r>
      <w:r w:rsidRPr="00FC1506">
        <w:rPr>
          <w:rFonts w:ascii="Calibri" w:eastAsia="Calibri" w:hAnsi="Calibri" w:cs="Times New Roman"/>
          <w:b/>
          <w:bCs/>
          <w:sz w:val="18"/>
          <w:szCs w:val="18"/>
          <w:lang w:eastAsia="de-DE"/>
        </w:rPr>
        <w:t>prášková maska s ibiškovým extraktem a sójou</w:t>
      </w:r>
    </w:p>
    <w:p w:rsidR="00C32C16" w:rsidRPr="00FC1506" w:rsidRDefault="00C32C16" w:rsidP="00C32C16">
      <w:pPr>
        <w:spacing w:after="0" w:line="240" w:lineRule="auto"/>
        <w:rPr>
          <w:rFonts w:ascii="Calibri" w:eastAsia="Calibri" w:hAnsi="Calibri" w:cs="Times New Roman"/>
          <w:b/>
          <w:bCs/>
          <w:sz w:val="18"/>
          <w:szCs w:val="18"/>
          <w:lang w:eastAsia="de-DE"/>
        </w:rPr>
      </w:pPr>
      <w:r w:rsidRPr="00FC1506">
        <w:rPr>
          <w:rFonts w:ascii="Calibri" w:eastAsia="Calibri" w:hAnsi="Calibri" w:cs="Times New Roman"/>
          <w:b/>
          <w:bCs/>
          <w:sz w:val="18"/>
          <w:szCs w:val="18"/>
          <w:lang w:eastAsia="de-DE"/>
        </w:rPr>
        <w:t>Charakteristika:</w:t>
      </w:r>
    </w:p>
    <w:p w:rsidR="00C32C16" w:rsidRPr="00FC1506" w:rsidRDefault="00C32C16" w:rsidP="00C32C16">
      <w:pPr>
        <w:numPr>
          <w:ilvl w:val="0"/>
          <w:numId w:val="44"/>
        </w:numPr>
        <w:spacing w:after="0" w:line="240" w:lineRule="auto"/>
        <w:rPr>
          <w:rFonts w:ascii="Calibri" w:eastAsia="Calibri" w:hAnsi="Calibri" w:cs="Times New Roman"/>
          <w:b/>
          <w:bCs/>
          <w:sz w:val="18"/>
          <w:szCs w:val="18"/>
          <w:lang w:eastAsia="de-DE"/>
        </w:rPr>
      </w:pPr>
      <w:r w:rsidRPr="00FC1506">
        <w:rPr>
          <w:rFonts w:ascii="Calibri" w:eastAsia="Calibri" w:hAnsi="Calibri" w:cs="Times New Roman"/>
          <w:bCs/>
          <w:sz w:val="18"/>
          <w:szCs w:val="18"/>
          <w:lang w:eastAsia="de-DE"/>
        </w:rPr>
        <w:t>působí adstringentně, vyhlazuje a redukuje první vrásky</w:t>
      </w:r>
    </w:p>
    <w:p w:rsidR="00C32C16" w:rsidRPr="00FC1506" w:rsidRDefault="00C32C16" w:rsidP="00C32C16">
      <w:pPr>
        <w:numPr>
          <w:ilvl w:val="0"/>
          <w:numId w:val="44"/>
        </w:numPr>
        <w:spacing w:after="0" w:line="240" w:lineRule="auto"/>
        <w:rPr>
          <w:rFonts w:ascii="Calibri" w:eastAsia="Calibri" w:hAnsi="Calibri" w:cs="Times New Roman"/>
          <w:b/>
          <w:bCs/>
          <w:sz w:val="18"/>
          <w:szCs w:val="18"/>
          <w:lang w:eastAsia="de-DE"/>
        </w:rPr>
      </w:pPr>
      <w:r>
        <w:rPr>
          <w:noProof/>
          <w:lang w:eastAsia="cs-CZ"/>
        </w:rPr>
        <w:drawing>
          <wp:anchor distT="0" distB="0" distL="114300" distR="114300" simplePos="0" relativeHeight="252110848" behindDoc="0" locked="0" layoutInCell="1" allowOverlap="1" wp14:anchorId="0F5311D2" wp14:editId="00DF6C7A">
            <wp:simplePos x="0" y="0"/>
            <wp:positionH relativeFrom="margin">
              <wp:posOffset>4823460</wp:posOffset>
            </wp:positionH>
            <wp:positionV relativeFrom="margin">
              <wp:posOffset>6714490</wp:posOffset>
            </wp:positionV>
            <wp:extent cx="1866900" cy="1989455"/>
            <wp:effectExtent l="0" t="0" r="0" b="0"/>
            <wp:wrapSquare wrapText="bothSides"/>
            <wp:docPr id="727" name="obrázek 4" descr="Výsledek obrázku pro ibišek červený obráz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Výsledek obrázku pro ibišek červený obrázky"/>
                    <pic:cNvPicPr>
                      <a:picLocks noChangeAspect="1" noChangeArrowheads="1"/>
                    </pic:cNvPicPr>
                  </pic:nvPicPr>
                  <pic:blipFill rotWithShape="1">
                    <a:blip r:embed="rId98">
                      <a:extLst>
                        <a:ext uri="{28A0092B-C50C-407E-A947-70E740481C1C}">
                          <a14:useLocalDpi xmlns:a14="http://schemas.microsoft.com/office/drawing/2010/main" val="0"/>
                        </a:ext>
                      </a:extLst>
                    </a:blip>
                    <a:srcRect l="13720" b="8027"/>
                    <a:stretch/>
                  </pic:blipFill>
                  <pic:spPr bwMode="auto">
                    <a:xfrm>
                      <a:off x="0" y="0"/>
                      <a:ext cx="1866900" cy="19894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FC1506">
        <w:rPr>
          <w:rFonts w:ascii="Calibri" w:eastAsia="Calibri" w:hAnsi="Calibri" w:cs="Times New Roman"/>
          <w:bCs/>
          <w:sz w:val="18"/>
          <w:szCs w:val="18"/>
          <w:lang w:eastAsia="de-DE"/>
        </w:rPr>
        <w:t>urychluje regeneraci, vypne rysy v obličeji</w:t>
      </w:r>
    </w:p>
    <w:p w:rsidR="00C32C16" w:rsidRPr="00FC1506" w:rsidRDefault="00C32C16" w:rsidP="00C32C16">
      <w:pPr>
        <w:numPr>
          <w:ilvl w:val="0"/>
          <w:numId w:val="44"/>
        </w:numPr>
        <w:spacing w:after="0" w:line="240" w:lineRule="auto"/>
        <w:rPr>
          <w:rFonts w:ascii="Calibri" w:eastAsia="Calibri" w:hAnsi="Calibri" w:cs="Times New Roman"/>
          <w:b/>
          <w:bCs/>
          <w:sz w:val="18"/>
          <w:szCs w:val="18"/>
          <w:lang w:eastAsia="de-DE"/>
        </w:rPr>
      </w:pPr>
      <w:r w:rsidRPr="00FC1506">
        <w:rPr>
          <w:rFonts w:ascii="Calibri" w:eastAsia="Calibri" w:hAnsi="Calibri" w:cs="Times New Roman"/>
          <w:bCs/>
          <w:sz w:val="18"/>
          <w:szCs w:val="18"/>
          <w:lang w:eastAsia="de-DE"/>
        </w:rPr>
        <w:t>pročistí a projasní pleť</w:t>
      </w:r>
      <w:r w:rsidRPr="00FC1506">
        <w:rPr>
          <w:rFonts w:ascii="Calibri" w:eastAsia="Calibri" w:hAnsi="Calibri" w:cs="Times New Roman"/>
          <w:b/>
          <w:bCs/>
          <w:sz w:val="18"/>
          <w:szCs w:val="18"/>
          <w:lang w:eastAsia="de-DE"/>
        </w:rPr>
        <w:t xml:space="preserve">, </w:t>
      </w:r>
      <w:r w:rsidRPr="00FC1506">
        <w:rPr>
          <w:rFonts w:ascii="Calibri" w:eastAsia="Calibri" w:hAnsi="Calibri" w:cs="Times New Roman"/>
          <w:bCs/>
          <w:sz w:val="18"/>
          <w:szCs w:val="18"/>
          <w:lang w:eastAsia="de-DE"/>
        </w:rPr>
        <w:t>posílí spodní vrstvy pleti</w:t>
      </w:r>
    </w:p>
    <w:p w:rsidR="00C32C16" w:rsidRPr="00FC1506" w:rsidRDefault="00C32C16" w:rsidP="00C32C16">
      <w:pPr>
        <w:numPr>
          <w:ilvl w:val="0"/>
          <w:numId w:val="44"/>
        </w:numPr>
        <w:spacing w:after="0" w:line="240" w:lineRule="auto"/>
        <w:rPr>
          <w:rFonts w:ascii="Calibri" w:eastAsia="Calibri" w:hAnsi="Calibri" w:cs="Times New Roman"/>
          <w:b/>
          <w:bCs/>
          <w:sz w:val="18"/>
          <w:szCs w:val="18"/>
          <w:lang w:eastAsia="de-DE"/>
        </w:rPr>
      </w:pPr>
      <w:r w:rsidRPr="00FC1506">
        <w:rPr>
          <w:rFonts w:ascii="Calibri" w:eastAsia="Calibri" w:hAnsi="Calibri" w:cs="Times New Roman"/>
          <w:bCs/>
          <w:sz w:val="18"/>
          <w:szCs w:val="18"/>
          <w:lang w:eastAsia="de-DE"/>
        </w:rPr>
        <w:t>hydratuje a navodí zdravý a uvolněný vzhled</w:t>
      </w:r>
    </w:p>
    <w:p w:rsidR="00C32C16" w:rsidRPr="00FC1506" w:rsidRDefault="00C32C16" w:rsidP="00C32C16">
      <w:pPr>
        <w:numPr>
          <w:ilvl w:val="0"/>
          <w:numId w:val="44"/>
        </w:numPr>
        <w:spacing w:after="0" w:line="240" w:lineRule="auto"/>
        <w:rPr>
          <w:rFonts w:ascii="Calibri" w:eastAsia="Calibri" w:hAnsi="Calibri" w:cs="Times New Roman"/>
          <w:b/>
          <w:bCs/>
          <w:sz w:val="18"/>
          <w:szCs w:val="18"/>
          <w:lang w:eastAsia="de-DE"/>
        </w:rPr>
      </w:pPr>
      <w:r w:rsidRPr="00FC1506">
        <w:rPr>
          <w:rFonts w:ascii="Calibri" w:eastAsia="Calibri" w:hAnsi="Calibri" w:cs="Times New Roman"/>
          <w:bCs/>
          <w:sz w:val="18"/>
          <w:szCs w:val="18"/>
          <w:lang w:eastAsia="de-DE"/>
        </w:rPr>
        <w:t>nahrazuje termo-modeláž</w:t>
      </w:r>
    </w:p>
    <w:p w:rsidR="00C32C16" w:rsidRPr="00FC1506" w:rsidRDefault="00C32C16" w:rsidP="00C32C16">
      <w:pPr>
        <w:spacing w:after="0" w:line="240" w:lineRule="auto"/>
        <w:rPr>
          <w:rFonts w:ascii="Calibri" w:eastAsia="Calibri" w:hAnsi="Calibri" w:cs="Times New Roman"/>
          <w:b/>
          <w:bCs/>
          <w:sz w:val="18"/>
          <w:szCs w:val="18"/>
          <w:lang w:eastAsia="de-DE"/>
        </w:rPr>
      </w:pPr>
      <w:r w:rsidRPr="00FC1506">
        <w:rPr>
          <w:rFonts w:ascii="Calibri" w:eastAsia="Calibri" w:hAnsi="Calibri" w:cs="Times New Roman"/>
          <w:b/>
          <w:bCs/>
          <w:sz w:val="18"/>
          <w:szCs w:val="18"/>
          <w:lang w:eastAsia="de-DE"/>
        </w:rPr>
        <w:t>Účinné látky:</w:t>
      </w:r>
    </w:p>
    <w:p w:rsidR="00C32C16" w:rsidRPr="00FC1506" w:rsidRDefault="00C32C16" w:rsidP="00C32C16">
      <w:pPr>
        <w:numPr>
          <w:ilvl w:val="0"/>
          <w:numId w:val="44"/>
        </w:numPr>
        <w:spacing w:after="0" w:line="240" w:lineRule="auto"/>
        <w:contextualSpacing/>
        <w:rPr>
          <w:rFonts w:ascii="Calibri" w:eastAsia="Calibri" w:hAnsi="Calibri" w:cs="Times New Roman"/>
          <w:b/>
          <w:bCs/>
          <w:sz w:val="18"/>
          <w:szCs w:val="18"/>
          <w:lang w:val="de-DE" w:eastAsia="de-DE"/>
        </w:rPr>
      </w:pPr>
      <w:r w:rsidRPr="00FC1506">
        <w:rPr>
          <w:rFonts w:ascii="Calibri" w:eastAsia="Calibri" w:hAnsi="Calibri" w:cs="Times New Roman"/>
          <w:b/>
          <w:bCs/>
          <w:sz w:val="18"/>
          <w:szCs w:val="18"/>
          <w:lang w:eastAsia="de-DE"/>
        </w:rPr>
        <w:t>ibiškový</w:t>
      </w:r>
      <w:r w:rsidRPr="00FC1506">
        <w:rPr>
          <w:rFonts w:ascii="Calibri" w:eastAsia="Calibri" w:hAnsi="Calibri" w:cs="Times New Roman"/>
          <w:b/>
          <w:bCs/>
          <w:sz w:val="18"/>
          <w:szCs w:val="18"/>
          <w:lang w:val="de-DE" w:eastAsia="de-DE"/>
        </w:rPr>
        <w:t xml:space="preserve"> extrakt –</w:t>
      </w:r>
      <w:r w:rsidRPr="00FC1506">
        <w:rPr>
          <w:rFonts w:ascii="Calibri" w:eastAsia="Calibri" w:hAnsi="Calibri" w:cs="Times New Roman"/>
          <w:bCs/>
          <w:sz w:val="18"/>
          <w:szCs w:val="18"/>
          <w:lang w:eastAsia="de-DE"/>
        </w:rPr>
        <w:t xml:space="preserve"> obsahuje</w:t>
      </w:r>
      <w:r w:rsidRPr="00B76794">
        <w:rPr>
          <w:rFonts w:ascii="Calibri" w:eastAsia="Calibri" w:hAnsi="Calibri" w:cs="Times New Roman"/>
          <w:bCs/>
          <w:sz w:val="18"/>
          <w:szCs w:val="18"/>
          <w:lang w:eastAsia="de-DE"/>
        </w:rPr>
        <w:t xml:space="preserve"> směs přírodních ovocných kyselin</w:t>
      </w:r>
      <w:r w:rsidRPr="00FC1506">
        <w:rPr>
          <w:rFonts w:ascii="Calibri" w:eastAsia="Calibri" w:hAnsi="Calibri" w:cs="Times New Roman"/>
          <w:bCs/>
          <w:sz w:val="18"/>
          <w:szCs w:val="18"/>
          <w:lang w:val="de-DE" w:eastAsia="de-DE"/>
        </w:rPr>
        <w:t>,</w:t>
      </w:r>
      <w:r w:rsidRPr="00B76794">
        <w:rPr>
          <w:rFonts w:ascii="Calibri" w:eastAsia="Calibri" w:hAnsi="Calibri" w:cs="Times New Roman"/>
          <w:bCs/>
          <w:sz w:val="18"/>
          <w:szCs w:val="18"/>
          <w:lang w:eastAsia="de-DE"/>
        </w:rPr>
        <w:t xml:space="preserve"> má hydratující</w:t>
      </w:r>
      <w:r w:rsidRPr="00FC1506">
        <w:rPr>
          <w:rFonts w:ascii="Calibri" w:eastAsia="Calibri" w:hAnsi="Calibri" w:cs="Times New Roman"/>
          <w:bCs/>
          <w:sz w:val="18"/>
          <w:szCs w:val="18"/>
          <w:lang w:val="de-DE" w:eastAsia="de-DE"/>
        </w:rPr>
        <w:t xml:space="preserve"> a</w:t>
      </w:r>
      <w:r w:rsidRPr="00B76794">
        <w:rPr>
          <w:rFonts w:ascii="Calibri" w:eastAsia="Calibri" w:hAnsi="Calibri" w:cs="Times New Roman"/>
          <w:bCs/>
          <w:sz w:val="18"/>
          <w:szCs w:val="18"/>
          <w:lang w:eastAsia="de-DE"/>
        </w:rPr>
        <w:t xml:space="preserve"> adstringentní účinek</w:t>
      </w:r>
      <w:r w:rsidRPr="00FC1506">
        <w:rPr>
          <w:rFonts w:ascii="Calibri" w:eastAsia="Calibri" w:hAnsi="Calibri" w:cs="Times New Roman"/>
          <w:bCs/>
          <w:sz w:val="18"/>
          <w:szCs w:val="18"/>
          <w:lang w:val="de-DE" w:eastAsia="de-DE"/>
        </w:rPr>
        <w:t>, je</w:t>
      </w:r>
      <w:r w:rsidRPr="00B76794">
        <w:rPr>
          <w:rFonts w:ascii="Calibri" w:eastAsia="Calibri" w:hAnsi="Calibri" w:cs="Times New Roman"/>
          <w:bCs/>
          <w:sz w:val="18"/>
          <w:szCs w:val="18"/>
          <w:lang w:eastAsia="de-DE"/>
        </w:rPr>
        <w:t xml:space="preserve"> bohatý</w:t>
      </w:r>
      <w:r w:rsidRPr="00FC1506">
        <w:rPr>
          <w:rFonts w:ascii="Calibri" w:eastAsia="Calibri" w:hAnsi="Calibri" w:cs="Times New Roman"/>
          <w:bCs/>
          <w:sz w:val="18"/>
          <w:szCs w:val="18"/>
          <w:lang w:val="de-DE" w:eastAsia="de-DE"/>
        </w:rPr>
        <w:t xml:space="preserve"> na flavonoidy –</w:t>
      </w:r>
      <w:r w:rsidRPr="00B76794">
        <w:rPr>
          <w:rFonts w:ascii="Calibri" w:eastAsia="Calibri" w:hAnsi="Calibri" w:cs="Times New Roman"/>
          <w:bCs/>
          <w:sz w:val="18"/>
          <w:szCs w:val="18"/>
          <w:lang w:eastAsia="de-DE"/>
        </w:rPr>
        <w:t xml:space="preserve"> antokyany</w:t>
      </w:r>
      <w:r w:rsidRPr="00FC1506">
        <w:rPr>
          <w:rFonts w:ascii="Calibri" w:eastAsia="Calibri" w:hAnsi="Calibri" w:cs="Times New Roman"/>
          <w:bCs/>
          <w:sz w:val="18"/>
          <w:szCs w:val="18"/>
          <w:lang w:val="de-DE" w:eastAsia="de-DE"/>
        </w:rPr>
        <w:t>,</w:t>
      </w:r>
      <w:r w:rsidRPr="00B76794">
        <w:rPr>
          <w:rFonts w:ascii="Calibri" w:eastAsia="Calibri" w:hAnsi="Calibri" w:cs="Times New Roman"/>
          <w:bCs/>
          <w:sz w:val="18"/>
          <w:szCs w:val="18"/>
          <w:lang w:eastAsia="de-DE"/>
        </w:rPr>
        <w:t xml:space="preserve"> chrání pleť</w:t>
      </w:r>
      <w:r w:rsidRPr="00FC1506">
        <w:rPr>
          <w:rFonts w:ascii="Calibri" w:eastAsia="Calibri" w:hAnsi="Calibri" w:cs="Times New Roman"/>
          <w:bCs/>
          <w:sz w:val="18"/>
          <w:szCs w:val="18"/>
          <w:lang w:val="de-DE" w:eastAsia="de-DE"/>
        </w:rPr>
        <w:t xml:space="preserve"> před</w:t>
      </w:r>
      <w:r w:rsidRPr="00B76794">
        <w:rPr>
          <w:rFonts w:ascii="Calibri" w:eastAsia="Calibri" w:hAnsi="Calibri" w:cs="Times New Roman"/>
          <w:bCs/>
          <w:sz w:val="18"/>
          <w:szCs w:val="18"/>
          <w:lang w:eastAsia="de-DE"/>
        </w:rPr>
        <w:t xml:space="preserve"> účinky</w:t>
      </w:r>
      <w:r w:rsidRPr="00FC1506">
        <w:rPr>
          <w:rFonts w:ascii="Calibri" w:eastAsia="Calibri" w:hAnsi="Calibri" w:cs="Times New Roman"/>
          <w:bCs/>
          <w:sz w:val="18"/>
          <w:szCs w:val="18"/>
          <w:lang w:val="de-DE" w:eastAsia="de-DE"/>
        </w:rPr>
        <w:t xml:space="preserve"> UV</w:t>
      </w:r>
      <w:r w:rsidRPr="00B76794">
        <w:rPr>
          <w:rFonts w:ascii="Calibri" w:eastAsia="Calibri" w:hAnsi="Calibri" w:cs="Times New Roman"/>
          <w:bCs/>
          <w:sz w:val="18"/>
          <w:szCs w:val="18"/>
          <w:lang w:eastAsia="de-DE"/>
        </w:rPr>
        <w:t xml:space="preserve"> záření</w:t>
      </w:r>
      <w:r w:rsidRPr="00FC1506">
        <w:rPr>
          <w:rFonts w:ascii="Calibri" w:eastAsia="Calibri" w:hAnsi="Calibri" w:cs="Times New Roman"/>
          <w:bCs/>
          <w:sz w:val="18"/>
          <w:szCs w:val="18"/>
          <w:lang w:val="de-DE" w:eastAsia="de-DE"/>
        </w:rPr>
        <w:t xml:space="preserve"> a</w:t>
      </w:r>
      <w:r w:rsidRPr="00B76794">
        <w:rPr>
          <w:rFonts w:ascii="Calibri" w:eastAsia="Calibri" w:hAnsi="Calibri" w:cs="Times New Roman"/>
          <w:bCs/>
          <w:sz w:val="18"/>
          <w:szCs w:val="18"/>
          <w:lang w:eastAsia="de-DE"/>
        </w:rPr>
        <w:t xml:space="preserve"> zabraňují poškození</w:t>
      </w:r>
      <w:r w:rsidRPr="00FC1506">
        <w:rPr>
          <w:rFonts w:ascii="Calibri" w:eastAsia="Calibri" w:hAnsi="Calibri" w:cs="Times New Roman"/>
          <w:bCs/>
          <w:sz w:val="18"/>
          <w:szCs w:val="18"/>
          <w:lang w:val="de-DE" w:eastAsia="de-DE"/>
        </w:rPr>
        <w:t xml:space="preserve"> DNA v</w:t>
      </w:r>
      <w:r w:rsidRPr="00B76794">
        <w:rPr>
          <w:rFonts w:ascii="Calibri" w:eastAsia="Calibri" w:hAnsi="Calibri" w:cs="Times New Roman"/>
          <w:bCs/>
          <w:sz w:val="18"/>
          <w:szCs w:val="18"/>
          <w:lang w:eastAsia="de-DE"/>
        </w:rPr>
        <w:t> buněčném jádru</w:t>
      </w:r>
    </w:p>
    <w:p w:rsidR="00C32C16" w:rsidRPr="00FC1506" w:rsidRDefault="00C32C16" w:rsidP="00C32C16">
      <w:pPr>
        <w:numPr>
          <w:ilvl w:val="0"/>
          <w:numId w:val="44"/>
        </w:numPr>
        <w:spacing w:after="0" w:line="240" w:lineRule="auto"/>
        <w:contextualSpacing/>
        <w:rPr>
          <w:rFonts w:ascii="Calibri" w:eastAsia="Calibri" w:hAnsi="Calibri" w:cs="Times New Roman"/>
          <w:b/>
          <w:bCs/>
          <w:sz w:val="18"/>
          <w:szCs w:val="18"/>
          <w:lang w:eastAsia="de-DE"/>
        </w:rPr>
      </w:pPr>
      <w:r w:rsidRPr="00FC1506">
        <w:rPr>
          <w:rFonts w:ascii="Calibri" w:eastAsia="Calibri" w:hAnsi="Calibri" w:cs="Times New Roman"/>
          <w:b/>
          <w:bCs/>
          <w:sz w:val="18"/>
          <w:szCs w:val="18"/>
          <w:lang w:val="de-DE" w:eastAsia="de-DE"/>
        </w:rPr>
        <w:t>oligopeptidy –</w:t>
      </w:r>
      <w:r w:rsidRPr="00FC1506">
        <w:rPr>
          <w:rFonts w:ascii="Calibri" w:eastAsia="Calibri" w:hAnsi="Calibri" w:cs="Times New Roman"/>
          <w:b/>
          <w:bCs/>
          <w:sz w:val="18"/>
          <w:szCs w:val="18"/>
          <w:lang w:eastAsia="de-DE"/>
        </w:rPr>
        <w:t xml:space="preserve"> </w:t>
      </w:r>
      <w:r w:rsidRPr="00FC1506">
        <w:rPr>
          <w:rFonts w:ascii="Calibri" w:eastAsia="Calibri" w:hAnsi="Calibri" w:cs="Times New Roman"/>
          <w:bCs/>
          <w:sz w:val="18"/>
          <w:szCs w:val="18"/>
          <w:lang w:eastAsia="de-DE"/>
        </w:rPr>
        <w:t>pozitivně ovlivňují</w:t>
      </w:r>
      <w:r w:rsidRPr="00B76794">
        <w:rPr>
          <w:rFonts w:ascii="Calibri" w:eastAsia="Calibri" w:hAnsi="Calibri" w:cs="Times New Roman"/>
          <w:bCs/>
          <w:sz w:val="18"/>
          <w:szCs w:val="18"/>
          <w:lang w:eastAsia="de-DE"/>
        </w:rPr>
        <w:t xml:space="preserve"> enzymové metabolické procesy</w:t>
      </w:r>
    </w:p>
    <w:p w:rsidR="00C32C16" w:rsidRPr="00FC1506" w:rsidRDefault="00C32C16" w:rsidP="00C32C16">
      <w:pPr>
        <w:numPr>
          <w:ilvl w:val="0"/>
          <w:numId w:val="44"/>
        </w:numPr>
        <w:spacing w:after="0" w:line="240" w:lineRule="auto"/>
        <w:contextualSpacing/>
        <w:rPr>
          <w:rFonts w:ascii="Calibri" w:eastAsia="Calibri" w:hAnsi="Calibri" w:cs="Times New Roman"/>
          <w:b/>
          <w:bCs/>
          <w:sz w:val="18"/>
          <w:szCs w:val="18"/>
          <w:lang w:eastAsia="de-DE"/>
        </w:rPr>
      </w:pPr>
      <w:r w:rsidRPr="00FC1506">
        <w:rPr>
          <w:rFonts w:ascii="Calibri" w:eastAsia="Calibri" w:hAnsi="Calibri" w:cs="Times New Roman"/>
          <w:b/>
          <w:bCs/>
          <w:sz w:val="18"/>
          <w:szCs w:val="18"/>
          <w:lang w:eastAsia="de-DE"/>
        </w:rPr>
        <w:t>mořské řasy</w:t>
      </w:r>
      <w:r w:rsidRPr="00FC1506">
        <w:rPr>
          <w:rFonts w:ascii="Calibri" w:eastAsia="Calibri" w:hAnsi="Calibri" w:cs="Times New Roman"/>
          <w:b/>
          <w:bCs/>
          <w:sz w:val="18"/>
          <w:szCs w:val="18"/>
          <w:lang w:val="de-DE" w:eastAsia="de-DE"/>
        </w:rPr>
        <w:t xml:space="preserve"> - </w:t>
      </w:r>
      <w:r w:rsidRPr="00FC1506">
        <w:rPr>
          <w:rFonts w:ascii="Calibri" w:eastAsia="Calibri" w:hAnsi="Calibri" w:cs="Times New Roman"/>
          <w:bCs/>
          <w:sz w:val="18"/>
          <w:szCs w:val="18"/>
          <w:lang w:val="de-DE" w:eastAsia="de-DE"/>
        </w:rPr>
        <w:t xml:space="preserve"> </w:t>
      </w:r>
      <w:r w:rsidRPr="00FC1506">
        <w:rPr>
          <w:rFonts w:ascii="Calibri" w:eastAsia="Calibri" w:hAnsi="Calibri" w:cs="Times New Roman"/>
          <w:bCs/>
          <w:sz w:val="18"/>
          <w:szCs w:val="18"/>
          <w:lang w:eastAsia="de-DE"/>
        </w:rPr>
        <w:t>hydratují</w:t>
      </w:r>
      <w:r w:rsidRPr="00FC1506">
        <w:rPr>
          <w:rFonts w:ascii="Calibri" w:eastAsia="Calibri" w:hAnsi="Calibri" w:cs="Times New Roman"/>
          <w:bCs/>
          <w:sz w:val="18"/>
          <w:szCs w:val="18"/>
          <w:lang w:val="de-DE" w:eastAsia="de-DE"/>
        </w:rPr>
        <w:t>,</w:t>
      </w:r>
      <w:r w:rsidRPr="00B76794">
        <w:rPr>
          <w:rFonts w:ascii="Calibri" w:eastAsia="Calibri" w:hAnsi="Calibri" w:cs="Times New Roman"/>
          <w:bCs/>
          <w:sz w:val="18"/>
          <w:szCs w:val="18"/>
          <w:lang w:eastAsia="de-DE"/>
        </w:rPr>
        <w:t xml:space="preserve"> zklidňují</w:t>
      </w:r>
      <w:r w:rsidRPr="00FC1506">
        <w:rPr>
          <w:rFonts w:ascii="Calibri" w:eastAsia="Calibri" w:hAnsi="Calibri" w:cs="Times New Roman"/>
          <w:bCs/>
          <w:sz w:val="18"/>
          <w:szCs w:val="18"/>
          <w:lang w:val="de-DE" w:eastAsia="de-DE"/>
        </w:rPr>
        <w:t>,</w:t>
      </w:r>
      <w:r w:rsidRPr="00B76794">
        <w:rPr>
          <w:rFonts w:ascii="Calibri" w:eastAsia="Calibri" w:hAnsi="Calibri" w:cs="Times New Roman"/>
          <w:bCs/>
          <w:sz w:val="18"/>
          <w:szCs w:val="18"/>
          <w:lang w:eastAsia="de-DE"/>
        </w:rPr>
        <w:t xml:space="preserve"> regenerují</w:t>
      </w:r>
      <w:r w:rsidRPr="00FC1506">
        <w:rPr>
          <w:rFonts w:ascii="Calibri" w:eastAsia="Calibri" w:hAnsi="Calibri" w:cs="Times New Roman"/>
          <w:bCs/>
          <w:sz w:val="18"/>
          <w:szCs w:val="18"/>
          <w:lang w:val="de-DE" w:eastAsia="de-DE"/>
        </w:rPr>
        <w:t xml:space="preserve"> a</w:t>
      </w:r>
      <w:r w:rsidRPr="00B76794">
        <w:rPr>
          <w:rFonts w:ascii="Calibri" w:eastAsia="Calibri" w:hAnsi="Calibri" w:cs="Times New Roman"/>
          <w:bCs/>
          <w:sz w:val="18"/>
          <w:szCs w:val="18"/>
          <w:lang w:eastAsia="de-DE"/>
        </w:rPr>
        <w:t xml:space="preserve"> mají vysoký obsah minerálů</w:t>
      </w:r>
      <w:r w:rsidRPr="00FC1506">
        <w:rPr>
          <w:rFonts w:ascii="Calibri" w:eastAsia="Calibri" w:hAnsi="Calibri" w:cs="Times New Roman"/>
          <w:bCs/>
          <w:sz w:val="18"/>
          <w:szCs w:val="18"/>
          <w:lang w:val="de-DE" w:eastAsia="de-DE"/>
        </w:rPr>
        <w:t xml:space="preserve"> a</w:t>
      </w:r>
      <w:r w:rsidRPr="00B76794">
        <w:rPr>
          <w:rFonts w:ascii="Calibri" w:eastAsia="Calibri" w:hAnsi="Calibri" w:cs="Times New Roman"/>
          <w:bCs/>
          <w:sz w:val="18"/>
          <w:szCs w:val="18"/>
          <w:lang w:eastAsia="de-DE"/>
        </w:rPr>
        <w:t xml:space="preserve"> stopových prvků</w:t>
      </w:r>
    </w:p>
    <w:p w:rsidR="00C32C16" w:rsidRPr="00FC1506" w:rsidRDefault="00C32C16" w:rsidP="00C32C16">
      <w:pPr>
        <w:numPr>
          <w:ilvl w:val="0"/>
          <w:numId w:val="44"/>
        </w:numPr>
        <w:spacing w:after="0" w:line="240" w:lineRule="auto"/>
        <w:contextualSpacing/>
        <w:rPr>
          <w:rFonts w:ascii="Calibri" w:eastAsia="Calibri" w:hAnsi="Calibri" w:cs="Times New Roman"/>
          <w:b/>
          <w:bCs/>
          <w:sz w:val="18"/>
          <w:szCs w:val="18"/>
          <w:lang w:val="de-DE" w:eastAsia="de-DE"/>
        </w:rPr>
      </w:pPr>
      <w:r w:rsidRPr="00FC1506">
        <w:rPr>
          <w:rFonts w:ascii="Calibri" w:eastAsia="Calibri" w:hAnsi="Calibri" w:cs="Times New Roman"/>
          <w:b/>
          <w:bCs/>
          <w:sz w:val="18"/>
          <w:szCs w:val="18"/>
          <w:lang w:eastAsia="de-DE"/>
        </w:rPr>
        <w:t>sója</w:t>
      </w:r>
      <w:r w:rsidRPr="00FC1506">
        <w:rPr>
          <w:rFonts w:ascii="Calibri" w:eastAsia="Calibri" w:hAnsi="Calibri" w:cs="Times New Roman"/>
          <w:b/>
          <w:bCs/>
          <w:sz w:val="18"/>
          <w:szCs w:val="18"/>
          <w:lang w:val="de-DE" w:eastAsia="de-DE"/>
        </w:rPr>
        <w:t xml:space="preserve"> –</w:t>
      </w:r>
      <w:r w:rsidRPr="00FC1506">
        <w:rPr>
          <w:rFonts w:ascii="Calibri" w:eastAsia="Calibri" w:hAnsi="Calibri" w:cs="Times New Roman"/>
          <w:bCs/>
          <w:sz w:val="18"/>
          <w:szCs w:val="18"/>
          <w:lang w:val="de-DE" w:eastAsia="de-DE"/>
        </w:rPr>
        <w:t xml:space="preserve"> fytoestrogen,</w:t>
      </w:r>
      <w:r w:rsidRPr="00FC1506">
        <w:rPr>
          <w:rFonts w:ascii="Calibri" w:eastAsia="Calibri" w:hAnsi="Calibri" w:cs="Times New Roman"/>
          <w:bCs/>
          <w:sz w:val="18"/>
          <w:szCs w:val="18"/>
          <w:lang w:eastAsia="de-DE"/>
        </w:rPr>
        <w:t xml:space="preserve"> regeneruje</w:t>
      </w:r>
      <w:r w:rsidRPr="00B76794">
        <w:rPr>
          <w:rFonts w:ascii="Calibri" w:eastAsia="Calibri" w:hAnsi="Calibri" w:cs="Times New Roman"/>
          <w:bCs/>
          <w:sz w:val="18"/>
          <w:szCs w:val="18"/>
          <w:lang w:eastAsia="de-DE"/>
        </w:rPr>
        <w:t xml:space="preserve"> kolagen</w:t>
      </w:r>
      <w:r w:rsidRPr="00FC1506">
        <w:rPr>
          <w:rFonts w:ascii="Calibri" w:eastAsia="Calibri" w:hAnsi="Calibri" w:cs="Times New Roman"/>
          <w:bCs/>
          <w:sz w:val="18"/>
          <w:szCs w:val="18"/>
          <w:lang w:val="de-DE" w:eastAsia="de-DE"/>
        </w:rPr>
        <w:t>,</w:t>
      </w:r>
      <w:r w:rsidRPr="00B76794">
        <w:rPr>
          <w:rFonts w:ascii="Calibri" w:eastAsia="Calibri" w:hAnsi="Calibri" w:cs="Times New Roman"/>
          <w:bCs/>
          <w:sz w:val="18"/>
          <w:szCs w:val="18"/>
          <w:lang w:eastAsia="de-DE"/>
        </w:rPr>
        <w:t xml:space="preserve"> zvláčňuje</w:t>
      </w:r>
      <w:r w:rsidRPr="00FC1506">
        <w:rPr>
          <w:rFonts w:ascii="Calibri" w:eastAsia="Calibri" w:hAnsi="Calibri" w:cs="Times New Roman"/>
          <w:bCs/>
          <w:sz w:val="18"/>
          <w:szCs w:val="18"/>
          <w:lang w:val="de-DE" w:eastAsia="de-DE"/>
        </w:rPr>
        <w:t xml:space="preserve"> a</w:t>
      </w:r>
      <w:r w:rsidRPr="00B76794">
        <w:rPr>
          <w:rFonts w:ascii="Calibri" w:eastAsia="Calibri" w:hAnsi="Calibri" w:cs="Times New Roman"/>
          <w:bCs/>
          <w:sz w:val="18"/>
          <w:szCs w:val="18"/>
          <w:lang w:eastAsia="de-DE"/>
        </w:rPr>
        <w:t xml:space="preserve"> dodává energii</w:t>
      </w:r>
    </w:p>
    <w:p w:rsidR="00C32C16" w:rsidRPr="00FC1506" w:rsidRDefault="00C32C16" w:rsidP="00C32C16">
      <w:pPr>
        <w:spacing w:after="0" w:line="240" w:lineRule="auto"/>
        <w:rPr>
          <w:rFonts w:ascii="Calibri" w:eastAsia="Calibri" w:hAnsi="Calibri" w:cs="Times New Roman"/>
          <w:bCs/>
          <w:i/>
          <w:sz w:val="18"/>
          <w:szCs w:val="18"/>
          <w:lang w:eastAsia="de-DE"/>
        </w:rPr>
      </w:pPr>
      <w:r w:rsidRPr="00FC1506">
        <w:rPr>
          <w:rFonts w:ascii="Calibri" w:eastAsia="Calibri" w:hAnsi="Calibri" w:cs="Times New Roman"/>
          <w:b/>
          <w:bCs/>
          <w:sz w:val="18"/>
          <w:szCs w:val="18"/>
          <w:lang w:eastAsia="de-DE"/>
        </w:rPr>
        <w:t>Použití:</w:t>
      </w:r>
      <w:r w:rsidRPr="00FC1506">
        <w:rPr>
          <w:rFonts w:ascii="Calibri" w:eastAsia="Calibri" w:hAnsi="Calibri" w:cs="Times New Roman"/>
          <w:bCs/>
          <w:sz w:val="18"/>
          <w:szCs w:val="18"/>
          <w:lang w:eastAsia="de-DE"/>
        </w:rPr>
        <w:t xml:space="preserve"> Masku důkladně rozmíchejte cca v 90 ml. chladné tekutiny a naneste v dostatečné vrstvě na celý obličej. Nejlépe od brady směrem vzhůru. (Pro zvýšení účinnosti můžete překrýt fólií.) Po cca 20-30 minutách v celku sejměte. (Pozor</w:t>
      </w:r>
      <w:r w:rsidRPr="00FC1506">
        <w:rPr>
          <w:rFonts w:ascii="Calibri" w:eastAsia="Calibri" w:hAnsi="Calibri" w:cs="Times New Roman"/>
          <w:bCs/>
          <w:i/>
          <w:sz w:val="18"/>
          <w:szCs w:val="18"/>
          <w:lang w:eastAsia="de-DE"/>
        </w:rPr>
        <w:t xml:space="preserve"> u zákazníků s klaustrofobií!!)</w:t>
      </w:r>
    </w:p>
    <w:p w:rsidR="00C32C16" w:rsidRPr="00FC1506" w:rsidRDefault="00C32C16" w:rsidP="00C32C16">
      <w:pPr>
        <w:spacing w:after="0" w:line="240" w:lineRule="auto"/>
        <w:rPr>
          <w:rFonts w:ascii="Calibri" w:eastAsia="Calibri" w:hAnsi="Calibri" w:cs="Times New Roman"/>
          <w:bCs/>
          <w:sz w:val="18"/>
          <w:szCs w:val="18"/>
          <w:lang w:eastAsia="de-DE"/>
        </w:rPr>
      </w:pPr>
      <w:r w:rsidRPr="00FC1506">
        <w:rPr>
          <w:rFonts w:ascii="Calibri" w:eastAsia="Calibri" w:hAnsi="Calibri" w:cs="Times New Roman"/>
          <w:b/>
          <w:noProof/>
          <w:color w:val="0070C0"/>
          <w:sz w:val="24"/>
          <w:szCs w:val="24"/>
          <w:lang w:eastAsia="cs-CZ"/>
          <w14:textFill>
            <w14:gradFill>
              <w14:gsLst>
                <w14:gs w14:pos="0">
                  <w14:srgbClr w14:val="0070C0">
                    <w14:shade w14:val="30000"/>
                    <w14:satMod w14:val="115000"/>
                  </w14:srgbClr>
                </w14:gs>
                <w14:gs w14:pos="50000">
                  <w14:srgbClr w14:val="0070C0">
                    <w14:shade w14:val="67500"/>
                    <w14:satMod w14:val="115000"/>
                  </w14:srgbClr>
                </w14:gs>
                <w14:gs w14:pos="100000">
                  <w14:srgbClr w14:val="0070C0">
                    <w14:shade w14:val="100000"/>
                    <w14:satMod w14:val="115000"/>
                  </w14:srgbClr>
                </w14:gs>
              </w14:gsLst>
              <w14:lin w14:ang="0" w14:scaled="0"/>
            </w14:gradFill>
          </w14:textFill>
        </w:rPr>
        <w:lastRenderedPageBreak/>
        <w:drawing>
          <wp:anchor distT="0" distB="0" distL="114300" distR="114300" simplePos="0" relativeHeight="252108800" behindDoc="0" locked="0" layoutInCell="1" allowOverlap="1" wp14:anchorId="165126DD" wp14:editId="424CBC03">
            <wp:simplePos x="0" y="0"/>
            <wp:positionH relativeFrom="margin">
              <wp:posOffset>3831590</wp:posOffset>
            </wp:positionH>
            <wp:positionV relativeFrom="margin">
              <wp:posOffset>744855</wp:posOffset>
            </wp:positionV>
            <wp:extent cx="3065780" cy="1852295"/>
            <wp:effectExtent l="0" t="0" r="1270" b="0"/>
            <wp:wrapSquare wrapText="bothSides"/>
            <wp:docPr id="728" name="Obrázek 728" descr="ryz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ryze"/>
                    <pic:cNvPicPr>
                      <a:picLocks noChangeAspect="1" noChangeArrowheads="1"/>
                    </pic:cNvPicPr>
                  </pic:nvPicPr>
                  <pic:blipFill rotWithShape="1">
                    <a:blip r:embed="rId99" cstate="print">
                      <a:extLst>
                        <a:ext uri="{28A0092B-C50C-407E-A947-70E740481C1C}">
                          <a14:useLocalDpi xmlns:a14="http://schemas.microsoft.com/office/drawing/2010/main" val="0"/>
                        </a:ext>
                      </a:extLst>
                    </a:blip>
                    <a:srcRect l="17257" t="10559" b="14847"/>
                    <a:stretch/>
                  </pic:blipFill>
                  <pic:spPr bwMode="auto">
                    <a:xfrm flipH="1">
                      <a:off x="0" y="0"/>
                      <a:ext cx="3065780" cy="18522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4229C">
        <w:rPr>
          <w:b/>
          <w:color w:val="548DD4" w:themeColor="text2" w:themeTint="99"/>
          <w:sz w:val="24"/>
          <w:szCs w:val="24"/>
          <w14:textFill>
            <w14:gradFill>
              <w14:gsLst>
                <w14:gs w14:pos="0">
                  <w14:schemeClr w14:val="tx2">
                    <w14:lumMod w14:val="60000"/>
                    <w14:lumOff w14:val="40000"/>
                    <w14:shade w14:val="30000"/>
                    <w14:satMod w14:val="115000"/>
                  </w14:schemeClr>
                </w14:gs>
                <w14:gs w14:pos="50000">
                  <w14:schemeClr w14:val="tx2">
                    <w14:lumMod w14:val="60000"/>
                    <w14:lumOff w14:val="40000"/>
                    <w14:shade w14:val="67500"/>
                    <w14:satMod w14:val="115000"/>
                  </w14:schemeClr>
                </w14:gs>
                <w14:gs w14:pos="100000">
                  <w14:schemeClr w14:val="tx2">
                    <w14:lumMod w14:val="60000"/>
                    <w14:lumOff w14:val="40000"/>
                    <w14:shade w14:val="100000"/>
                    <w14:satMod w14:val="115000"/>
                  </w14:schemeClr>
                </w14:gs>
              </w14:gsLst>
              <w14:lin w14:ang="0" w14:scaled="0"/>
            </w14:gradFill>
          </w14:textFill>
        </w:rPr>
        <w:t xml:space="preserve">9836 P </w:t>
      </w:r>
      <w:r>
        <w:rPr>
          <w:b/>
          <w:color w:val="548DD4" w:themeColor="text2" w:themeTint="99"/>
          <w:sz w:val="24"/>
          <w:szCs w:val="24"/>
          <w14:textFill>
            <w14:gradFill>
              <w14:gsLst>
                <w14:gs w14:pos="0">
                  <w14:schemeClr w14:val="tx2">
                    <w14:lumMod w14:val="60000"/>
                    <w14:lumOff w14:val="40000"/>
                    <w14:shade w14:val="30000"/>
                    <w14:satMod w14:val="115000"/>
                  </w14:schemeClr>
                </w14:gs>
                <w14:gs w14:pos="50000">
                  <w14:schemeClr w14:val="tx2">
                    <w14:lumMod w14:val="60000"/>
                    <w14:lumOff w14:val="40000"/>
                    <w14:shade w14:val="67500"/>
                    <w14:satMod w14:val="115000"/>
                  </w14:schemeClr>
                </w14:gs>
                <w14:gs w14:pos="100000">
                  <w14:schemeClr w14:val="tx2">
                    <w14:lumMod w14:val="60000"/>
                    <w14:lumOff w14:val="40000"/>
                    <w14:shade w14:val="100000"/>
                    <w14:satMod w14:val="115000"/>
                  </w14:schemeClr>
                </w14:gs>
              </w14:gsLst>
              <w14:lin w14:ang="0" w14:scaled="0"/>
            </w14:gradFill>
          </w14:textFill>
        </w:rPr>
        <w:t>Peel off alginate „Rice Bran“</w:t>
      </w:r>
      <w:r w:rsidRPr="00644142">
        <w:t xml:space="preserve"> </w:t>
      </w:r>
      <w:r w:rsidRPr="00FC1506">
        <w:rPr>
          <w:rFonts w:ascii="Calibri" w:eastAsia="Calibri" w:hAnsi="Calibri" w:cs="Times New Roman"/>
          <w:b/>
          <w:bCs/>
          <w:sz w:val="18"/>
          <w:szCs w:val="18"/>
          <w:lang w:eastAsia="de-DE"/>
        </w:rPr>
        <w:t>prášková maska s rýžovými otrubami </w:t>
      </w:r>
    </w:p>
    <w:p w:rsidR="00C32C16" w:rsidRPr="00FC1506" w:rsidRDefault="00C32C16" w:rsidP="00C32C16">
      <w:pPr>
        <w:spacing w:after="0" w:line="240" w:lineRule="auto"/>
        <w:rPr>
          <w:rFonts w:ascii="Calibri" w:eastAsia="Calibri" w:hAnsi="Calibri" w:cs="Times New Roman"/>
          <w:b/>
          <w:bCs/>
          <w:sz w:val="18"/>
          <w:szCs w:val="18"/>
          <w:lang w:eastAsia="de-DE"/>
        </w:rPr>
      </w:pPr>
      <w:r w:rsidRPr="00FC1506">
        <w:rPr>
          <w:rFonts w:ascii="Calibri" w:eastAsia="Calibri" w:hAnsi="Calibri" w:cs="Times New Roman"/>
          <w:b/>
          <w:bCs/>
          <w:sz w:val="18"/>
          <w:szCs w:val="18"/>
          <w:lang w:eastAsia="de-DE"/>
        </w:rPr>
        <w:t>Charakteristika:</w:t>
      </w:r>
    </w:p>
    <w:p w:rsidR="00C32C16" w:rsidRPr="00FC1506" w:rsidRDefault="00C32C16" w:rsidP="00C32C16">
      <w:pPr>
        <w:numPr>
          <w:ilvl w:val="0"/>
          <w:numId w:val="42"/>
        </w:numPr>
        <w:spacing w:after="0" w:line="240" w:lineRule="auto"/>
        <w:rPr>
          <w:rFonts w:ascii="Calibri" w:eastAsia="Calibri" w:hAnsi="Calibri" w:cs="Times New Roman"/>
          <w:bCs/>
          <w:sz w:val="18"/>
          <w:szCs w:val="18"/>
          <w:lang w:eastAsia="de-DE"/>
        </w:rPr>
      </w:pPr>
      <w:r w:rsidRPr="00FC1506">
        <w:rPr>
          <w:rFonts w:ascii="Calibri" w:eastAsia="Calibri" w:hAnsi="Calibri" w:cs="Times New Roman"/>
          <w:bCs/>
          <w:sz w:val="18"/>
          <w:szCs w:val="18"/>
          <w:lang w:eastAsia="de-DE"/>
        </w:rPr>
        <w:t>vysoké hydratační a sjednocující schopnosti</w:t>
      </w:r>
    </w:p>
    <w:p w:rsidR="00C32C16" w:rsidRPr="00FC1506" w:rsidRDefault="00C32C16" w:rsidP="00C32C16">
      <w:pPr>
        <w:numPr>
          <w:ilvl w:val="0"/>
          <w:numId w:val="42"/>
        </w:numPr>
        <w:spacing w:after="0" w:line="240" w:lineRule="auto"/>
        <w:rPr>
          <w:rFonts w:ascii="Calibri" w:eastAsia="Calibri" w:hAnsi="Calibri" w:cs="Times New Roman"/>
          <w:bCs/>
          <w:sz w:val="18"/>
          <w:szCs w:val="18"/>
          <w:lang w:eastAsia="de-DE"/>
        </w:rPr>
      </w:pPr>
      <w:r w:rsidRPr="00FC1506">
        <w:rPr>
          <w:rFonts w:ascii="Calibri" w:eastAsia="Calibri" w:hAnsi="Calibri" w:cs="Times New Roman"/>
          <w:bCs/>
          <w:sz w:val="18"/>
          <w:szCs w:val="18"/>
          <w:lang w:eastAsia="de-DE"/>
        </w:rPr>
        <w:t>zabraňuje předčasnému stárnutí</w:t>
      </w:r>
    </w:p>
    <w:p w:rsidR="00C32C16" w:rsidRPr="00FC1506" w:rsidRDefault="00C32C16" w:rsidP="00C32C16">
      <w:pPr>
        <w:numPr>
          <w:ilvl w:val="0"/>
          <w:numId w:val="42"/>
        </w:numPr>
        <w:spacing w:after="0" w:line="240" w:lineRule="auto"/>
        <w:rPr>
          <w:rFonts w:ascii="Calibri" w:eastAsia="Calibri" w:hAnsi="Calibri" w:cs="Times New Roman"/>
          <w:bCs/>
          <w:sz w:val="18"/>
          <w:szCs w:val="18"/>
          <w:lang w:eastAsia="de-DE"/>
        </w:rPr>
      </w:pPr>
      <w:r w:rsidRPr="00FC1506">
        <w:rPr>
          <w:rFonts w:ascii="Calibri" w:eastAsia="Calibri" w:hAnsi="Calibri" w:cs="Times New Roman"/>
          <w:bCs/>
          <w:sz w:val="18"/>
          <w:szCs w:val="18"/>
          <w:lang w:eastAsia="de-DE"/>
        </w:rPr>
        <w:t>modeluje kontury obličeje, vyrovnává hydrolipidní film</w:t>
      </w:r>
    </w:p>
    <w:p w:rsidR="00C32C16" w:rsidRPr="00FC1506" w:rsidRDefault="00C32C16" w:rsidP="00C32C16">
      <w:pPr>
        <w:numPr>
          <w:ilvl w:val="0"/>
          <w:numId w:val="42"/>
        </w:numPr>
        <w:spacing w:after="0" w:line="240" w:lineRule="auto"/>
        <w:rPr>
          <w:rFonts w:ascii="Calibri" w:eastAsia="Calibri" w:hAnsi="Calibri" w:cs="Times New Roman"/>
          <w:bCs/>
          <w:sz w:val="18"/>
          <w:szCs w:val="18"/>
          <w:lang w:eastAsia="de-DE"/>
        </w:rPr>
      </w:pPr>
      <w:r w:rsidRPr="00FC1506">
        <w:rPr>
          <w:rFonts w:ascii="Calibri" w:eastAsia="Calibri" w:hAnsi="Calibri" w:cs="Times New Roman"/>
          <w:bCs/>
          <w:sz w:val="18"/>
          <w:szCs w:val="18"/>
          <w:lang w:eastAsia="de-DE"/>
        </w:rPr>
        <w:t>ideální jemná „</w:t>
      </w:r>
      <w:r w:rsidRPr="00FC1506">
        <w:rPr>
          <w:rFonts w:ascii="Calibri" w:eastAsia="Calibri" w:hAnsi="Calibri" w:cs="Times New Roman"/>
          <w:bCs/>
          <w:i/>
          <w:sz w:val="18"/>
          <w:szCs w:val="18"/>
          <w:lang w:eastAsia="de-DE"/>
        </w:rPr>
        <w:t>studená modeláž</w:t>
      </w:r>
      <w:r w:rsidRPr="00FC1506">
        <w:rPr>
          <w:rFonts w:ascii="Calibri" w:eastAsia="Calibri" w:hAnsi="Calibri" w:cs="Times New Roman"/>
          <w:bCs/>
          <w:sz w:val="18"/>
          <w:szCs w:val="18"/>
          <w:lang w:eastAsia="de-DE"/>
        </w:rPr>
        <w:t>“</w:t>
      </w:r>
    </w:p>
    <w:p w:rsidR="00C32C16" w:rsidRPr="00FC1506" w:rsidRDefault="00C32C16" w:rsidP="00C32C16">
      <w:pPr>
        <w:numPr>
          <w:ilvl w:val="0"/>
          <w:numId w:val="42"/>
        </w:numPr>
        <w:spacing w:after="0" w:line="240" w:lineRule="auto"/>
        <w:rPr>
          <w:rFonts w:ascii="Calibri" w:eastAsia="Calibri" w:hAnsi="Calibri" w:cs="Times New Roman"/>
          <w:bCs/>
          <w:sz w:val="18"/>
          <w:szCs w:val="18"/>
          <w:lang w:eastAsia="de-DE"/>
        </w:rPr>
      </w:pPr>
      <w:r w:rsidRPr="00FC1506">
        <w:rPr>
          <w:rFonts w:ascii="Calibri" w:eastAsia="Calibri" w:hAnsi="Calibri" w:cs="Times New Roman"/>
          <w:bCs/>
          <w:sz w:val="18"/>
          <w:szCs w:val="18"/>
          <w:lang w:eastAsia="de-DE"/>
        </w:rPr>
        <w:t>výborné antioxidační účinky</w:t>
      </w:r>
    </w:p>
    <w:p w:rsidR="00C32C16" w:rsidRPr="00FC1506" w:rsidRDefault="00C32C16" w:rsidP="00C32C16">
      <w:pPr>
        <w:spacing w:after="0" w:line="240" w:lineRule="auto"/>
        <w:rPr>
          <w:rFonts w:ascii="Calibri" w:eastAsia="Calibri" w:hAnsi="Calibri" w:cs="Times New Roman"/>
          <w:b/>
          <w:bCs/>
          <w:sz w:val="18"/>
          <w:szCs w:val="18"/>
          <w:lang w:eastAsia="de-DE"/>
        </w:rPr>
      </w:pPr>
      <w:r w:rsidRPr="00FC1506">
        <w:rPr>
          <w:rFonts w:ascii="Calibri" w:eastAsia="Calibri" w:hAnsi="Calibri" w:cs="Times New Roman"/>
          <w:b/>
          <w:bCs/>
          <w:sz w:val="18"/>
          <w:szCs w:val="18"/>
          <w:lang w:eastAsia="de-DE"/>
        </w:rPr>
        <w:t>Účinné látky:</w:t>
      </w:r>
    </w:p>
    <w:p w:rsidR="00C32C16" w:rsidRPr="00FC1506" w:rsidRDefault="00C32C16" w:rsidP="00C32C16">
      <w:pPr>
        <w:numPr>
          <w:ilvl w:val="0"/>
          <w:numId w:val="42"/>
        </w:numPr>
        <w:spacing w:after="0" w:line="240" w:lineRule="auto"/>
        <w:contextualSpacing/>
        <w:rPr>
          <w:rFonts w:ascii="Calibri" w:eastAsia="Calibri" w:hAnsi="Calibri" w:cs="Times New Roman"/>
          <w:b/>
          <w:spacing w:val="5"/>
          <w:sz w:val="18"/>
          <w:szCs w:val="18"/>
          <w:lang w:eastAsia="de-DE"/>
        </w:rPr>
      </w:pPr>
      <w:r w:rsidRPr="00FC1506">
        <w:rPr>
          <w:rFonts w:ascii="Calibri" w:eastAsia="Calibri" w:hAnsi="Calibri" w:cs="Times New Roman"/>
          <w:b/>
          <w:spacing w:val="5"/>
          <w:sz w:val="18"/>
          <w:szCs w:val="18"/>
          <w:lang w:val="de-DE" w:eastAsia="de-DE"/>
        </w:rPr>
        <w:t>extrakt z</w:t>
      </w:r>
      <w:r w:rsidRPr="00FC1506">
        <w:rPr>
          <w:rFonts w:ascii="Calibri" w:eastAsia="Calibri" w:hAnsi="Calibri" w:cs="Times New Roman"/>
          <w:b/>
          <w:spacing w:val="5"/>
          <w:sz w:val="18"/>
          <w:szCs w:val="18"/>
          <w:lang w:eastAsia="de-DE"/>
        </w:rPr>
        <w:t> rýžových otrub</w:t>
      </w:r>
      <w:r w:rsidRPr="00FC1506">
        <w:rPr>
          <w:rFonts w:ascii="Calibri" w:eastAsia="Calibri" w:hAnsi="Calibri" w:cs="Times New Roman"/>
          <w:spacing w:val="5"/>
          <w:sz w:val="18"/>
          <w:szCs w:val="18"/>
          <w:lang w:val="de-DE" w:eastAsia="de-DE"/>
        </w:rPr>
        <w:t xml:space="preserve"> –</w:t>
      </w:r>
      <w:r w:rsidRPr="00B76794">
        <w:rPr>
          <w:rFonts w:ascii="Calibri" w:eastAsia="Calibri" w:hAnsi="Calibri" w:cs="Times New Roman"/>
          <w:spacing w:val="5"/>
          <w:sz w:val="18"/>
          <w:szCs w:val="18"/>
          <w:lang w:eastAsia="de-DE"/>
        </w:rPr>
        <w:t xml:space="preserve"> vyrovnává povrchové maštění</w:t>
      </w:r>
      <w:r w:rsidRPr="00FC1506">
        <w:rPr>
          <w:rFonts w:ascii="Calibri" w:eastAsia="Calibri" w:hAnsi="Calibri" w:cs="Times New Roman"/>
          <w:spacing w:val="5"/>
          <w:sz w:val="18"/>
          <w:szCs w:val="18"/>
          <w:lang w:val="de-DE" w:eastAsia="de-DE"/>
        </w:rPr>
        <w:t xml:space="preserve"> pleti</w:t>
      </w:r>
    </w:p>
    <w:p w:rsidR="00C32C16" w:rsidRPr="00FC1506" w:rsidRDefault="00C32C16" w:rsidP="00C32C16">
      <w:pPr>
        <w:numPr>
          <w:ilvl w:val="0"/>
          <w:numId w:val="42"/>
        </w:numPr>
        <w:spacing w:after="0" w:line="240" w:lineRule="auto"/>
        <w:contextualSpacing/>
        <w:rPr>
          <w:rFonts w:ascii="Calibri" w:eastAsia="Calibri" w:hAnsi="Calibri" w:cs="Times New Roman"/>
          <w:b/>
          <w:bCs/>
          <w:sz w:val="18"/>
          <w:szCs w:val="18"/>
          <w:lang w:eastAsia="de-DE"/>
        </w:rPr>
      </w:pPr>
      <w:r w:rsidRPr="00FC1506">
        <w:rPr>
          <w:rFonts w:ascii="Calibri" w:eastAsia="Calibri" w:hAnsi="Calibri" w:cs="Times New Roman"/>
          <w:b/>
          <w:bCs/>
          <w:sz w:val="18"/>
          <w:szCs w:val="18"/>
          <w:lang w:eastAsia="de-DE"/>
        </w:rPr>
        <w:t>mořské řasy</w:t>
      </w:r>
      <w:r w:rsidRPr="00FC1506">
        <w:rPr>
          <w:rFonts w:ascii="Calibri" w:eastAsia="Calibri" w:hAnsi="Calibri" w:cs="Times New Roman"/>
          <w:b/>
          <w:bCs/>
          <w:sz w:val="18"/>
          <w:szCs w:val="18"/>
          <w:lang w:val="de-DE" w:eastAsia="de-DE"/>
        </w:rPr>
        <w:t xml:space="preserve"> - </w:t>
      </w:r>
      <w:r w:rsidRPr="00FC1506">
        <w:rPr>
          <w:rFonts w:ascii="Calibri" w:eastAsia="Calibri" w:hAnsi="Calibri" w:cs="Times New Roman"/>
          <w:bCs/>
          <w:sz w:val="18"/>
          <w:szCs w:val="18"/>
          <w:lang w:val="de-DE" w:eastAsia="de-DE"/>
        </w:rPr>
        <w:t xml:space="preserve"> </w:t>
      </w:r>
      <w:r w:rsidRPr="00FC1506">
        <w:rPr>
          <w:rFonts w:ascii="Calibri" w:eastAsia="Calibri" w:hAnsi="Calibri" w:cs="Times New Roman"/>
          <w:bCs/>
          <w:sz w:val="18"/>
          <w:szCs w:val="18"/>
          <w:lang w:eastAsia="de-DE"/>
        </w:rPr>
        <w:t>hydratují</w:t>
      </w:r>
      <w:r w:rsidRPr="00FC1506">
        <w:rPr>
          <w:rFonts w:ascii="Calibri" w:eastAsia="Calibri" w:hAnsi="Calibri" w:cs="Times New Roman"/>
          <w:bCs/>
          <w:sz w:val="18"/>
          <w:szCs w:val="18"/>
          <w:lang w:val="de-DE" w:eastAsia="de-DE"/>
        </w:rPr>
        <w:t>,</w:t>
      </w:r>
      <w:r w:rsidRPr="00B76794">
        <w:rPr>
          <w:rFonts w:ascii="Calibri" w:eastAsia="Calibri" w:hAnsi="Calibri" w:cs="Times New Roman"/>
          <w:bCs/>
          <w:sz w:val="18"/>
          <w:szCs w:val="18"/>
          <w:lang w:eastAsia="de-DE"/>
        </w:rPr>
        <w:t xml:space="preserve"> zklidňují</w:t>
      </w:r>
      <w:r w:rsidRPr="00FC1506">
        <w:rPr>
          <w:rFonts w:ascii="Calibri" w:eastAsia="Calibri" w:hAnsi="Calibri" w:cs="Times New Roman"/>
          <w:bCs/>
          <w:sz w:val="18"/>
          <w:szCs w:val="18"/>
          <w:lang w:val="de-DE" w:eastAsia="de-DE"/>
        </w:rPr>
        <w:t>,</w:t>
      </w:r>
      <w:r w:rsidRPr="00B76794">
        <w:rPr>
          <w:rFonts w:ascii="Calibri" w:eastAsia="Calibri" w:hAnsi="Calibri" w:cs="Times New Roman"/>
          <w:bCs/>
          <w:sz w:val="18"/>
          <w:szCs w:val="18"/>
          <w:lang w:eastAsia="de-DE"/>
        </w:rPr>
        <w:t xml:space="preserve"> regenerují</w:t>
      </w:r>
      <w:r w:rsidRPr="00FC1506">
        <w:rPr>
          <w:rFonts w:ascii="Calibri" w:eastAsia="Calibri" w:hAnsi="Calibri" w:cs="Times New Roman"/>
          <w:bCs/>
          <w:sz w:val="18"/>
          <w:szCs w:val="18"/>
          <w:lang w:val="de-DE" w:eastAsia="de-DE"/>
        </w:rPr>
        <w:t xml:space="preserve"> a</w:t>
      </w:r>
      <w:r w:rsidRPr="00B76794">
        <w:rPr>
          <w:rFonts w:ascii="Calibri" w:eastAsia="Calibri" w:hAnsi="Calibri" w:cs="Times New Roman"/>
          <w:bCs/>
          <w:sz w:val="18"/>
          <w:szCs w:val="18"/>
          <w:lang w:eastAsia="de-DE"/>
        </w:rPr>
        <w:t xml:space="preserve"> mají vysoký obsah minerálů</w:t>
      </w:r>
      <w:r w:rsidRPr="00FC1506">
        <w:rPr>
          <w:rFonts w:ascii="Calibri" w:eastAsia="Calibri" w:hAnsi="Calibri" w:cs="Times New Roman"/>
          <w:bCs/>
          <w:sz w:val="18"/>
          <w:szCs w:val="18"/>
          <w:lang w:val="de-DE" w:eastAsia="de-DE"/>
        </w:rPr>
        <w:t xml:space="preserve"> a</w:t>
      </w:r>
      <w:r w:rsidRPr="00B76794">
        <w:rPr>
          <w:rFonts w:ascii="Calibri" w:eastAsia="Calibri" w:hAnsi="Calibri" w:cs="Times New Roman"/>
          <w:bCs/>
          <w:sz w:val="18"/>
          <w:szCs w:val="18"/>
          <w:lang w:eastAsia="de-DE"/>
        </w:rPr>
        <w:t xml:space="preserve"> stopových prvků</w:t>
      </w:r>
    </w:p>
    <w:p w:rsidR="00C32C16" w:rsidRPr="00FC1506" w:rsidRDefault="00C32C16" w:rsidP="00C32C16">
      <w:pPr>
        <w:numPr>
          <w:ilvl w:val="0"/>
          <w:numId w:val="42"/>
        </w:numPr>
        <w:spacing w:after="0" w:line="240" w:lineRule="auto"/>
        <w:contextualSpacing/>
        <w:rPr>
          <w:rFonts w:ascii="Calibri" w:eastAsia="Calibri" w:hAnsi="Calibri" w:cs="Times New Roman"/>
          <w:b/>
          <w:bCs/>
          <w:sz w:val="18"/>
          <w:szCs w:val="18"/>
          <w:lang w:val="de-DE" w:eastAsia="de-DE"/>
        </w:rPr>
      </w:pPr>
      <w:r w:rsidRPr="00FC1506">
        <w:rPr>
          <w:rFonts w:ascii="Calibri" w:eastAsia="Calibri" w:hAnsi="Calibri" w:cs="Times New Roman"/>
          <w:b/>
          <w:bCs/>
          <w:sz w:val="18"/>
          <w:szCs w:val="18"/>
          <w:lang w:eastAsia="de-DE"/>
        </w:rPr>
        <w:t>růžový olej</w:t>
      </w:r>
      <w:r w:rsidRPr="00FC1506">
        <w:rPr>
          <w:rFonts w:ascii="Calibri" w:eastAsia="Calibri" w:hAnsi="Calibri" w:cs="Times New Roman"/>
          <w:b/>
          <w:bCs/>
          <w:sz w:val="18"/>
          <w:szCs w:val="18"/>
          <w:lang w:val="de-DE" w:eastAsia="de-DE"/>
        </w:rPr>
        <w:t xml:space="preserve">  -</w:t>
      </w:r>
      <w:r w:rsidRPr="00FC1506">
        <w:rPr>
          <w:rFonts w:ascii="Calibri" w:eastAsia="Calibri" w:hAnsi="Calibri" w:cs="Times New Roman"/>
          <w:b/>
          <w:bCs/>
          <w:sz w:val="18"/>
          <w:szCs w:val="18"/>
          <w:lang w:eastAsia="de-DE"/>
        </w:rPr>
        <w:t xml:space="preserve"> </w:t>
      </w:r>
      <w:r w:rsidRPr="00FC1506">
        <w:rPr>
          <w:rFonts w:ascii="Calibri" w:eastAsia="Calibri" w:hAnsi="Calibri" w:cs="Times New Roman"/>
          <w:bCs/>
          <w:sz w:val="18"/>
          <w:szCs w:val="18"/>
          <w:lang w:eastAsia="de-DE"/>
        </w:rPr>
        <w:t>má</w:t>
      </w:r>
      <w:r w:rsidRPr="00B76794">
        <w:rPr>
          <w:rFonts w:ascii="Calibri" w:eastAsia="Calibri" w:hAnsi="Calibri" w:cs="Times New Roman"/>
          <w:bCs/>
          <w:sz w:val="18"/>
          <w:szCs w:val="18"/>
          <w:lang w:eastAsia="de-DE"/>
        </w:rPr>
        <w:t xml:space="preserve"> klidnící</w:t>
      </w:r>
      <w:r w:rsidRPr="00FC1506">
        <w:rPr>
          <w:rFonts w:ascii="Calibri" w:eastAsia="Calibri" w:hAnsi="Calibri" w:cs="Times New Roman"/>
          <w:bCs/>
          <w:sz w:val="18"/>
          <w:szCs w:val="18"/>
          <w:lang w:val="de-DE" w:eastAsia="de-DE"/>
        </w:rPr>
        <w:t>,</w:t>
      </w:r>
      <w:r w:rsidRPr="00B76794">
        <w:rPr>
          <w:rFonts w:ascii="Calibri" w:eastAsia="Calibri" w:hAnsi="Calibri" w:cs="Times New Roman"/>
          <w:bCs/>
          <w:sz w:val="18"/>
          <w:szCs w:val="18"/>
          <w:lang w:eastAsia="de-DE"/>
        </w:rPr>
        <w:t xml:space="preserve"> antivirové</w:t>
      </w:r>
      <w:r w:rsidRPr="00FC1506">
        <w:rPr>
          <w:rFonts w:ascii="Calibri" w:eastAsia="Calibri" w:hAnsi="Calibri" w:cs="Times New Roman"/>
          <w:bCs/>
          <w:sz w:val="18"/>
          <w:szCs w:val="18"/>
          <w:lang w:val="de-DE" w:eastAsia="de-DE"/>
        </w:rPr>
        <w:t>,</w:t>
      </w:r>
      <w:r w:rsidRPr="00B76794">
        <w:rPr>
          <w:rFonts w:ascii="Calibri" w:eastAsia="Calibri" w:hAnsi="Calibri" w:cs="Times New Roman"/>
          <w:bCs/>
          <w:sz w:val="18"/>
          <w:szCs w:val="18"/>
          <w:lang w:eastAsia="de-DE"/>
        </w:rPr>
        <w:t xml:space="preserve"> antibakteriální</w:t>
      </w:r>
      <w:r w:rsidRPr="00FC1506">
        <w:rPr>
          <w:rFonts w:ascii="Calibri" w:eastAsia="Calibri" w:hAnsi="Calibri" w:cs="Times New Roman"/>
          <w:bCs/>
          <w:sz w:val="18"/>
          <w:szCs w:val="18"/>
          <w:lang w:val="de-DE" w:eastAsia="de-DE"/>
        </w:rPr>
        <w:t xml:space="preserve"> a</w:t>
      </w:r>
      <w:r w:rsidRPr="00B76794">
        <w:rPr>
          <w:rFonts w:ascii="Calibri" w:eastAsia="Calibri" w:hAnsi="Calibri" w:cs="Times New Roman"/>
          <w:bCs/>
          <w:sz w:val="18"/>
          <w:szCs w:val="18"/>
          <w:lang w:eastAsia="de-DE"/>
        </w:rPr>
        <w:t xml:space="preserve"> antimykotické účinky</w:t>
      </w:r>
      <w:r w:rsidRPr="00FC1506">
        <w:rPr>
          <w:rFonts w:ascii="Calibri" w:eastAsia="Calibri" w:hAnsi="Calibri" w:cs="Times New Roman"/>
          <w:b/>
          <w:bCs/>
          <w:sz w:val="18"/>
          <w:szCs w:val="18"/>
          <w:lang w:val="de-DE" w:eastAsia="de-DE"/>
        </w:rPr>
        <w:t xml:space="preserve"> </w:t>
      </w:r>
    </w:p>
    <w:p w:rsidR="00C32C16" w:rsidRPr="00FC1506" w:rsidRDefault="00C32C16" w:rsidP="00C32C16">
      <w:pPr>
        <w:spacing w:after="0" w:line="240" w:lineRule="auto"/>
        <w:rPr>
          <w:rFonts w:ascii="Calibri" w:eastAsia="Calibri" w:hAnsi="Calibri" w:cs="Times New Roman"/>
          <w:b/>
          <w:bCs/>
          <w:i/>
          <w:sz w:val="18"/>
          <w:szCs w:val="18"/>
          <w:lang w:eastAsia="de-DE"/>
        </w:rPr>
      </w:pPr>
      <w:r w:rsidRPr="00FC1506">
        <w:rPr>
          <w:rFonts w:ascii="Calibri" w:eastAsia="Calibri" w:hAnsi="Calibri" w:cs="Times New Roman"/>
          <w:b/>
          <w:bCs/>
          <w:sz w:val="18"/>
          <w:szCs w:val="18"/>
          <w:lang w:eastAsia="de-DE"/>
        </w:rPr>
        <w:t>Použití:</w:t>
      </w:r>
      <w:r w:rsidRPr="00FC1506">
        <w:rPr>
          <w:rFonts w:ascii="Calibri" w:eastAsia="Calibri" w:hAnsi="Calibri" w:cs="Times New Roman"/>
          <w:bCs/>
          <w:sz w:val="18"/>
          <w:szCs w:val="18"/>
          <w:lang w:eastAsia="de-DE"/>
        </w:rPr>
        <w:t xml:space="preserve"> Masku důkladně rozmíchejte cca v 90 ml. chladné tekutiny a naneste v dostatečné vrstvě na celý obličej. Nejlépe od brady směrem vzhůru. (Pro zvýšení účinnosti můžete překrýt fólií.) Po cca 20-30 minutách v celku sejměte. (Pozor</w:t>
      </w:r>
      <w:r w:rsidRPr="00FC1506">
        <w:rPr>
          <w:rFonts w:ascii="Calibri" w:eastAsia="Calibri" w:hAnsi="Calibri" w:cs="Times New Roman"/>
          <w:bCs/>
          <w:i/>
          <w:sz w:val="18"/>
          <w:szCs w:val="18"/>
          <w:lang w:eastAsia="de-DE"/>
        </w:rPr>
        <w:t xml:space="preserve"> u zákazníků s klaustrofobií!!)</w:t>
      </w:r>
    </w:p>
    <w:p w:rsidR="00C32C16" w:rsidRDefault="00C32C16" w:rsidP="00C32C16">
      <w:pPr>
        <w:spacing w:after="0" w:line="240" w:lineRule="auto"/>
        <w:rPr>
          <w:rFonts w:ascii="Calibri" w:eastAsia="Calibri" w:hAnsi="Calibri" w:cs="Times New Roman"/>
        </w:rPr>
      </w:pPr>
    </w:p>
    <w:p w:rsidR="00C32C16" w:rsidRDefault="00C32C16" w:rsidP="00C32C16">
      <w:pPr>
        <w:spacing w:after="0" w:line="240" w:lineRule="auto"/>
        <w:rPr>
          <w:rFonts w:ascii="Calibri" w:eastAsia="Calibri" w:hAnsi="Calibri" w:cs="Times New Roman"/>
        </w:rPr>
      </w:pPr>
    </w:p>
    <w:p w:rsidR="00C32C16" w:rsidRPr="00FC1506" w:rsidRDefault="00C32C16" w:rsidP="00C32C16">
      <w:pPr>
        <w:spacing w:after="0" w:line="240" w:lineRule="auto"/>
        <w:rPr>
          <w:rFonts w:ascii="Calibri" w:eastAsia="Calibri" w:hAnsi="Calibri" w:cs="Times New Roman"/>
        </w:rPr>
      </w:pPr>
    </w:p>
    <w:p w:rsidR="00C32C16" w:rsidRPr="00FC1506" w:rsidRDefault="00C32C16" w:rsidP="00C32C16">
      <w:pPr>
        <w:spacing w:after="0" w:line="240" w:lineRule="auto"/>
        <w:rPr>
          <w:rFonts w:ascii="Calibri" w:eastAsia="Calibri" w:hAnsi="Calibri" w:cs="Times New Roman"/>
          <w:bCs/>
          <w:sz w:val="18"/>
          <w:szCs w:val="18"/>
          <w:lang w:eastAsia="de-DE"/>
        </w:rPr>
      </w:pPr>
      <w:r w:rsidRPr="00644142">
        <w:rPr>
          <w:b/>
          <w:color w:val="548DD4" w:themeColor="text2" w:themeTint="99"/>
          <w:sz w:val="24"/>
          <w:szCs w:val="24"/>
          <w14:textFill>
            <w14:gradFill>
              <w14:gsLst>
                <w14:gs w14:pos="0">
                  <w14:schemeClr w14:val="tx2">
                    <w14:lumMod w14:val="60000"/>
                    <w14:lumOff w14:val="40000"/>
                    <w14:shade w14:val="30000"/>
                    <w14:satMod w14:val="115000"/>
                  </w14:schemeClr>
                </w14:gs>
                <w14:gs w14:pos="50000">
                  <w14:schemeClr w14:val="tx2">
                    <w14:lumMod w14:val="60000"/>
                    <w14:lumOff w14:val="40000"/>
                    <w14:shade w14:val="67500"/>
                    <w14:satMod w14:val="115000"/>
                  </w14:schemeClr>
                </w14:gs>
                <w14:gs w14:pos="100000">
                  <w14:schemeClr w14:val="tx2">
                    <w14:lumMod w14:val="60000"/>
                    <w14:lumOff w14:val="40000"/>
                    <w14:shade w14:val="100000"/>
                    <w14:satMod w14:val="115000"/>
                  </w14:schemeClr>
                </w14:gs>
              </w14:gsLst>
              <w14:lin w14:ang="0" w14:scaled="0"/>
            </w14:gradFill>
          </w14:textFill>
        </w:rPr>
        <w:t xml:space="preserve">9835 P </w:t>
      </w:r>
      <w:r>
        <w:rPr>
          <w:b/>
          <w:color w:val="548DD4" w:themeColor="text2" w:themeTint="99"/>
          <w:sz w:val="24"/>
          <w:szCs w:val="24"/>
          <w14:textFill>
            <w14:gradFill>
              <w14:gsLst>
                <w14:gs w14:pos="0">
                  <w14:schemeClr w14:val="tx2">
                    <w14:lumMod w14:val="60000"/>
                    <w14:lumOff w14:val="40000"/>
                    <w14:shade w14:val="30000"/>
                    <w14:satMod w14:val="115000"/>
                  </w14:schemeClr>
                </w14:gs>
                <w14:gs w14:pos="50000">
                  <w14:schemeClr w14:val="tx2">
                    <w14:lumMod w14:val="60000"/>
                    <w14:lumOff w14:val="40000"/>
                    <w14:shade w14:val="67500"/>
                    <w14:satMod w14:val="115000"/>
                  </w14:schemeClr>
                </w14:gs>
                <w14:gs w14:pos="100000">
                  <w14:schemeClr w14:val="tx2">
                    <w14:lumMod w14:val="60000"/>
                    <w14:lumOff w14:val="40000"/>
                    <w14:shade w14:val="100000"/>
                    <w14:satMod w14:val="115000"/>
                  </w14:schemeClr>
                </w14:gs>
              </w14:gsLst>
              <w14:lin w14:ang="0" w14:scaled="0"/>
            </w14:gradFill>
          </w14:textFill>
        </w:rPr>
        <w:t xml:space="preserve">Peel off alginate „Sensitive“ </w:t>
      </w:r>
      <w:r w:rsidRPr="00FC1506">
        <w:rPr>
          <w:rFonts w:ascii="Calibri" w:eastAsia="Calibri" w:hAnsi="Calibri" w:cs="Times New Roman"/>
          <w:b/>
          <w:bCs/>
          <w:sz w:val="18"/>
          <w:szCs w:val="18"/>
          <w:lang w:eastAsia="de-DE"/>
        </w:rPr>
        <w:t xml:space="preserve">prášková maska klidnící s borůvkami  </w:t>
      </w:r>
    </w:p>
    <w:p w:rsidR="00C32C16" w:rsidRPr="00FC1506" w:rsidRDefault="00C32C16" w:rsidP="00C32C16">
      <w:pPr>
        <w:spacing w:after="0" w:line="240" w:lineRule="auto"/>
        <w:rPr>
          <w:rFonts w:ascii="Calibri" w:eastAsia="Calibri" w:hAnsi="Calibri" w:cs="Times New Roman"/>
          <w:b/>
          <w:bCs/>
          <w:sz w:val="18"/>
          <w:szCs w:val="18"/>
          <w:lang w:eastAsia="de-DE"/>
        </w:rPr>
      </w:pPr>
      <w:r w:rsidRPr="00FC1506">
        <w:rPr>
          <w:rFonts w:ascii="Calibri" w:eastAsia="Calibri" w:hAnsi="Calibri" w:cs="Times New Roman"/>
          <w:b/>
          <w:bCs/>
          <w:sz w:val="18"/>
          <w:szCs w:val="18"/>
          <w:lang w:eastAsia="de-DE"/>
        </w:rPr>
        <w:t>Charakteristika:</w:t>
      </w:r>
    </w:p>
    <w:p w:rsidR="00C32C16" w:rsidRPr="00FC1506" w:rsidRDefault="00C32C16" w:rsidP="00C32C16">
      <w:pPr>
        <w:numPr>
          <w:ilvl w:val="0"/>
          <w:numId w:val="42"/>
        </w:numPr>
        <w:spacing w:after="0" w:line="240" w:lineRule="auto"/>
        <w:rPr>
          <w:rFonts w:ascii="Calibri" w:eastAsia="Calibri" w:hAnsi="Calibri" w:cs="Times New Roman"/>
          <w:bCs/>
          <w:sz w:val="18"/>
          <w:szCs w:val="18"/>
          <w:lang w:eastAsia="de-DE"/>
        </w:rPr>
      </w:pPr>
      <w:r>
        <w:rPr>
          <w:noProof/>
          <w:lang w:eastAsia="cs-CZ"/>
        </w:rPr>
        <w:drawing>
          <wp:anchor distT="0" distB="0" distL="114300" distR="114300" simplePos="0" relativeHeight="252111872" behindDoc="0" locked="0" layoutInCell="1" allowOverlap="1" wp14:anchorId="14D58843" wp14:editId="5ED920F2">
            <wp:simplePos x="0" y="0"/>
            <wp:positionH relativeFrom="margin">
              <wp:posOffset>3894455</wp:posOffset>
            </wp:positionH>
            <wp:positionV relativeFrom="margin">
              <wp:posOffset>3693795</wp:posOffset>
            </wp:positionV>
            <wp:extent cx="2733675" cy="1756410"/>
            <wp:effectExtent l="0" t="0" r="9525" b="0"/>
            <wp:wrapSquare wrapText="bothSides"/>
            <wp:docPr id="729" name="obrázek 1" descr="Výsledek obrázku pro borůvky obrázky  wiki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ýsledek obrázku pro borůvky obrázky  wikipedia"/>
                    <pic:cNvPicPr>
                      <a:picLocks noChangeAspect="1" noChangeArrowheads="1"/>
                    </pic:cNvPicPr>
                  </pic:nvPicPr>
                  <pic:blipFill>
                    <a:blip r:embed="rId100" cstate="print">
                      <a:extLst>
                        <a:ext uri="{BEBA8EAE-BF5A-486C-A8C5-ECC9F3942E4B}">
                          <a14:imgProps xmlns:a14="http://schemas.microsoft.com/office/drawing/2010/main">
                            <a14:imgLayer r:embed="rId101">
                              <a14:imgEffect>
                                <a14:sharpenSoften amount="50000"/>
                              </a14:imgEffect>
                              <a14:imgEffect>
                                <a14:colorTemperature colorTemp="59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733675" cy="175641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FC1506">
        <w:rPr>
          <w:rFonts w:ascii="Calibri" w:eastAsia="Calibri" w:hAnsi="Calibri" w:cs="Times New Roman"/>
          <w:bCs/>
          <w:sz w:val="18"/>
          <w:szCs w:val="18"/>
          <w:lang w:eastAsia="de-DE"/>
        </w:rPr>
        <w:t>antioxidační, hydratační a klidnící schopnosti</w:t>
      </w:r>
    </w:p>
    <w:p w:rsidR="00C32C16" w:rsidRPr="00FC1506" w:rsidRDefault="00C32C16" w:rsidP="00C32C16">
      <w:pPr>
        <w:numPr>
          <w:ilvl w:val="0"/>
          <w:numId w:val="42"/>
        </w:numPr>
        <w:spacing w:after="0" w:line="240" w:lineRule="auto"/>
        <w:rPr>
          <w:rFonts w:ascii="Calibri" w:eastAsia="Calibri" w:hAnsi="Calibri" w:cs="Times New Roman"/>
          <w:bCs/>
          <w:sz w:val="18"/>
          <w:szCs w:val="18"/>
          <w:lang w:eastAsia="de-DE"/>
        </w:rPr>
      </w:pPr>
      <w:r w:rsidRPr="00FC1506">
        <w:rPr>
          <w:rFonts w:ascii="Calibri" w:eastAsia="Calibri" w:hAnsi="Calibri" w:cs="Times New Roman"/>
          <w:bCs/>
          <w:sz w:val="18"/>
          <w:szCs w:val="18"/>
          <w:lang w:eastAsia="de-DE"/>
        </w:rPr>
        <w:t>zklidní podrážděnou a zarudlou pokožku vhodné i pro kuperózu</w:t>
      </w:r>
    </w:p>
    <w:p w:rsidR="00C32C16" w:rsidRPr="00FC1506" w:rsidRDefault="00C32C16" w:rsidP="00C32C16">
      <w:pPr>
        <w:numPr>
          <w:ilvl w:val="0"/>
          <w:numId w:val="42"/>
        </w:numPr>
        <w:spacing w:after="0" w:line="240" w:lineRule="auto"/>
        <w:rPr>
          <w:rFonts w:ascii="Calibri" w:eastAsia="Calibri" w:hAnsi="Calibri" w:cs="Times New Roman"/>
          <w:bCs/>
          <w:sz w:val="18"/>
          <w:szCs w:val="18"/>
          <w:lang w:eastAsia="de-DE"/>
        </w:rPr>
      </w:pPr>
      <w:r w:rsidRPr="00FC1506">
        <w:rPr>
          <w:rFonts w:ascii="Calibri" w:eastAsia="Calibri" w:hAnsi="Calibri" w:cs="Times New Roman"/>
          <w:bCs/>
          <w:sz w:val="18"/>
          <w:szCs w:val="18"/>
          <w:lang w:eastAsia="de-DE"/>
        </w:rPr>
        <w:t>modeluje kontury obličeje, vyrovnává hydrolipidní film</w:t>
      </w:r>
    </w:p>
    <w:p w:rsidR="00C32C16" w:rsidRPr="00FC1506" w:rsidRDefault="00C32C16" w:rsidP="00C32C16">
      <w:pPr>
        <w:numPr>
          <w:ilvl w:val="0"/>
          <w:numId w:val="42"/>
        </w:numPr>
        <w:spacing w:after="0" w:line="240" w:lineRule="auto"/>
        <w:rPr>
          <w:rFonts w:ascii="Calibri" w:eastAsia="Calibri" w:hAnsi="Calibri" w:cs="Times New Roman"/>
          <w:bCs/>
          <w:sz w:val="18"/>
          <w:szCs w:val="18"/>
          <w:lang w:eastAsia="de-DE"/>
        </w:rPr>
      </w:pPr>
      <w:r w:rsidRPr="00FC1506">
        <w:rPr>
          <w:rFonts w:ascii="Calibri" w:eastAsia="Calibri" w:hAnsi="Calibri" w:cs="Times New Roman"/>
          <w:bCs/>
          <w:sz w:val="18"/>
          <w:szCs w:val="18"/>
          <w:lang w:eastAsia="de-DE"/>
        </w:rPr>
        <w:t>ideální jemná „</w:t>
      </w:r>
      <w:r w:rsidRPr="00FC1506">
        <w:rPr>
          <w:rFonts w:ascii="Calibri" w:eastAsia="Calibri" w:hAnsi="Calibri" w:cs="Times New Roman"/>
          <w:bCs/>
          <w:i/>
          <w:sz w:val="18"/>
          <w:szCs w:val="18"/>
          <w:lang w:eastAsia="de-DE"/>
        </w:rPr>
        <w:t>studená modeláž</w:t>
      </w:r>
      <w:r w:rsidRPr="00FC1506">
        <w:rPr>
          <w:rFonts w:ascii="Calibri" w:eastAsia="Calibri" w:hAnsi="Calibri" w:cs="Times New Roman"/>
          <w:bCs/>
          <w:sz w:val="18"/>
          <w:szCs w:val="18"/>
          <w:lang w:eastAsia="de-DE"/>
        </w:rPr>
        <w:t>“, zjemňuje póry.</w:t>
      </w:r>
    </w:p>
    <w:p w:rsidR="00C32C16" w:rsidRPr="00FC1506" w:rsidRDefault="00C32C16" w:rsidP="00C32C16">
      <w:pPr>
        <w:numPr>
          <w:ilvl w:val="0"/>
          <w:numId w:val="42"/>
        </w:numPr>
        <w:spacing w:after="0" w:line="240" w:lineRule="auto"/>
        <w:rPr>
          <w:rFonts w:ascii="Calibri" w:eastAsia="Calibri" w:hAnsi="Calibri" w:cs="Times New Roman"/>
          <w:bCs/>
          <w:sz w:val="18"/>
          <w:szCs w:val="18"/>
          <w:lang w:eastAsia="de-DE"/>
        </w:rPr>
      </w:pPr>
      <w:r w:rsidRPr="00FC1506">
        <w:rPr>
          <w:rFonts w:ascii="Calibri" w:eastAsia="Calibri" w:hAnsi="Calibri" w:cs="Times New Roman"/>
          <w:bCs/>
          <w:sz w:val="18"/>
          <w:szCs w:val="18"/>
          <w:lang w:eastAsia="de-DE"/>
        </w:rPr>
        <w:t xml:space="preserve">zabraňuje předčasnému stárnutí </w:t>
      </w:r>
    </w:p>
    <w:p w:rsidR="00C32C16" w:rsidRPr="00FC1506" w:rsidRDefault="00C32C16" w:rsidP="00C32C16">
      <w:pPr>
        <w:spacing w:after="0" w:line="240" w:lineRule="auto"/>
        <w:rPr>
          <w:rFonts w:ascii="Calibri" w:eastAsia="Calibri" w:hAnsi="Calibri" w:cs="Times New Roman"/>
          <w:b/>
          <w:bCs/>
          <w:sz w:val="18"/>
          <w:szCs w:val="18"/>
          <w:lang w:eastAsia="de-DE"/>
        </w:rPr>
      </w:pPr>
      <w:r w:rsidRPr="00FC1506">
        <w:rPr>
          <w:rFonts w:ascii="Calibri" w:eastAsia="Calibri" w:hAnsi="Calibri" w:cs="Times New Roman"/>
          <w:b/>
          <w:bCs/>
          <w:sz w:val="18"/>
          <w:szCs w:val="18"/>
          <w:lang w:eastAsia="de-DE"/>
        </w:rPr>
        <w:t>Účinné látky:</w:t>
      </w:r>
    </w:p>
    <w:p w:rsidR="00C32C16" w:rsidRPr="00FC1506" w:rsidRDefault="00C32C16" w:rsidP="00C32C16">
      <w:pPr>
        <w:numPr>
          <w:ilvl w:val="0"/>
          <w:numId w:val="42"/>
        </w:numPr>
        <w:spacing w:after="0" w:line="240" w:lineRule="auto"/>
        <w:contextualSpacing/>
        <w:rPr>
          <w:rFonts w:ascii="Calibri" w:eastAsia="Calibri" w:hAnsi="Calibri" w:cs="Times New Roman"/>
          <w:b/>
          <w:spacing w:val="5"/>
          <w:sz w:val="18"/>
          <w:szCs w:val="18"/>
          <w:lang w:eastAsia="de-DE"/>
        </w:rPr>
      </w:pPr>
      <w:r w:rsidRPr="00FC1506">
        <w:rPr>
          <w:rFonts w:ascii="Calibri" w:eastAsia="Calibri" w:hAnsi="Calibri" w:cs="Times New Roman"/>
          <w:b/>
          <w:spacing w:val="5"/>
          <w:sz w:val="18"/>
          <w:szCs w:val="18"/>
          <w:lang w:eastAsia="de-DE"/>
        </w:rPr>
        <w:t>borůvkový</w:t>
      </w:r>
      <w:r w:rsidRPr="00FC1506">
        <w:rPr>
          <w:rFonts w:ascii="Calibri" w:eastAsia="Calibri" w:hAnsi="Calibri" w:cs="Times New Roman"/>
          <w:b/>
          <w:spacing w:val="5"/>
          <w:sz w:val="18"/>
          <w:szCs w:val="18"/>
          <w:lang w:val="de-DE" w:eastAsia="de-DE"/>
        </w:rPr>
        <w:t xml:space="preserve"> extrakt </w:t>
      </w:r>
      <w:r w:rsidRPr="00FC1506">
        <w:rPr>
          <w:rFonts w:ascii="Calibri" w:eastAsia="Calibri" w:hAnsi="Calibri" w:cs="Times New Roman"/>
          <w:spacing w:val="5"/>
          <w:sz w:val="18"/>
          <w:szCs w:val="18"/>
          <w:lang w:val="de-DE" w:eastAsia="de-DE"/>
        </w:rPr>
        <w:t>–</w:t>
      </w:r>
      <w:r w:rsidRPr="00FC1506">
        <w:rPr>
          <w:rFonts w:ascii="Calibri" w:eastAsia="Calibri" w:hAnsi="Calibri" w:cs="Times New Roman"/>
          <w:spacing w:val="5"/>
          <w:sz w:val="18"/>
          <w:szCs w:val="18"/>
          <w:lang w:eastAsia="de-DE"/>
        </w:rPr>
        <w:t xml:space="preserve"> antioxidant</w:t>
      </w:r>
      <w:r w:rsidRPr="00FC1506">
        <w:rPr>
          <w:rFonts w:ascii="Calibri" w:eastAsia="Calibri" w:hAnsi="Calibri" w:cs="Times New Roman"/>
          <w:spacing w:val="5"/>
          <w:sz w:val="18"/>
          <w:szCs w:val="18"/>
          <w:lang w:val="de-DE" w:eastAsia="de-DE"/>
        </w:rPr>
        <w:t>,</w:t>
      </w:r>
      <w:r w:rsidRPr="00B76794">
        <w:rPr>
          <w:rFonts w:ascii="Calibri" w:eastAsia="Calibri" w:hAnsi="Calibri" w:cs="Times New Roman"/>
          <w:spacing w:val="5"/>
          <w:sz w:val="18"/>
          <w:szCs w:val="18"/>
          <w:lang w:eastAsia="de-DE"/>
        </w:rPr>
        <w:t xml:space="preserve"> sjednocuje</w:t>
      </w:r>
      <w:r w:rsidRPr="00FC1506">
        <w:rPr>
          <w:rFonts w:ascii="Calibri" w:eastAsia="Calibri" w:hAnsi="Calibri" w:cs="Times New Roman"/>
          <w:spacing w:val="5"/>
          <w:sz w:val="18"/>
          <w:szCs w:val="18"/>
          <w:lang w:val="de-DE" w:eastAsia="de-DE"/>
        </w:rPr>
        <w:t>,</w:t>
      </w:r>
      <w:r w:rsidRPr="00B76794">
        <w:rPr>
          <w:rFonts w:ascii="Calibri" w:eastAsia="Calibri" w:hAnsi="Calibri" w:cs="Times New Roman"/>
          <w:spacing w:val="5"/>
          <w:sz w:val="18"/>
          <w:szCs w:val="18"/>
          <w:lang w:eastAsia="de-DE"/>
        </w:rPr>
        <w:t xml:space="preserve"> klidní</w:t>
      </w:r>
      <w:r w:rsidRPr="00FC1506">
        <w:rPr>
          <w:rFonts w:ascii="Calibri" w:eastAsia="Calibri" w:hAnsi="Calibri" w:cs="Times New Roman"/>
          <w:spacing w:val="5"/>
          <w:sz w:val="18"/>
          <w:szCs w:val="18"/>
          <w:lang w:val="de-DE" w:eastAsia="de-DE"/>
        </w:rPr>
        <w:t>,</w:t>
      </w:r>
      <w:r w:rsidRPr="00B76794">
        <w:rPr>
          <w:rFonts w:ascii="Calibri" w:eastAsia="Calibri" w:hAnsi="Calibri" w:cs="Times New Roman"/>
          <w:spacing w:val="5"/>
          <w:sz w:val="18"/>
          <w:szCs w:val="18"/>
          <w:lang w:eastAsia="de-DE"/>
        </w:rPr>
        <w:t xml:space="preserve"> zjemňuje póry</w:t>
      </w:r>
      <w:r w:rsidRPr="00FC1506">
        <w:rPr>
          <w:rFonts w:ascii="Calibri" w:eastAsia="Calibri" w:hAnsi="Calibri" w:cs="Times New Roman"/>
          <w:spacing w:val="5"/>
          <w:sz w:val="18"/>
          <w:szCs w:val="18"/>
          <w:lang w:val="de-DE" w:eastAsia="de-DE"/>
        </w:rPr>
        <w:t>,</w:t>
      </w:r>
      <w:r w:rsidRPr="00B76794">
        <w:rPr>
          <w:rFonts w:ascii="Calibri" w:eastAsia="Calibri" w:hAnsi="Calibri" w:cs="Times New Roman"/>
          <w:spacing w:val="5"/>
          <w:sz w:val="18"/>
          <w:szCs w:val="18"/>
          <w:lang w:eastAsia="de-DE"/>
        </w:rPr>
        <w:t xml:space="preserve"> projasňuje</w:t>
      </w:r>
      <w:r w:rsidRPr="00FC1506">
        <w:rPr>
          <w:rFonts w:ascii="Calibri" w:eastAsia="Calibri" w:hAnsi="Calibri" w:cs="Times New Roman"/>
          <w:spacing w:val="5"/>
          <w:sz w:val="18"/>
          <w:szCs w:val="18"/>
          <w:lang w:val="de-DE" w:eastAsia="de-DE"/>
        </w:rPr>
        <w:t xml:space="preserve">   </w:t>
      </w:r>
    </w:p>
    <w:p w:rsidR="00C32C16" w:rsidRPr="00FC1506" w:rsidRDefault="00C32C16" w:rsidP="00C32C16">
      <w:pPr>
        <w:numPr>
          <w:ilvl w:val="0"/>
          <w:numId w:val="42"/>
        </w:numPr>
        <w:spacing w:after="0" w:line="240" w:lineRule="auto"/>
        <w:contextualSpacing/>
        <w:rPr>
          <w:rFonts w:ascii="Calibri" w:eastAsia="Calibri" w:hAnsi="Calibri" w:cs="Times New Roman"/>
          <w:b/>
          <w:bCs/>
          <w:sz w:val="18"/>
          <w:szCs w:val="18"/>
          <w:lang w:eastAsia="de-DE"/>
        </w:rPr>
      </w:pPr>
      <w:r w:rsidRPr="00FC1506">
        <w:rPr>
          <w:rFonts w:ascii="Calibri" w:eastAsia="Calibri" w:hAnsi="Calibri" w:cs="Times New Roman"/>
          <w:b/>
          <w:bCs/>
          <w:sz w:val="18"/>
          <w:szCs w:val="18"/>
          <w:lang w:eastAsia="de-DE"/>
        </w:rPr>
        <w:t>mořské řasy</w:t>
      </w:r>
      <w:r w:rsidRPr="00FC1506">
        <w:rPr>
          <w:rFonts w:ascii="Calibri" w:eastAsia="Calibri" w:hAnsi="Calibri" w:cs="Times New Roman"/>
          <w:b/>
          <w:bCs/>
          <w:sz w:val="18"/>
          <w:szCs w:val="18"/>
          <w:lang w:val="de-DE" w:eastAsia="de-DE"/>
        </w:rPr>
        <w:t xml:space="preserve"> - </w:t>
      </w:r>
      <w:r w:rsidRPr="00FC1506">
        <w:rPr>
          <w:rFonts w:ascii="Calibri" w:eastAsia="Calibri" w:hAnsi="Calibri" w:cs="Times New Roman"/>
          <w:bCs/>
          <w:sz w:val="18"/>
          <w:szCs w:val="18"/>
          <w:lang w:val="de-DE" w:eastAsia="de-DE"/>
        </w:rPr>
        <w:t xml:space="preserve"> </w:t>
      </w:r>
      <w:r w:rsidRPr="00FC1506">
        <w:rPr>
          <w:rFonts w:ascii="Calibri" w:eastAsia="Calibri" w:hAnsi="Calibri" w:cs="Times New Roman"/>
          <w:bCs/>
          <w:sz w:val="18"/>
          <w:szCs w:val="18"/>
          <w:lang w:eastAsia="de-DE"/>
        </w:rPr>
        <w:t>hydratují</w:t>
      </w:r>
      <w:r w:rsidRPr="00FC1506">
        <w:rPr>
          <w:rFonts w:ascii="Calibri" w:eastAsia="Calibri" w:hAnsi="Calibri" w:cs="Times New Roman"/>
          <w:bCs/>
          <w:sz w:val="18"/>
          <w:szCs w:val="18"/>
          <w:lang w:val="de-DE" w:eastAsia="de-DE"/>
        </w:rPr>
        <w:t>,</w:t>
      </w:r>
      <w:r w:rsidRPr="00B76794">
        <w:rPr>
          <w:rFonts w:ascii="Calibri" w:eastAsia="Calibri" w:hAnsi="Calibri" w:cs="Times New Roman"/>
          <w:bCs/>
          <w:sz w:val="18"/>
          <w:szCs w:val="18"/>
          <w:lang w:eastAsia="de-DE"/>
        </w:rPr>
        <w:t xml:space="preserve"> zklidňují</w:t>
      </w:r>
      <w:r w:rsidRPr="00FC1506">
        <w:rPr>
          <w:rFonts w:ascii="Calibri" w:eastAsia="Calibri" w:hAnsi="Calibri" w:cs="Times New Roman"/>
          <w:bCs/>
          <w:sz w:val="18"/>
          <w:szCs w:val="18"/>
          <w:lang w:val="de-DE" w:eastAsia="de-DE"/>
        </w:rPr>
        <w:t>,</w:t>
      </w:r>
      <w:r w:rsidRPr="00B76794">
        <w:rPr>
          <w:rFonts w:ascii="Calibri" w:eastAsia="Calibri" w:hAnsi="Calibri" w:cs="Times New Roman"/>
          <w:bCs/>
          <w:sz w:val="18"/>
          <w:szCs w:val="18"/>
          <w:lang w:eastAsia="de-DE"/>
        </w:rPr>
        <w:t xml:space="preserve"> regenerují</w:t>
      </w:r>
      <w:r w:rsidRPr="00FC1506">
        <w:rPr>
          <w:rFonts w:ascii="Calibri" w:eastAsia="Calibri" w:hAnsi="Calibri" w:cs="Times New Roman"/>
          <w:bCs/>
          <w:sz w:val="18"/>
          <w:szCs w:val="18"/>
          <w:lang w:val="de-DE" w:eastAsia="de-DE"/>
        </w:rPr>
        <w:t>,</w:t>
      </w:r>
      <w:r w:rsidRPr="00B76794">
        <w:rPr>
          <w:rFonts w:ascii="Calibri" w:eastAsia="Calibri" w:hAnsi="Calibri" w:cs="Times New Roman"/>
          <w:bCs/>
          <w:sz w:val="18"/>
          <w:szCs w:val="18"/>
          <w:lang w:eastAsia="de-DE"/>
        </w:rPr>
        <w:t xml:space="preserve"> obsahují minerály</w:t>
      </w:r>
      <w:r w:rsidRPr="00FC1506">
        <w:rPr>
          <w:rFonts w:ascii="Calibri" w:eastAsia="Calibri" w:hAnsi="Calibri" w:cs="Times New Roman"/>
          <w:bCs/>
          <w:sz w:val="18"/>
          <w:szCs w:val="18"/>
          <w:lang w:val="de-DE" w:eastAsia="de-DE"/>
        </w:rPr>
        <w:t xml:space="preserve"> a</w:t>
      </w:r>
      <w:r w:rsidRPr="00B76794">
        <w:rPr>
          <w:rFonts w:ascii="Calibri" w:eastAsia="Calibri" w:hAnsi="Calibri" w:cs="Times New Roman"/>
          <w:bCs/>
          <w:sz w:val="18"/>
          <w:szCs w:val="18"/>
          <w:lang w:eastAsia="de-DE"/>
        </w:rPr>
        <w:t xml:space="preserve"> stopové prvky</w:t>
      </w:r>
    </w:p>
    <w:p w:rsidR="00C32C16" w:rsidRPr="00FC1506" w:rsidRDefault="00C32C16" w:rsidP="00C32C16">
      <w:pPr>
        <w:numPr>
          <w:ilvl w:val="0"/>
          <w:numId w:val="42"/>
        </w:numPr>
        <w:spacing w:after="0" w:line="240" w:lineRule="auto"/>
        <w:contextualSpacing/>
        <w:rPr>
          <w:rFonts w:ascii="Calibri" w:eastAsia="Calibri" w:hAnsi="Calibri" w:cs="Times New Roman"/>
          <w:b/>
          <w:bCs/>
          <w:sz w:val="18"/>
          <w:szCs w:val="18"/>
          <w:lang w:val="de-DE" w:eastAsia="de-DE"/>
        </w:rPr>
      </w:pPr>
      <w:r w:rsidRPr="00FC1506">
        <w:rPr>
          <w:rFonts w:ascii="Calibri" w:eastAsia="Calibri" w:hAnsi="Calibri" w:cs="Times New Roman"/>
          <w:b/>
          <w:bCs/>
          <w:sz w:val="18"/>
          <w:szCs w:val="18"/>
          <w:lang w:eastAsia="de-DE"/>
        </w:rPr>
        <w:t>růžový olej</w:t>
      </w:r>
      <w:r w:rsidRPr="00FC1506">
        <w:rPr>
          <w:rFonts w:ascii="Calibri" w:eastAsia="Calibri" w:hAnsi="Calibri" w:cs="Times New Roman"/>
          <w:b/>
          <w:bCs/>
          <w:sz w:val="18"/>
          <w:szCs w:val="18"/>
          <w:lang w:val="de-DE" w:eastAsia="de-DE"/>
        </w:rPr>
        <w:t xml:space="preserve">  -</w:t>
      </w:r>
      <w:r w:rsidRPr="00FC1506">
        <w:rPr>
          <w:rFonts w:ascii="Calibri" w:eastAsia="Calibri" w:hAnsi="Calibri" w:cs="Times New Roman"/>
          <w:b/>
          <w:bCs/>
          <w:sz w:val="18"/>
          <w:szCs w:val="18"/>
          <w:lang w:eastAsia="de-DE"/>
        </w:rPr>
        <w:t xml:space="preserve"> </w:t>
      </w:r>
      <w:r w:rsidRPr="00FC1506">
        <w:rPr>
          <w:rFonts w:ascii="Calibri" w:eastAsia="Calibri" w:hAnsi="Calibri" w:cs="Times New Roman"/>
          <w:bCs/>
          <w:sz w:val="18"/>
          <w:szCs w:val="18"/>
          <w:lang w:eastAsia="de-DE"/>
        </w:rPr>
        <w:t>má</w:t>
      </w:r>
      <w:r w:rsidRPr="00B76794">
        <w:rPr>
          <w:rFonts w:ascii="Calibri" w:eastAsia="Calibri" w:hAnsi="Calibri" w:cs="Times New Roman"/>
          <w:bCs/>
          <w:sz w:val="18"/>
          <w:szCs w:val="18"/>
          <w:lang w:eastAsia="de-DE"/>
        </w:rPr>
        <w:t xml:space="preserve"> klidnící</w:t>
      </w:r>
      <w:r w:rsidRPr="00FC1506">
        <w:rPr>
          <w:rFonts w:ascii="Calibri" w:eastAsia="Calibri" w:hAnsi="Calibri" w:cs="Times New Roman"/>
          <w:bCs/>
          <w:sz w:val="18"/>
          <w:szCs w:val="18"/>
          <w:lang w:val="de-DE" w:eastAsia="de-DE"/>
        </w:rPr>
        <w:t>,</w:t>
      </w:r>
      <w:r w:rsidRPr="00B76794">
        <w:rPr>
          <w:rFonts w:ascii="Calibri" w:eastAsia="Calibri" w:hAnsi="Calibri" w:cs="Times New Roman"/>
          <w:bCs/>
          <w:sz w:val="18"/>
          <w:szCs w:val="18"/>
          <w:lang w:eastAsia="de-DE"/>
        </w:rPr>
        <w:t xml:space="preserve"> antivirové</w:t>
      </w:r>
      <w:r w:rsidRPr="00FC1506">
        <w:rPr>
          <w:rFonts w:ascii="Calibri" w:eastAsia="Calibri" w:hAnsi="Calibri" w:cs="Times New Roman"/>
          <w:bCs/>
          <w:sz w:val="18"/>
          <w:szCs w:val="18"/>
          <w:lang w:val="de-DE" w:eastAsia="de-DE"/>
        </w:rPr>
        <w:t>,</w:t>
      </w:r>
      <w:r w:rsidRPr="00B76794">
        <w:rPr>
          <w:rFonts w:ascii="Calibri" w:eastAsia="Calibri" w:hAnsi="Calibri" w:cs="Times New Roman"/>
          <w:bCs/>
          <w:sz w:val="18"/>
          <w:szCs w:val="18"/>
          <w:lang w:eastAsia="de-DE"/>
        </w:rPr>
        <w:t xml:space="preserve"> antibakteriální</w:t>
      </w:r>
      <w:r w:rsidRPr="00FC1506">
        <w:rPr>
          <w:rFonts w:ascii="Calibri" w:eastAsia="Calibri" w:hAnsi="Calibri" w:cs="Times New Roman"/>
          <w:bCs/>
          <w:sz w:val="18"/>
          <w:szCs w:val="18"/>
          <w:lang w:val="de-DE" w:eastAsia="de-DE"/>
        </w:rPr>
        <w:t xml:space="preserve"> a</w:t>
      </w:r>
      <w:r w:rsidRPr="00B76794">
        <w:rPr>
          <w:rFonts w:ascii="Calibri" w:eastAsia="Calibri" w:hAnsi="Calibri" w:cs="Times New Roman"/>
          <w:bCs/>
          <w:sz w:val="18"/>
          <w:szCs w:val="18"/>
          <w:lang w:eastAsia="de-DE"/>
        </w:rPr>
        <w:t xml:space="preserve"> antimykotické účinky</w:t>
      </w:r>
      <w:r w:rsidRPr="00FC1506">
        <w:rPr>
          <w:rFonts w:ascii="Calibri" w:eastAsia="Calibri" w:hAnsi="Calibri" w:cs="Times New Roman"/>
          <w:b/>
          <w:bCs/>
          <w:sz w:val="18"/>
          <w:szCs w:val="18"/>
          <w:lang w:val="de-DE" w:eastAsia="de-DE"/>
        </w:rPr>
        <w:t xml:space="preserve"> </w:t>
      </w:r>
    </w:p>
    <w:p w:rsidR="00C32C16" w:rsidRPr="00FC1506" w:rsidRDefault="00C32C16" w:rsidP="00C32C16">
      <w:pPr>
        <w:spacing w:after="0" w:line="240" w:lineRule="auto"/>
        <w:rPr>
          <w:rFonts w:ascii="Calibri" w:eastAsia="Calibri" w:hAnsi="Calibri" w:cs="Times New Roman"/>
          <w:b/>
          <w:bCs/>
          <w:i/>
          <w:sz w:val="18"/>
          <w:szCs w:val="18"/>
          <w:lang w:eastAsia="de-DE"/>
        </w:rPr>
      </w:pPr>
      <w:r w:rsidRPr="00FC1506">
        <w:rPr>
          <w:rFonts w:ascii="Calibri" w:eastAsia="Calibri" w:hAnsi="Calibri" w:cs="Times New Roman"/>
          <w:b/>
          <w:bCs/>
          <w:sz w:val="18"/>
          <w:szCs w:val="18"/>
          <w:lang w:eastAsia="de-DE"/>
        </w:rPr>
        <w:t>Použití:</w:t>
      </w:r>
      <w:r w:rsidRPr="00FC1506">
        <w:rPr>
          <w:rFonts w:ascii="Calibri" w:eastAsia="Calibri" w:hAnsi="Calibri" w:cs="Times New Roman"/>
          <w:bCs/>
          <w:sz w:val="18"/>
          <w:szCs w:val="18"/>
          <w:lang w:eastAsia="de-DE"/>
        </w:rPr>
        <w:t xml:space="preserve"> Masku důkladně rozmíchejte cca v 90 ml. chladné tekutiny a naneste v dostatečné vrstvě na celý obličej. Nejlépe od brady směrem vzhůru. (Pro zvýšení účinnosti můžete překrýt fólií.) Po cca 20-30 minutách v celku sejměte. (Pozor</w:t>
      </w:r>
      <w:r w:rsidRPr="00FC1506">
        <w:rPr>
          <w:rFonts w:ascii="Calibri" w:eastAsia="Calibri" w:hAnsi="Calibri" w:cs="Times New Roman"/>
          <w:bCs/>
          <w:i/>
          <w:sz w:val="18"/>
          <w:szCs w:val="18"/>
          <w:lang w:eastAsia="de-DE"/>
        </w:rPr>
        <w:t xml:space="preserve"> u zákazníků s klaustrofobií!!)</w:t>
      </w:r>
    </w:p>
    <w:p w:rsidR="00C32C16" w:rsidRDefault="00C32C16" w:rsidP="00C32C16">
      <w:pPr>
        <w:spacing w:after="0" w:line="240" w:lineRule="auto"/>
        <w:rPr>
          <w:rFonts w:ascii="Calibri" w:eastAsia="Calibri" w:hAnsi="Calibri" w:cs="Times New Roman"/>
          <w:sz w:val="18"/>
        </w:rPr>
      </w:pPr>
    </w:p>
    <w:p w:rsidR="00C32C16" w:rsidRDefault="00C32C16" w:rsidP="00C32C16">
      <w:pPr>
        <w:spacing w:after="0" w:line="240" w:lineRule="auto"/>
        <w:rPr>
          <w:rFonts w:ascii="Calibri" w:eastAsia="Calibri" w:hAnsi="Calibri" w:cs="Times New Roman"/>
          <w:sz w:val="18"/>
        </w:rPr>
      </w:pPr>
    </w:p>
    <w:p w:rsidR="00C32C16" w:rsidRDefault="00C32C16" w:rsidP="00C32C16">
      <w:pPr>
        <w:spacing w:after="0" w:line="240" w:lineRule="auto"/>
        <w:rPr>
          <w:rFonts w:ascii="Calibri" w:eastAsia="Calibri" w:hAnsi="Calibri" w:cs="Times New Roman"/>
          <w:sz w:val="18"/>
        </w:rPr>
      </w:pPr>
      <w:r>
        <w:rPr>
          <w:noProof/>
          <w:lang w:eastAsia="cs-CZ"/>
        </w:rPr>
        <w:drawing>
          <wp:anchor distT="0" distB="0" distL="114300" distR="114300" simplePos="0" relativeHeight="252119040" behindDoc="0" locked="0" layoutInCell="1" allowOverlap="1" wp14:anchorId="4AD1BD01" wp14:editId="6B4CA813">
            <wp:simplePos x="0" y="0"/>
            <wp:positionH relativeFrom="margin">
              <wp:posOffset>1647190</wp:posOffset>
            </wp:positionH>
            <wp:positionV relativeFrom="margin">
              <wp:posOffset>5920105</wp:posOffset>
            </wp:positionV>
            <wp:extent cx="4084955" cy="2952115"/>
            <wp:effectExtent l="190500" t="190500" r="391795" b="381635"/>
            <wp:wrapSquare wrapText="bothSides"/>
            <wp:docPr id="730" name="Obrázek 730" descr="K:\Interní pošta\wetransfer-eb22e4\Fotolia_100089260_X_inspira absolue.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K:\Interní pošta\wetransfer-eb22e4\Fotolia_100089260_X_inspira absolue.tif"/>
                    <pic:cNvPicPr>
                      <a:picLocks noChangeAspect="1" noChangeArrowheads="1"/>
                    </pic:cNvPicPr>
                  </pic:nvPicPr>
                  <pic:blipFill rotWithShape="1">
                    <a:blip r:embed="rId102" cstate="print">
                      <a:extLst>
                        <a:ext uri="{BEBA8EAE-BF5A-486C-A8C5-ECC9F3942E4B}">
                          <a14:imgProps xmlns:a14="http://schemas.microsoft.com/office/drawing/2010/main">
                            <a14:imgLayer r:embed="rId103">
                              <a14:imgEffect>
                                <a14:sharpenSoften amount="25000"/>
                              </a14:imgEffect>
                              <a14:imgEffect>
                                <a14:colorTemperature colorTemp="7200"/>
                              </a14:imgEffect>
                            </a14:imgLayer>
                          </a14:imgProps>
                        </a:ext>
                        <a:ext uri="{28A0092B-C50C-407E-A947-70E740481C1C}">
                          <a14:useLocalDpi xmlns:a14="http://schemas.microsoft.com/office/drawing/2010/main" val="0"/>
                        </a:ext>
                      </a:extLst>
                    </a:blip>
                    <a:srcRect t="9368"/>
                    <a:stretch/>
                  </pic:blipFill>
                  <pic:spPr bwMode="auto">
                    <a:xfrm flipH="1">
                      <a:off x="0" y="0"/>
                      <a:ext cx="4084955" cy="2952115"/>
                    </a:xfrm>
                    <a:prstGeom prst="rect">
                      <a:avLst/>
                    </a:prstGeom>
                    <a:ln>
                      <a:solidFill>
                        <a:sysClr val="window" lastClr="FFFFFF">
                          <a:lumMod val="75000"/>
                        </a:sysClr>
                      </a:solid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C32C16" w:rsidRDefault="00C32C16" w:rsidP="00C32C16">
      <w:pPr>
        <w:spacing w:after="0" w:line="240" w:lineRule="auto"/>
        <w:rPr>
          <w:rFonts w:ascii="Calibri" w:eastAsia="Calibri" w:hAnsi="Calibri" w:cs="Times New Roman"/>
          <w:sz w:val="18"/>
        </w:rPr>
      </w:pPr>
    </w:p>
    <w:p w:rsidR="00C32C16" w:rsidRDefault="00C32C16" w:rsidP="00C32C16">
      <w:pPr>
        <w:spacing w:after="0" w:line="240" w:lineRule="auto"/>
        <w:rPr>
          <w:rFonts w:ascii="Calibri" w:eastAsia="Calibri" w:hAnsi="Calibri" w:cs="Times New Roman"/>
          <w:sz w:val="18"/>
        </w:rPr>
      </w:pPr>
    </w:p>
    <w:p w:rsidR="00C32C16" w:rsidRDefault="00C32C16" w:rsidP="00C32C16">
      <w:pPr>
        <w:spacing w:after="0" w:line="240" w:lineRule="auto"/>
        <w:rPr>
          <w:rFonts w:ascii="Calibri" w:eastAsia="Calibri" w:hAnsi="Calibri" w:cs="Times New Roman"/>
          <w:sz w:val="18"/>
        </w:rPr>
      </w:pPr>
    </w:p>
    <w:p w:rsidR="00C32C16" w:rsidRDefault="00C32C16" w:rsidP="00C32C16">
      <w:pPr>
        <w:spacing w:after="0" w:line="240" w:lineRule="auto"/>
        <w:rPr>
          <w:rFonts w:ascii="Calibri" w:eastAsia="Calibri" w:hAnsi="Calibri" w:cs="Times New Roman"/>
          <w:sz w:val="18"/>
        </w:rPr>
      </w:pPr>
    </w:p>
    <w:p w:rsidR="00C32C16" w:rsidRDefault="00C32C16" w:rsidP="00C32C16">
      <w:pPr>
        <w:spacing w:after="0" w:line="240" w:lineRule="auto"/>
        <w:rPr>
          <w:rFonts w:ascii="Calibri" w:eastAsia="Calibri" w:hAnsi="Calibri" w:cs="Times New Roman"/>
          <w:sz w:val="18"/>
        </w:rPr>
      </w:pPr>
    </w:p>
    <w:p w:rsidR="00C32C16" w:rsidRDefault="00C32C16" w:rsidP="00C32C16">
      <w:pPr>
        <w:spacing w:after="0" w:line="240" w:lineRule="auto"/>
        <w:rPr>
          <w:rFonts w:ascii="Calibri" w:eastAsia="Calibri" w:hAnsi="Calibri" w:cs="Times New Roman"/>
          <w:sz w:val="18"/>
        </w:rPr>
      </w:pPr>
    </w:p>
    <w:p w:rsidR="00C32C16" w:rsidRDefault="00C32C16" w:rsidP="00C32C16">
      <w:pPr>
        <w:spacing w:after="0" w:line="240" w:lineRule="auto"/>
        <w:rPr>
          <w:rFonts w:ascii="Calibri" w:eastAsia="Calibri" w:hAnsi="Calibri" w:cs="Times New Roman"/>
          <w:sz w:val="18"/>
        </w:rPr>
      </w:pPr>
    </w:p>
    <w:p w:rsidR="00C32C16" w:rsidRDefault="00C32C16" w:rsidP="00C32C16">
      <w:pPr>
        <w:spacing w:after="0" w:line="240" w:lineRule="auto"/>
        <w:rPr>
          <w:rFonts w:ascii="Calibri" w:eastAsia="Calibri" w:hAnsi="Calibri" w:cs="Times New Roman"/>
          <w:sz w:val="18"/>
        </w:rPr>
      </w:pPr>
    </w:p>
    <w:p w:rsidR="00C32C16" w:rsidRDefault="00C32C16" w:rsidP="00C32C16">
      <w:pPr>
        <w:spacing w:after="0" w:line="240" w:lineRule="auto"/>
        <w:rPr>
          <w:rFonts w:ascii="Calibri" w:eastAsia="Calibri" w:hAnsi="Calibri" w:cs="Times New Roman"/>
          <w:sz w:val="18"/>
        </w:rPr>
      </w:pPr>
    </w:p>
    <w:p w:rsidR="00C32C16" w:rsidRDefault="00C32C16" w:rsidP="00C32C16">
      <w:pPr>
        <w:spacing w:after="0" w:line="240" w:lineRule="auto"/>
        <w:rPr>
          <w:rFonts w:ascii="Calibri" w:eastAsia="Calibri" w:hAnsi="Calibri" w:cs="Times New Roman"/>
          <w:sz w:val="18"/>
        </w:rPr>
      </w:pPr>
    </w:p>
    <w:p w:rsidR="00C32C16" w:rsidRDefault="00C32C16" w:rsidP="00C32C16">
      <w:pPr>
        <w:spacing w:after="0" w:line="240" w:lineRule="auto"/>
        <w:rPr>
          <w:rFonts w:ascii="Calibri" w:eastAsia="Calibri" w:hAnsi="Calibri" w:cs="Times New Roman"/>
          <w:sz w:val="18"/>
        </w:rPr>
      </w:pPr>
    </w:p>
    <w:p w:rsidR="00C32C16" w:rsidRDefault="00C32C16" w:rsidP="00C32C16">
      <w:pPr>
        <w:spacing w:after="0" w:line="240" w:lineRule="auto"/>
        <w:rPr>
          <w:rFonts w:ascii="Calibri" w:eastAsia="Calibri" w:hAnsi="Calibri" w:cs="Times New Roman"/>
          <w:sz w:val="18"/>
        </w:rPr>
      </w:pPr>
    </w:p>
    <w:p w:rsidR="00C32C16" w:rsidRDefault="00C32C16" w:rsidP="00C32C16">
      <w:pPr>
        <w:spacing w:after="0" w:line="240" w:lineRule="auto"/>
        <w:rPr>
          <w:rFonts w:ascii="Calibri" w:eastAsia="Calibri" w:hAnsi="Calibri" w:cs="Times New Roman"/>
          <w:sz w:val="18"/>
        </w:rPr>
      </w:pPr>
    </w:p>
    <w:p w:rsidR="00C32C16" w:rsidRDefault="00C32C16" w:rsidP="00C32C16">
      <w:pPr>
        <w:spacing w:after="0" w:line="240" w:lineRule="auto"/>
        <w:rPr>
          <w:rFonts w:ascii="Calibri" w:eastAsia="Calibri" w:hAnsi="Calibri" w:cs="Times New Roman"/>
          <w:sz w:val="18"/>
        </w:rPr>
      </w:pPr>
    </w:p>
    <w:p w:rsidR="00C32C16" w:rsidRDefault="00C32C16" w:rsidP="00C32C16">
      <w:pPr>
        <w:spacing w:after="0" w:line="240" w:lineRule="auto"/>
        <w:rPr>
          <w:rFonts w:ascii="Calibri" w:eastAsia="Calibri" w:hAnsi="Calibri" w:cs="Times New Roman"/>
          <w:sz w:val="18"/>
        </w:rPr>
      </w:pPr>
    </w:p>
    <w:p w:rsidR="00C32C16" w:rsidRDefault="00C32C16" w:rsidP="00C32C16">
      <w:pPr>
        <w:spacing w:after="0" w:line="240" w:lineRule="auto"/>
        <w:rPr>
          <w:rFonts w:ascii="Calibri" w:eastAsia="Calibri" w:hAnsi="Calibri" w:cs="Times New Roman"/>
          <w:sz w:val="18"/>
        </w:rPr>
      </w:pPr>
    </w:p>
    <w:p w:rsidR="00C32C16" w:rsidRDefault="00C32C16" w:rsidP="00C32C16">
      <w:pPr>
        <w:spacing w:after="0" w:line="240" w:lineRule="auto"/>
        <w:rPr>
          <w:rFonts w:ascii="Calibri" w:eastAsia="Calibri" w:hAnsi="Calibri" w:cs="Times New Roman"/>
          <w:sz w:val="18"/>
        </w:rPr>
      </w:pPr>
    </w:p>
    <w:p w:rsidR="00C32C16" w:rsidRDefault="00C32C16" w:rsidP="00C32C16">
      <w:pPr>
        <w:spacing w:after="0" w:line="240" w:lineRule="auto"/>
        <w:rPr>
          <w:rFonts w:ascii="Calibri" w:eastAsia="Calibri" w:hAnsi="Calibri" w:cs="Times New Roman"/>
          <w:sz w:val="18"/>
        </w:rPr>
      </w:pPr>
    </w:p>
    <w:p w:rsidR="00C32C16" w:rsidRPr="00B747F6" w:rsidRDefault="00C32C16" w:rsidP="00C32C16">
      <w:pPr>
        <w:spacing w:after="0" w:line="240" w:lineRule="auto"/>
        <w:rPr>
          <w:noProof/>
          <w:color w:val="FF0000"/>
          <w:sz w:val="32"/>
          <w:szCs w:val="32"/>
          <w:lang w:eastAsia="cs-CZ"/>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0" w14:scaled="0"/>
            </w14:gradFill>
          </w14:textFill>
        </w:rPr>
      </w:pPr>
      <w:r w:rsidRPr="00B747F6">
        <w:rPr>
          <w:noProof/>
          <w:sz w:val="32"/>
          <w:szCs w:val="32"/>
          <w:lang w:eastAsia="cs-CZ"/>
        </w:rPr>
        <w:lastRenderedPageBreak/>
        <w:drawing>
          <wp:anchor distT="0" distB="0" distL="114300" distR="114300" simplePos="0" relativeHeight="252112896" behindDoc="0" locked="0" layoutInCell="1" allowOverlap="1" wp14:anchorId="65210AB8" wp14:editId="3FA51B7F">
            <wp:simplePos x="0" y="0"/>
            <wp:positionH relativeFrom="margin">
              <wp:posOffset>3024505</wp:posOffset>
            </wp:positionH>
            <wp:positionV relativeFrom="margin">
              <wp:posOffset>-128905</wp:posOffset>
            </wp:positionV>
            <wp:extent cx="3110230" cy="552450"/>
            <wp:effectExtent l="0" t="0" r="0" b="0"/>
            <wp:wrapSquare wrapText="bothSides"/>
            <wp:docPr id="731" name="Obrázek 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4" cstate="print">
                      <a:lum contrast="20000"/>
                      <a:extLst>
                        <a:ext uri="{28A0092B-C50C-407E-A947-70E740481C1C}">
                          <a14:useLocalDpi xmlns:a14="http://schemas.microsoft.com/office/drawing/2010/main" val="0"/>
                        </a:ext>
                      </a:extLst>
                    </a:blip>
                    <a:srcRect/>
                    <a:stretch>
                      <a:fillRect/>
                    </a:stretch>
                  </pic:blipFill>
                  <pic:spPr bwMode="auto">
                    <a:xfrm>
                      <a:off x="0" y="0"/>
                      <a:ext cx="3110230" cy="5524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747F6" w:rsidRPr="00B747F6">
        <w:rPr>
          <w:b/>
          <w:color w:val="548DD4" w:themeColor="text2" w:themeTint="99"/>
          <w:sz w:val="32"/>
          <w:szCs w:val="32"/>
          <w14:textFill>
            <w14:gradFill>
              <w14:gsLst>
                <w14:gs w14:pos="0">
                  <w14:schemeClr w14:val="tx2">
                    <w14:lumMod w14:val="60000"/>
                    <w14:lumOff w14:val="40000"/>
                    <w14:shade w14:val="30000"/>
                    <w14:satMod w14:val="115000"/>
                  </w14:schemeClr>
                </w14:gs>
                <w14:gs w14:pos="50000">
                  <w14:schemeClr w14:val="tx2">
                    <w14:lumMod w14:val="60000"/>
                    <w14:lumOff w14:val="40000"/>
                    <w14:shade w14:val="67500"/>
                    <w14:satMod w14:val="115000"/>
                  </w14:schemeClr>
                </w14:gs>
                <w14:gs w14:pos="100000">
                  <w14:schemeClr w14:val="tx2">
                    <w14:lumMod w14:val="60000"/>
                    <w14:lumOff w14:val="40000"/>
                    <w14:shade w14:val="100000"/>
                    <w14:satMod w14:val="115000"/>
                  </w14:schemeClr>
                </w14:gs>
              </w14:gsLst>
              <w14:lin w14:ang="0" w14:scaled="0"/>
            </w14:gradFill>
          </w14:textFill>
        </w:rPr>
        <w:t>SPECIÁLNÍ DOPLŇKY:</w:t>
      </w:r>
      <w:r w:rsidR="00B747F6" w:rsidRPr="00B747F6">
        <w:rPr>
          <w:noProof/>
          <w:color w:val="FF0000"/>
          <w:sz w:val="32"/>
          <w:szCs w:val="32"/>
          <w:lang w:eastAsia="cs-CZ"/>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0" w14:scaled="0"/>
            </w14:gradFill>
          </w14:textFill>
        </w:rPr>
        <w:t xml:space="preserve"> </w:t>
      </w:r>
    </w:p>
    <w:p w:rsidR="00C32C16" w:rsidRPr="008142FA" w:rsidRDefault="00C32C16" w:rsidP="00C32C16">
      <w:pPr>
        <w:spacing w:after="0" w:line="240" w:lineRule="auto"/>
        <w:rPr>
          <w:rFonts w:ascii="Calibri" w:eastAsia="Calibri" w:hAnsi="Calibri" w:cs="Times New Roman"/>
          <w:bCs/>
          <w:sz w:val="18"/>
          <w:szCs w:val="18"/>
          <w:lang w:eastAsia="de-DE"/>
        </w:rPr>
      </w:pPr>
    </w:p>
    <w:p w:rsidR="00C32C16" w:rsidRDefault="00C32C16" w:rsidP="00C32C16">
      <w:pPr>
        <w:spacing w:after="0" w:line="240" w:lineRule="auto"/>
        <w:rPr>
          <w:rFonts w:ascii="Calibri" w:eastAsia="Calibri" w:hAnsi="Calibri" w:cs="Times New Roman"/>
        </w:rPr>
      </w:pPr>
    </w:p>
    <w:p w:rsidR="00C32C16" w:rsidRPr="00CA2E22" w:rsidRDefault="00C32C16" w:rsidP="00C32C16">
      <w:pPr>
        <w:spacing w:after="0" w:line="240" w:lineRule="auto"/>
        <w:rPr>
          <w:rFonts w:ascii="Calibri" w:eastAsia="Calibri" w:hAnsi="Calibri" w:cs="Times New Roman"/>
          <w:b/>
          <w:bCs/>
          <w:sz w:val="18"/>
        </w:rPr>
      </w:pPr>
      <w:r>
        <w:rPr>
          <w:noProof/>
          <w:lang w:eastAsia="cs-CZ"/>
        </w:rPr>
        <w:t xml:space="preserve"> </w:t>
      </w:r>
      <w:r w:rsidRPr="00CA2E22">
        <w:rPr>
          <w:b/>
          <w:color w:val="1F497D" w:themeColor="text2"/>
          <w:sz w:val="24"/>
          <w:szCs w:val="24"/>
          <w14:textFill>
            <w14:gradFill>
              <w14:gsLst>
                <w14:gs w14:pos="0">
                  <w14:schemeClr w14:val="tx2">
                    <w14:lumMod w14:val="60000"/>
                    <w14:lumOff w14:val="40000"/>
                    <w14:shade w14:val="30000"/>
                    <w14:satMod w14:val="115000"/>
                  </w14:schemeClr>
                </w14:gs>
                <w14:gs w14:pos="50000">
                  <w14:schemeClr w14:val="tx2">
                    <w14:lumMod w14:val="60000"/>
                    <w14:lumOff w14:val="40000"/>
                    <w14:shade w14:val="67500"/>
                    <w14:satMod w14:val="115000"/>
                  </w14:schemeClr>
                </w14:gs>
                <w14:gs w14:pos="100000">
                  <w14:schemeClr w14:val="tx2">
                    <w14:lumMod w14:val="60000"/>
                    <w14:lumOff w14:val="40000"/>
                    <w14:shade w14:val="100000"/>
                    <w14:satMod w14:val="115000"/>
                  </w14:schemeClr>
                </w14:gs>
              </w14:gsLst>
              <w14:lin w14:ang="0" w14:scaled="0"/>
            </w14:gradFill>
          </w14:textFill>
        </w:rPr>
        <w:t xml:space="preserve">9840 Wonder Glow Mask </w:t>
      </w:r>
      <w:r>
        <w:rPr>
          <w:b/>
          <w:sz w:val="24"/>
          <w:szCs w:val="24"/>
        </w:rPr>
        <w:t>- l</w:t>
      </w:r>
      <w:r w:rsidRPr="00CA2E22">
        <w:rPr>
          <w:b/>
          <w:sz w:val="24"/>
          <w:szCs w:val="24"/>
        </w:rPr>
        <w:t xml:space="preserve">uxusní krémová maska  </w:t>
      </w:r>
    </w:p>
    <w:p w:rsidR="00C32C16" w:rsidRPr="00CA2E22" w:rsidRDefault="00C32C16" w:rsidP="00C32C16">
      <w:pPr>
        <w:spacing w:after="0" w:line="240" w:lineRule="auto"/>
        <w:rPr>
          <w:sz w:val="20"/>
          <w:szCs w:val="20"/>
        </w:rPr>
      </w:pPr>
      <w:r w:rsidRPr="00CA2E22">
        <w:rPr>
          <w:b/>
          <w:noProof/>
          <w:sz w:val="24"/>
          <w:szCs w:val="24"/>
          <w:lang w:eastAsia="cs-CZ"/>
        </w:rPr>
        <w:drawing>
          <wp:anchor distT="0" distB="0" distL="114300" distR="114300" simplePos="0" relativeHeight="252113920" behindDoc="0" locked="0" layoutInCell="1" allowOverlap="1" wp14:anchorId="07435686" wp14:editId="3D5B0974">
            <wp:simplePos x="0" y="0"/>
            <wp:positionH relativeFrom="margin">
              <wp:posOffset>4643755</wp:posOffset>
            </wp:positionH>
            <wp:positionV relativeFrom="margin">
              <wp:posOffset>1038225</wp:posOffset>
            </wp:positionV>
            <wp:extent cx="1600200" cy="3133725"/>
            <wp:effectExtent l="0" t="0" r="0" b="9525"/>
            <wp:wrapSquare wrapText="bothSides"/>
            <wp:docPr id="732" name="Obrázek 732" descr="C:\Users\christophova\Desktop\Školení Jaro 2020\9840_sp 50m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hristophova\Desktop\Školení Jaro 2020\9840_sp 50ml.png"/>
                    <pic:cNvPicPr>
                      <a:picLocks noChangeAspect="1" noChangeArrowheads="1"/>
                    </pic:cNvPicPr>
                  </pic:nvPicPr>
                  <pic:blipFill rotWithShape="1">
                    <a:blip r:embed="rId105" cstate="print">
                      <a:extLst>
                        <a:ext uri="{BEBA8EAE-BF5A-486C-A8C5-ECC9F3942E4B}">
                          <a14:imgProps xmlns:a14="http://schemas.microsoft.com/office/drawing/2010/main">
                            <a14:imgLayer r:embed="rId106">
                              <a14:imgEffect>
                                <a14:sharpenSoften amount="50000"/>
                              </a14:imgEffect>
                              <a14:imgEffect>
                                <a14:saturation sat="200000"/>
                              </a14:imgEffect>
                              <a14:imgEffect>
                                <a14:brightnessContrast contrast="-40000"/>
                              </a14:imgEffect>
                            </a14:imgLayer>
                          </a14:imgProps>
                        </a:ext>
                        <a:ext uri="{28A0092B-C50C-407E-A947-70E740481C1C}">
                          <a14:useLocalDpi xmlns:a14="http://schemas.microsoft.com/office/drawing/2010/main" val="0"/>
                        </a:ext>
                      </a:extLst>
                    </a:blip>
                    <a:srcRect l="4427" r="2618" b="8611"/>
                    <a:stretch/>
                  </pic:blipFill>
                  <pic:spPr bwMode="auto">
                    <a:xfrm>
                      <a:off x="0" y="0"/>
                      <a:ext cx="1600200" cy="3133725"/>
                    </a:xfrm>
                    <a:prstGeom prst="rect">
                      <a:avLst/>
                    </a:prstGeom>
                    <a:noFill/>
                    <a:ln>
                      <a:noFill/>
                    </a:ln>
                    <a:extLst>
                      <a:ext uri="{53640926-AAD7-44D8-BBD7-CCE9431645EC}">
                        <a14:shadowObscured xmlns:a14="http://schemas.microsoft.com/office/drawing/2010/main"/>
                      </a:ext>
                    </a:extLst>
                  </pic:spPr>
                </pic:pic>
              </a:graphicData>
            </a:graphic>
          </wp:anchor>
        </w:drawing>
      </w:r>
      <w:r w:rsidRPr="00CA2E22">
        <w:rPr>
          <w:sz w:val="20"/>
          <w:szCs w:val="20"/>
        </w:rPr>
        <w:t>Wonder Glow Mask je krémová maska ​​pro zklidnění a vyhlazení pleti. Zvyšuje proteazomovou aktivitu, odstraňuje buněčný odpad a zlepšuje zářivost a záři o 200%. Vyhlazuje pokožku pomocí kyseliny hyaluronové, trvale hydratuje pomocí dlouhodobého zvlhčovače Pentavitin® a propůjčuje zářivou pleť s fascinující záři prostřednictvím inovativní, přírodní aktivní složky Megassane® .Tato luxusní maska ​​je dokonalým společníkem a při slavnostních příležitostech bude vypadat úžasně.</w:t>
      </w:r>
    </w:p>
    <w:p w:rsidR="00C32C16" w:rsidRPr="00CA2E22" w:rsidRDefault="00C32C16" w:rsidP="00C32C16">
      <w:pPr>
        <w:spacing w:after="0" w:line="240" w:lineRule="auto"/>
        <w:rPr>
          <w:b/>
          <w:color w:val="1F497D" w:themeColor="text2"/>
          <w:sz w:val="20"/>
          <w:szCs w:val="20"/>
          <w14:textFill>
            <w14:gradFill>
              <w14:gsLst>
                <w14:gs w14:pos="0">
                  <w14:schemeClr w14:val="tx2">
                    <w14:lumMod w14:val="60000"/>
                    <w14:lumOff w14:val="40000"/>
                    <w14:shade w14:val="30000"/>
                    <w14:satMod w14:val="115000"/>
                  </w14:schemeClr>
                </w14:gs>
                <w14:gs w14:pos="50000">
                  <w14:schemeClr w14:val="tx2">
                    <w14:lumMod w14:val="60000"/>
                    <w14:lumOff w14:val="40000"/>
                    <w14:shade w14:val="67500"/>
                    <w14:satMod w14:val="115000"/>
                  </w14:schemeClr>
                </w14:gs>
                <w14:gs w14:pos="100000">
                  <w14:schemeClr w14:val="tx2">
                    <w14:lumMod w14:val="60000"/>
                    <w14:lumOff w14:val="40000"/>
                    <w14:shade w14:val="100000"/>
                    <w14:satMod w14:val="115000"/>
                  </w14:schemeClr>
                </w14:gs>
              </w14:gsLst>
              <w14:lin w14:ang="0" w14:scaled="0"/>
            </w14:gradFill>
          </w14:textFill>
        </w:rPr>
      </w:pPr>
      <w:r w:rsidRPr="00CA2E22">
        <w:rPr>
          <w:b/>
          <w:color w:val="1F497D" w:themeColor="text2"/>
          <w:sz w:val="20"/>
          <w:szCs w:val="20"/>
          <w14:textFill>
            <w14:gradFill>
              <w14:gsLst>
                <w14:gs w14:pos="0">
                  <w14:schemeClr w14:val="tx2">
                    <w14:lumMod w14:val="60000"/>
                    <w14:lumOff w14:val="40000"/>
                    <w14:shade w14:val="30000"/>
                    <w14:satMod w14:val="115000"/>
                  </w14:schemeClr>
                </w14:gs>
                <w14:gs w14:pos="50000">
                  <w14:schemeClr w14:val="tx2">
                    <w14:lumMod w14:val="60000"/>
                    <w14:lumOff w14:val="40000"/>
                    <w14:shade w14:val="67500"/>
                    <w14:satMod w14:val="115000"/>
                  </w14:schemeClr>
                </w14:gs>
                <w14:gs w14:pos="100000">
                  <w14:schemeClr w14:val="tx2">
                    <w14:lumMod w14:val="60000"/>
                    <w14:lumOff w14:val="40000"/>
                    <w14:shade w14:val="100000"/>
                    <w14:satMod w14:val="115000"/>
                  </w14:schemeClr>
                </w14:gs>
              </w14:gsLst>
              <w14:lin w14:ang="0" w14:scaled="0"/>
            </w14:gradFill>
          </w14:textFill>
        </w:rPr>
        <w:t>Charakteristika:</w:t>
      </w:r>
    </w:p>
    <w:p w:rsidR="00C32C16" w:rsidRPr="00CA2E22" w:rsidRDefault="00C32C16" w:rsidP="00C32C16">
      <w:pPr>
        <w:numPr>
          <w:ilvl w:val="0"/>
          <w:numId w:val="59"/>
        </w:numPr>
        <w:spacing w:after="0" w:line="240" w:lineRule="auto"/>
        <w:contextualSpacing/>
        <w:rPr>
          <w:sz w:val="20"/>
          <w:szCs w:val="20"/>
        </w:rPr>
      </w:pPr>
      <w:r w:rsidRPr="00CA2E22">
        <w:rPr>
          <w:sz w:val="20"/>
          <w:szCs w:val="20"/>
        </w:rPr>
        <w:t>hluboce hydratuje na dobu až 72 hodin</w:t>
      </w:r>
    </w:p>
    <w:p w:rsidR="00C32C16" w:rsidRPr="00CA2E22" w:rsidRDefault="00C32C16" w:rsidP="00C32C16">
      <w:pPr>
        <w:numPr>
          <w:ilvl w:val="0"/>
          <w:numId w:val="59"/>
        </w:numPr>
        <w:spacing w:after="0" w:line="240" w:lineRule="auto"/>
        <w:contextualSpacing/>
        <w:rPr>
          <w:sz w:val="20"/>
          <w:szCs w:val="20"/>
        </w:rPr>
      </w:pPr>
      <w:r w:rsidRPr="00CA2E22">
        <w:rPr>
          <w:sz w:val="20"/>
          <w:szCs w:val="20"/>
        </w:rPr>
        <w:t>zlepšuje projasnění a vitalitu pleti</w:t>
      </w:r>
    </w:p>
    <w:p w:rsidR="00C32C16" w:rsidRPr="00CA2E22" w:rsidRDefault="00C32C16" w:rsidP="00C32C16">
      <w:pPr>
        <w:numPr>
          <w:ilvl w:val="0"/>
          <w:numId w:val="59"/>
        </w:numPr>
        <w:spacing w:after="0" w:line="240" w:lineRule="auto"/>
        <w:contextualSpacing/>
        <w:rPr>
          <w:sz w:val="20"/>
          <w:szCs w:val="20"/>
        </w:rPr>
      </w:pPr>
      <w:r w:rsidRPr="00CA2E22">
        <w:rPr>
          <w:sz w:val="20"/>
          <w:szCs w:val="20"/>
        </w:rPr>
        <w:t>zvyšuje proteazomovou aktivitu</w:t>
      </w:r>
      <w:r w:rsidRPr="00CA2E22">
        <w:rPr>
          <w:noProof/>
          <w:sz w:val="20"/>
          <w:szCs w:val="20"/>
          <w:lang w:eastAsia="cs-CZ"/>
        </w:rPr>
        <w:t xml:space="preserve"> </w:t>
      </w:r>
    </w:p>
    <w:p w:rsidR="00C32C16" w:rsidRPr="00CA2E22" w:rsidRDefault="00C32C16" w:rsidP="00C32C16">
      <w:pPr>
        <w:numPr>
          <w:ilvl w:val="0"/>
          <w:numId w:val="59"/>
        </w:numPr>
        <w:spacing w:after="0" w:line="240" w:lineRule="auto"/>
        <w:contextualSpacing/>
        <w:rPr>
          <w:sz w:val="20"/>
          <w:szCs w:val="20"/>
        </w:rPr>
      </w:pPr>
      <w:r w:rsidRPr="00CA2E22">
        <w:rPr>
          <w:sz w:val="20"/>
          <w:szCs w:val="20"/>
        </w:rPr>
        <w:t xml:space="preserve">viditelně vyhlazuje povrch </w:t>
      </w:r>
    </w:p>
    <w:p w:rsidR="00C32C16" w:rsidRPr="00CA2E22" w:rsidRDefault="00C32C16" w:rsidP="00C32C16">
      <w:pPr>
        <w:spacing w:after="0" w:line="240" w:lineRule="auto"/>
        <w:rPr>
          <w:b/>
          <w:color w:val="1F497D" w:themeColor="text2"/>
          <w:sz w:val="20"/>
          <w:szCs w:val="20"/>
          <w14:textFill>
            <w14:gradFill>
              <w14:gsLst>
                <w14:gs w14:pos="0">
                  <w14:schemeClr w14:val="tx2">
                    <w14:lumMod w14:val="60000"/>
                    <w14:lumOff w14:val="40000"/>
                    <w14:shade w14:val="30000"/>
                    <w14:satMod w14:val="115000"/>
                  </w14:schemeClr>
                </w14:gs>
                <w14:gs w14:pos="50000">
                  <w14:schemeClr w14:val="tx2">
                    <w14:lumMod w14:val="60000"/>
                    <w14:lumOff w14:val="40000"/>
                    <w14:shade w14:val="67500"/>
                    <w14:satMod w14:val="115000"/>
                  </w14:schemeClr>
                </w14:gs>
                <w14:gs w14:pos="100000">
                  <w14:schemeClr w14:val="tx2">
                    <w14:lumMod w14:val="60000"/>
                    <w14:lumOff w14:val="40000"/>
                    <w14:shade w14:val="100000"/>
                    <w14:satMod w14:val="115000"/>
                  </w14:schemeClr>
                </w14:gs>
              </w14:gsLst>
              <w14:lin w14:ang="0" w14:scaled="0"/>
            </w14:gradFill>
          </w14:textFill>
        </w:rPr>
      </w:pPr>
      <w:r w:rsidRPr="00CA2E22">
        <w:rPr>
          <w:b/>
          <w:color w:val="1F497D" w:themeColor="text2"/>
          <w:sz w:val="20"/>
          <w:szCs w:val="20"/>
          <w14:textFill>
            <w14:gradFill>
              <w14:gsLst>
                <w14:gs w14:pos="0">
                  <w14:schemeClr w14:val="tx2">
                    <w14:lumMod w14:val="60000"/>
                    <w14:lumOff w14:val="40000"/>
                    <w14:shade w14:val="30000"/>
                    <w14:satMod w14:val="115000"/>
                  </w14:schemeClr>
                </w14:gs>
                <w14:gs w14:pos="50000">
                  <w14:schemeClr w14:val="tx2">
                    <w14:lumMod w14:val="60000"/>
                    <w14:lumOff w14:val="40000"/>
                    <w14:shade w14:val="67500"/>
                    <w14:satMod w14:val="115000"/>
                  </w14:schemeClr>
                </w14:gs>
                <w14:gs w14:pos="100000">
                  <w14:schemeClr w14:val="tx2">
                    <w14:lumMod w14:val="60000"/>
                    <w14:lumOff w14:val="40000"/>
                    <w14:shade w14:val="100000"/>
                    <w14:satMod w14:val="115000"/>
                  </w14:schemeClr>
                </w14:gs>
              </w14:gsLst>
              <w14:lin w14:ang="0" w14:scaled="0"/>
            </w14:gradFill>
          </w14:textFill>
        </w:rPr>
        <w:t xml:space="preserve">Aktivní ingredience: </w:t>
      </w:r>
    </w:p>
    <w:p w:rsidR="00C32C16" w:rsidRPr="00CA2E22" w:rsidRDefault="00C32C16" w:rsidP="00C32C16">
      <w:pPr>
        <w:numPr>
          <w:ilvl w:val="0"/>
          <w:numId w:val="59"/>
        </w:numPr>
        <w:spacing w:after="0" w:line="240" w:lineRule="auto"/>
        <w:contextualSpacing/>
        <w:rPr>
          <w:sz w:val="20"/>
          <w:szCs w:val="20"/>
        </w:rPr>
      </w:pPr>
      <w:r w:rsidRPr="00CA2E22">
        <w:rPr>
          <w:b/>
          <w:sz w:val="20"/>
          <w:szCs w:val="20"/>
        </w:rPr>
        <w:t>Megassane®</w:t>
      </w:r>
      <w:r w:rsidRPr="00CA2E22">
        <w:rPr>
          <w:sz w:val="20"/>
          <w:szCs w:val="20"/>
        </w:rPr>
        <w:t xml:space="preserve"> -   nová High Tech složka na bázi řas, zlepšuje zářivost a záři pokožky zvyšuje aktivitu proteazomů (odstranění buněčného odpadu)  </w:t>
      </w:r>
    </w:p>
    <w:p w:rsidR="00C32C16" w:rsidRPr="00CA2E22" w:rsidRDefault="00C32C16" w:rsidP="00C32C16">
      <w:pPr>
        <w:numPr>
          <w:ilvl w:val="0"/>
          <w:numId w:val="59"/>
        </w:numPr>
        <w:spacing w:after="0" w:line="240" w:lineRule="auto"/>
        <w:contextualSpacing/>
        <w:rPr>
          <w:sz w:val="20"/>
          <w:szCs w:val="20"/>
        </w:rPr>
      </w:pPr>
      <w:r w:rsidRPr="00CA2E22">
        <w:rPr>
          <w:b/>
          <w:sz w:val="20"/>
          <w:szCs w:val="20"/>
        </w:rPr>
        <w:t>Pentavitin ™</w:t>
      </w:r>
      <w:r w:rsidRPr="00CA2E22">
        <w:rPr>
          <w:sz w:val="20"/>
          <w:szCs w:val="20"/>
        </w:rPr>
        <w:t xml:space="preserve">  - uhlohydrátový komplex identický s pokožkou pro zvlhčení až na 72 hodin </w:t>
      </w:r>
    </w:p>
    <w:p w:rsidR="00C32C16" w:rsidRPr="00CA2E22" w:rsidRDefault="00C32C16" w:rsidP="00C32C16">
      <w:pPr>
        <w:numPr>
          <w:ilvl w:val="0"/>
          <w:numId w:val="59"/>
        </w:numPr>
        <w:spacing w:after="0" w:line="240" w:lineRule="auto"/>
        <w:contextualSpacing/>
        <w:rPr>
          <w:sz w:val="20"/>
          <w:szCs w:val="20"/>
        </w:rPr>
      </w:pPr>
      <w:r w:rsidRPr="00CA2E22">
        <w:rPr>
          <w:sz w:val="20"/>
          <w:szCs w:val="20"/>
        </w:rPr>
        <w:t xml:space="preserve"> </w:t>
      </w:r>
      <w:r w:rsidRPr="00CA2E22">
        <w:rPr>
          <w:b/>
          <w:sz w:val="20"/>
          <w:szCs w:val="20"/>
        </w:rPr>
        <w:t xml:space="preserve">kyselina hyaluronová s dlouhým řetězcem - </w:t>
      </w:r>
      <w:r w:rsidRPr="00CA2E22">
        <w:rPr>
          <w:sz w:val="20"/>
          <w:szCs w:val="20"/>
        </w:rPr>
        <w:t>vytváří na povrchu vodu vázající film, chrání před vysycháním a polstruje vrásky</w:t>
      </w:r>
    </w:p>
    <w:p w:rsidR="00C32C16" w:rsidRDefault="00C32C16" w:rsidP="00C32C16">
      <w:pPr>
        <w:spacing w:after="0" w:line="240" w:lineRule="auto"/>
        <w:rPr>
          <w:sz w:val="20"/>
          <w:szCs w:val="20"/>
        </w:rPr>
      </w:pPr>
      <w:r w:rsidRPr="00CA2E22">
        <w:rPr>
          <w:sz w:val="20"/>
          <w:szCs w:val="20"/>
        </w:rPr>
        <w:t xml:space="preserve"> </w:t>
      </w:r>
      <w:r w:rsidRPr="00CA2E22">
        <w:rPr>
          <w:b/>
          <w:color w:val="1F497D" w:themeColor="text2"/>
          <w:sz w:val="20"/>
          <w:szCs w:val="20"/>
          <w14:textFill>
            <w14:gradFill>
              <w14:gsLst>
                <w14:gs w14:pos="0">
                  <w14:schemeClr w14:val="tx2">
                    <w14:lumMod w14:val="60000"/>
                    <w14:lumOff w14:val="40000"/>
                    <w14:shade w14:val="30000"/>
                    <w14:satMod w14:val="115000"/>
                  </w14:schemeClr>
                </w14:gs>
                <w14:gs w14:pos="50000">
                  <w14:schemeClr w14:val="tx2">
                    <w14:lumMod w14:val="60000"/>
                    <w14:lumOff w14:val="40000"/>
                    <w14:shade w14:val="67500"/>
                    <w14:satMod w14:val="115000"/>
                  </w14:schemeClr>
                </w14:gs>
                <w14:gs w14:pos="100000">
                  <w14:schemeClr w14:val="tx2">
                    <w14:lumMod w14:val="60000"/>
                    <w14:lumOff w14:val="40000"/>
                    <w14:shade w14:val="100000"/>
                    <w14:satMod w14:val="115000"/>
                  </w14:schemeClr>
                </w14:gs>
              </w14:gsLst>
              <w14:lin w14:ang="0" w14:scaled="0"/>
            </w14:gradFill>
          </w14:textFill>
        </w:rPr>
        <w:t>Použití:</w:t>
      </w:r>
      <w:r w:rsidRPr="00CA2E22">
        <w:rPr>
          <w:color w:val="1F497D" w:themeColor="text2"/>
          <w:sz w:val="20"/>
          <w:szCs w:val="20"/>
          <w14:textFill>
            <w14:gradFill>
              <w14:gsLst>
                <w14:gs w14:pos="0">
                  <w14:schemeClr w14:val="tx2">
                    <w14:lumMod w14:val="60000"/>
                    <w14:lumOff w14:val="40000"/>
                    <w14:shade w14:val="30000"/>
                    <w14:satMod w14:val="115000"/>
                  </w14:schemeClr>
                </w14:gs>
                <w14:gs w14:pos="50000">
                  <w14:schemeClr w14:val="tx2">
                    <w14:lumMod w14:val="60000"/>
                    <w14:lumOff w14:val="40000"/>
                    <w14:shade w14:val="67500"/>
                    <w14:satMod w14:val="115000"/>
                  </w14:schemeClr>
                </w14:gs>
                <w14:gs w14:pos="100000">
                  <w14:schemeClr w14:val="tx2">
                    <w14:lumMod w14:val="60000"/>
                    <w14:lumOff w14:val="40000"/>
                    <w14:shade w14:val="100000"/>
                    <w14:satMod w14:val="115000"/>
                  </w14:schemeClr>
                </w14:gs>
              </w14:gsLst>
              <w14:lin w14:ang="0" w14:scaled="0"/>
            </w14:gradFill>
          </w14:textFill>
        </w:rPr>
        <w:t xml:space="preserve"> </w:t>
      </w:r>
      <w:r w:rsidRPr="00CA2E22">
        <w:rPr>
          <w:sz w:val="20"/>
          <w:szCs w:val="20"/>
        </w:rPr>
        <w:t>Naneste jednou nebo dvakrát týdně večer na očištěnou tvář, krk a dekolt a nechejte působit přes noc.  Vyhněte se oblasti očí.</w:t>
      </w:r>
    </w:p>
    <w:p w:rsidR="00C32C16" w:rsidRPr="00CA2E22" w:rsidRDefault="00C32C16" w:rsidP="00C32C16">
      <w:pPr>
        <w:spacing w:after="0" w:line="240" w:lineRule="auto"/>
        <w:rPr>
          <w:sz w:val="20"/>
          <w:szCs w:val="20"/>
        </w:rPr>
      </w:pPr>
    </w:p>
    <w:p w:rsidR="00C32C16" w:rsidRDefault="00C32C16" w:rsidP="00C32C16">
      <w:pPr>
        <w:spacing w:after="0" w:line="240" w:lineRule="auto"/>
        <w:rPr>
          <w:noProof/>
          <w:lang w:eastAsia="cs-CZ"/>
        </w:rPr>
      </w:pPr>
    </w:p>
    <w:p w:rsidR="00C32C16" w:rsidRPr="00CA2E22" w:rsidRDefault="00C32C16" w:rsidP="00C32C16">
      <w:pPr>
        <w:spacing w:after="0" w:line="240" w:lineRule="auto"/>
        <w:rPr>
          <w:b/>
          <w:sz w:val="24"/>
          <w:szCs w:val="24"/>
        </w:rPr>
      </w:pPr>
      <w:r w:rsidRPr="00CA2E22">
        <w:rPr>
          <w:b/>
          <w:color w:val="1F497D" w:themeColor="text2"/>
          <w:sz w:val="24"/>
          <w:szCs w:val="24"/>
          <w14:textFill>
            <w14:gradFill>
              <w14:gsLst>
                <w14:gs w14:pos="0">
                  <w14:schemeClr w14:val="tx2">
                    <w14:lumMod w14:val="60000"/>
                    <w14:lumOff w14:val="40000"/>
                    <w14:shade w14:val="30000"/>
                    <w14:satMod w14:val="115000"/>
                  </w14:schemeClr>
                </w14:gs>
                <w14:gs w14:pos="50000">
                  <w14:schemeClr w14:val="tx2">
                    <w14:lumMod w14:val="60000"/>
                    <w14:lumOff w14:val="40000"/>
                    <w14:shade w14:val="67500"/>
                    <w14:satMod w14:val="115000"/>
                  </w14:schemeClr>
                </w14:gs>
                <w14:gs w14:pos="100000">
                  <w14:schemeClr w14:val="tx2">
                    <w14:lumMod w14:val="60000"/>
                    <w14:lumOff w14:val="40000"/>
                    <w14:shade w14:val="100000"/>
                    <w14:satMod w14:val="115000"/>
                  </w14:schemeClr>
                </w14:gs>
              </w14:gsLst>
              <w14:lin w14:ang="0" w14:scaled="0"/>
            </w14:gradFill>
          </w14:textFill>
        </w:rPr>
        <w:t xml:space="preserve">9499 Golden Tan Booster </w:t>
      </w:r>
      <w:r>
        <w:rPr>
          <w:b/>
          <w:sz w:val="24"/>
          <w:szCs w:val="24"/>
        </w:rPr>
        <w:t>-z</w:t>
      </w:r>
      <w:r w:rsidRPr="00CA2E22">
        <w:rPr>
          <w:b/>
          <w:sz w:val="24"/>
          <w:szCs w:val="24"/>
        </w:rPr>
        <w:t xml:space="preserve">latý tělový suchý olej </w:t>
      </w:r>
    </w:p>
    <w:p w:rsidR="00C32C16" w:rsidRPr="00CA2E22" w:rsidRDefault="00C32C16" w:rsidP="00C32C16">
      <w:pPr>
        <w:spacing w:after="0" w:line="240" w:lineRule="auto"/>
        <w:rPr>
          <w:sz w:val="20"/>
          <w:szCs w:val="20"/>
        </w:rPr>
      </w:pPr>
      <w:r w:rsidRPr="00CA2E22">
        <w:rPr>
          <w:sz w:val="20"/>
          <w:szCs w:val="20"/>
        </w:rPr>
        <w:t xml:space="preserve">Glow Tan Booster je vysoce koncentrovaná směs suchých olejů, které vytvářejí pokožce hedvábný film se zářivým zlato-bronzovým zabarvením. </w:t>
      </w:r>
      <w:r w:rsidRPr="00CA2E22">
        <w:rPr>
          <w:noProof/>
          <w:sz w:val="20"/>
          <w:szCs w:val="20"/>
          <w:lang w:eastAsia="cs-CZ"/>
        </w:rPr>
        <w:t xml:space="preserve"> </w:t>
      </w:r>
    </w:p>
    <w:p w:rsidR="00C32C16" w:rsidRPr="00CA2E22" w:rsidRDefault="00C32C16" w:rsidP="00C32C16">
      <w:pPr>
        <w:spacing w:after="0" w:line="240" w:lineRule="auto"/>
        <w:rPr>
          <w:sz w:val="20"/>
          <w:szCs w:val="20"/>
        </w:rPr>
      </w:pPr>
      <w:r w:rsidRPr="00CA2E22">
        <w:rPr>
          <w:b/>
          <w:noProof/>
          <w:sz w:val="24"/>
          <w:szCs w:val="24"/>
          <w:lang w:eastAsia="cs-CZ"/>
        </w:rPr>
        <w:drawing>
          <wp:anchor distT="0" distB="0" distL="114300" distR="114300" simplePos="0" relativeHeight="252114944" behindDoc="0" locked="0" layoutInCell="1" allowOverlap="1" wp14:anchorId="68867883" wp14:editId="09CA1D79">
            <wp:simplePos x="0" y="0"/>
            <wp:positionH relativeFrom="margin">
              <wp:posOffset>4082415</wp:posOffset>
            </wp:positionH>
            <wp:positionV relativeFrom="margin">
              <wp:posOffset>4924425</wp:posOffset>
            </wp:positionV>
            <wp:extent cx="2543175" cy="2543175"/>
            <wp:effectExtent l="0" t="0" r="0" b="9525"/>
            <wp:wrapSquare wrapText="bothSides"/>
            <wp:docPr id="733" name="Obrázek 733" descr="C:\Users\christophova\Desktop\Školení Jaro 2020\9499_GoldanTanBooster_210319_fre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hristophova\Desktop\Školení Jaro 2020\9499_GoldanTanBooster_210319_frei.png"/>
                    <pic:cNvPicPr>
                      <a:picLocks noChangeAspect="1" noChangeArrowheads="1"/>
                    </pic:cNvPicPr>
                  </pic:nvPicPr>
                  <pic:blipFill>
                    <a:blip r:embed="rId107" cstate="print">
                      <a:extLst>
                        <a:ext uri="{BEBA8EAE-BF5A-486C-A8C5-ECC9F3942E4B}">
                          <a14:imgProps xmlns:a14="http://schemas.microsoft.com/office/drawing/2010/main">
                            <a14:imgLayer r:embed="rId108">
                              <a14:imgEffect>
                                <a14:sharpenSoften amount="25000"/>
                              </a14:imgEffect>
                              <a14:imgEffect>
                                <a14:colorTemperature colorTemp="72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543175" cy="25431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A2E22">
        <w:rPr>
          <w:sz w:val="20"/>
          <w:szCs w:val="20"/>
        </w:rPr>
        <w:t>Obsahuje olej macadamia a speciální peptid, který podporuje přirozené opalování. Vhodné použít jako přípravu před opalováním, nebo na lepší zhnědnutí po opalování. Proniká rychle do pokožky a není mastný. Vhodný pro všechny typy pleti.</w:t>
      </w:r>
    </w:p>
    <w:p w:rsidR="00C32C16" w:rsidRPr="00CA2E22" w:rsidRDefault="00C32C16" w:rsidP="00C32C16">
      <w:pPr>
        <w:spacing w:after="0" w:line="240" w:lineRule="auto"/>
        <w:rPr>
          <w:b/>
          <w:color w:val="1F497D" w:themeColor="text2"/>
          <w:sz w:val="20"/>
          <w:szCs w:val="20"/>
          <w14:textFill>
            <w14:gradFill>
              <w14:gsLst>
                <w14:gs w14:pos="0">
                  <w14:schemeClr w14:val="tx2">
                    <w14:lumMod w14:val="60000"/>
                    <w14:lumOff w14:val="40000"/>
                    <w14:shade w14:val="30000"/>
                    <w14:satMod w14:val="115000"/>
                  </w14:schemeClr>
                </w14:gs>
                <w14:gs w14:pos="50000">
                  <w14:schemeClr w14:val="tx2">
                    <w14:lumMod w14:val="60000"/>
                    <w14:lumOff w14:val="40000"/>
                    <w14:shade w14:val="67500"/>
                    <w14:satMod w14:val="115000"/>
                  </w14:schemeClr>
                </w14:gs>
                <w14:gs w14:pos="100000">
                  <w14:schemeClr w14:val="tx2">
                    <w14:lumMod w14:val="60000"/>
                    <w14:lumOff w14:val="40000"/>
                    <w14:shade w14:val="100000"/>
                    <w14:satMod w14:val="115000"/>
                  </w14:schemeClr>
                </w14:gs>
              </w14:gsLst>
              <w14:lin w14:ang="0" w14:scaled="0"/>
            </w14:gradFill>
          </w14:textFill>
        </w:rPr>
      </w:pPr>
      <w:r w:rsidRPr="00CA2E22">
        <w:rPr>
          <w:b/>
          <w:color w:val="1F497D" w:themeColor="text2"/>
          <w:sz w:val="20"/>
          <w:szCs w:val="20"/>
          <w14:textFill>
            <w14:gradFill>
              <w14:gsLst>
                <w14:gs w14:pos="0">
                  <w14:schemeClr w14:val="tx2">
                    <w14:lumMod w14:val="60000"/>
                    <w14:lumOff w14:val="40000"/>
                    <w14:shade w14:val="30000"/>
                    <w14:satMod w14:val="115000"/>
                  </w14:schemeClr>
                </w14:gs>
                <w14:gs w14:pos="50000">
                  <w14:schemeClr w14:val="tx2">
                    <w14:lumMod w14:val="60000"/>
                    <w14:lumOff w14:val="40000"/>
                    <w14:shade w14:val="67500"/>
                    <w14:satMod w14:val="115000"/>
                  </w14:schemeClr>
                </w14:gs>
                <w14:gs w14:pos="100000">
                  <w14:schemeClr w14:val="tx2">
                    <w14:lumMod w14:val="60000"/>
                    <w14:lumOff w14:val="40000"/>
                    <w14:shade w14:val="100000"/>
                    <w14:satMod w14:val="115000"/>
                  </w14:schemeClr>
                </w14:gs>
              </w14:gsLst>
              <w14:lin w14:ang="0" w14:scaled="0"/>
            </w14:gradFill>
          </w14:textFill>
        </w:rPr>
        <w:t>Charakteristika:</w:t>
      </w:r>
    </w:p>
    <w:p w:rsidR="00C32C16" w:rsidRPr="00CA2E22" w:rsidRDefault="00C32C16" w:rsidP="00C32C16">
      <w:pPr>
        <w:numPr>
          <w:ilvl w:val="0"/>
          <w:numId w:val="59"/>
        </w:numPr>
        <w:spacing w:after="0" w:line="240" w:lineRule="auto"/>
        <w:contextualSpacing/>
        <w:rPr>
          <w:b/>
          <w:color w:val="00B0F0"/>
          <w:sz w:val="20"/>
          <w:szCs w:val="20"/>
          <w14:textFill>
            <w14:gradFill>
              <w14:gsLst>
                <w14:gs w14:pos="0">
                  <w14:srgbClr w14:val="00B0F0">
                    <w14:shade w14:val="30000"/>
                    <w14:satMod w14:val="115000"/>
                  </w14:srgbClr>
                </w14:gs>
                <w14:gs w14:pos="50000">
                  <w14:srgbClr w14:val="00B0F0">
                    <w14:shade w14:val="67500"/>
                    <w14:satMod w14:val="115000"/>
                  </w14:srgbClr>
                </w14:gs>
                <w14:gs w14:pos="100000">
                  <w14:srgbClr w14:val="00B0F0">
                    <w14:shade w14:val="100000"/>
                    <w14:satMod w14:val="115000"/>
                  </w14:srgbClr>
                </w14:gs>
              </w14:gsLst>
              <w14:lin w14:ang="0" w14:scaled="0"/>
            </w14:gradFill>
          </w14:textFill>
        </w:rPr>
      </w:pPr>
      <w:r w:rsidRPr="00CA2E22">
        <w:rPr>
          <w:sz w:val="20"/>
          <w:szCs w:val="20"/>
        </w:rPr>
        <w:t>lehký nemastný olej se zlato-bronzovým efektem</w:t>
      </w:r>
    </w:p>
    <w:p w:rsidR="00C32C16" w:rsidRPr="00CA2E22" w:rsidRDefault="00C32C16" w:rsidP="00C32C16">
      <w:pPr>
        <w:numPr>
          <w:ilvl w:val="0"/>
          <w:numId w:val="59"/>
        </w:numPr>
        <w:spacing w:after="0" w:line="240" w:lineRule="auto"/>
        <w:contextualSpacing/>
        <w:rPr>
          <w:b/>
          <w:color w:val="00B0F0"/>
          <w:sz w:val="20"/>
          <w:szCs w:val="20"/>
          <w14:textFill>
            <w14:gradFill>
              <w14:gsLst>
                <w14:gs w14:pos="0">
                  <w14:srgbClr w14:val="00B0F0">
                    <w14:shade w14:val="30000"/>
                    <w14:satMod w14:val="115000"/>
                  </w14:srgbClr>
                </w14:gs>
                <w14:gs w14:pos="50000">
                  <w14:srgbClr w14:val="00B0F0">
                    <w14:shade w14:val="67500"/>
                    <w14:satMod w14:val="115000"/>
                  </w14:srgbClr>
                </w14:gs>
                <w14:gs w14:pos="100000">
                  <w14:srgbClr w14:val="00B0F0">
                    <w14:shade w14:val="100000"/>
                    <w14:satMod w14:val="115000"/>
                  </w14:srgbClr>
                </w14:gs>
              </w14:gsLst>
              <w14:lin w14:ang="0" w14:scaled="0"/>
            </w14:gradFill>
          </w14:textFill>
        </w:rPr>
      </w:pPr>
      <w:r w:rsidRPr="00CA2E22">
        <w:rPr>
          <w:sz w:val="20"/>
          <w:szCs w:val="20"/>
        </w:rPr>
        <w:t>proniká rychle dopleti, je bez parabenů</w:t>
      </w:r>
    </w:p>
    <w:p w:rsidR="00C32C16" w:rsidRPr="00CA2E22" w:rsidRDefault="00C32C16" w:rsidP="00C32C16">
      <w:pPr>
        <w:numPr>
          <w:ilvl w:val="0"/>
          <w:numId w:val="59"/>
        </w:numPr>
        <w:spacing w:after="0" w:line="240" w:lineRule="auto"/>
        <w:contextualSpacing/>
        <w:rPr>
          <w:b/>
          <w:color w:val="00B0F0"/>
          <w:sz w:val="20"/>
          <w:szCs w:val="20"/>
          <w14:textFill>
            <w14:gradFill>
              <w14:gsLst>
                <w14:gs w14:pos="0">
                  <w14:srgbClr w14:val="00B0F0">
                    <w14:shade w14:val="30000"/>
                    <w14:satMod w14:val="115000"/>
                  </w14:srgbClr>
                </w14:gs>
                <w14:gs w14:pos="50000">
                  <w14:srgbClr w14:val="00B0F0">
                    <w14:shade w14:val="67500"/>
                    <w14:satMod w14:val="115000"/>
                  </w14:srgbClr>
                </w14:gs>
                <w14:gs w14:pos="100000">
                  <w14:srgbClr w14:val="00B0F0">
                    <w14:shade w14:val="100000"/>
                    <w14:satMod w14:val="115000"/>
                  </w14:srgbClr>
                </w14:gs>
              </w14:gsLst>
              <w14:lin w14:ang="0" w14:scaled="0"/>
            </w14:gradFill>
          </w14:textFill>
        </w:rPr>
      </w:pPr>
      <w:r w:rsidRPr="00CA2E22">
        <w:rPr>
          <w:sz w:val="20"/>
          <w:szCs w:val="20"/>
        </w:rPr>
        <w:t xml:space="preserve">je ideální přípravou před opalovací sezónou </w:t>
      </w:r>
    </w:p>
    <w:p w:rsidR="00C32C16" w:rsidRPr="00CA2E22" w:rsidRDefault="00C32C16" w:rsidP="00C32C16">
      <w:pPr>
        <w:numPr>
          <w:ilvl w:val="0"/>
          <w:numId w:val="59"/>
        </w:numPr>
        <w:spacing w:after="0" w:line="240" w:lineRule="auto"/>
        <w:contextualSpacing/>
        <w:rPr>
          <w:b/>
          <w:color w:val="00B0F0"/>
          <w:sz w:val="20"/>
          <w:szCs w:val="20"/>
          <w14:textFill>
            <w14:gradFill>
              <w14:gsLst>
                <w14:gs w14:pos="0">
                  <w14:srgbClr w14:val="00B0F0">
                    <w14:shade w14:val="30000"/>
                    <w14:satMod w14:val="115000"/>
                  </w14:srgbClr>
                </w14:gs>
                <w14:gs w14:pos="50000">
                  <w14:srgbClr w14:val="00B0F0">
                    <w14:shade w14:val="67500"/>
                    <w14:satMod w14:val="115000"/>
                  </w14:srgbClr>
                </w14:gs>
                <w14:gs w14:pos="100000">
                  <w14:srgbClr w14:val="00B0F0">
                    <w14:shade w14:val="100000"/>
                    <w14:satMod w14:val="115000"/>
                  </w14:srgbClr>
                </w14:gs>
              </w14:gsLst>
              <w14:lin w14:ang="0" w14:scaled="0"/>
            </w14:gradFill>
          </w14:textFill>
        </w:rPr>
      </w:pPr>
      <w:r w:rsidRPr="00CA2E22">
        <w:rPr>
          <w:sz w:val="20"/>
          <w:szCs w:val="20"/>
        </w:rPr>
        <w:t xml:space="preserve">vhodný i po opalování  </w:t>
      </w:r>
    </w:p>
    <w:p w:rsidR="00C32C16" w:rsidRPr="00CA2E22" w:rsidRDefault="00C32C16" w:rsidP="00C32C16">
      <w:pPr>
        <w:spacing w:after="0" w:line="240" w:lineRule="auto"/>
        <w:rPr>
          <w:b/>
          <w:color w:val="1F497D" w:themeColor="text2"/>
          <w:sz w:val="20"/>
          <w:szCs w:val="20"/>
          <w14:textFill>
            <w14:gradFill>
              <w14:gsLst>
                <w14:gs w14:pos="0">
                  <w14:schemeClr w14:val="tx2">
                    <w14:lumMod w14:val="60000"/>
                    <w14:lumOff w14:val="40000"/>
                    <w14:shade w14:val="30000"/>
                    <w14:satMod w14:val="115000"/>
                  </w14:schemeClr>
                </w14:gs>
                <w14:gs w14:pos="50000">
                  <w14:schemeClr w14:val="tx2">
                    <w14:lumMod w14:val="60000"/>
                    <w14:lumOff w14:val="40000"/>
                    <w14:shade w14:val="67500"/>
                    <w14:satMod w14:val="115000"/>
                  </w14:schemeClr>
                </w14:gs>
                <w14:gs w14:pos="100000">
                  <w14:schemeClr w14:val="tx2">
                    <w14:lumMod w14:val="60000"/>
                    <w14:lumOff w14:val="40000"/>
                    <w14:shade w14:val="100000"/>
                    <w14:satMod w14:val="115000"/>
                  </w14:schemeClr>
                </w14:gs>
              </w14:gsLst>
              <w14:lin w14:ang="0" w14:scaled="0"/>
            </w14:gradFill>
          </w14:textFill>
        </w:rPr>
      </w:pPr>
      <w:r w:rsidRPr="00CA2E22">
        <w:rPr>
          <w:b/>
          <w:color w:val="1F497D" w:themeColor="text2"/>
          <w:sz w:val="20"/>
          <w:szCs w:val="20"/>
          <w14:textFill>
            <w14:gradFill>
              <w14:gsLst>
                <w14:gs w14:pos="0">
                  <w14:schemeClr w14:val="tx2">
                    <w14:lumMod w14:val="60000"/>
                    <w14:lumOff w14:val="40000"/>
                    <w14:shade w14:val="30000"/>
                    <w14:satMod w14:val="115000"/>
                  </w14:schemeClr>
                </w14:gs>
                <w14:gs w14:pos="50000">
                  <w14:schemeClr w14:val="tx2">
                    <w14:lumMod w14:val="60000"/>
                    <w14:lumOff w14:val="40000"/>
                    <w14:shade w14:val="67500"/>
                    <w14:satMod w14:val="115000"/>
                  </w14:schemeClr>
                </w14:gs>
                <w14:gs w14:pos="100000">
                  <w14:schemeClr w14:val="tx2">
                    <w14:lumMod w14:val="60000"/>
                    <w14:lumOff w14:val="40000"/>
                    <w14:shade w14:val="100000"/>
                    <w14:satMod w14:val="115000"/>
                  </w14:schemeClr>
                </w14:gs>
              </w14:gsLst>
              <w14:lin w14:ang="0" w14:scaled="0"/>
            </w14:gradFill>
          </w14:textFill>
        </w:rPr>
        <w:t xml:space="preserve">Aktivní ingredience: </w:t>
      </w:r>
    </w:p>
    <w:p w:rsidR="00C32C16" w:rsidRPr="00CA2E22" w:rsidRDefault="00C32C16" w:rsidP="00C32C16">
      <w:pPr>
        <w:numPr>
          <w:ilvl w:val="0"/>
          <w:numId w:val="59"/>
        </w:numPr>
        <w:spacing w:after="0" w:line="240" w:lineRule="auto"/>
        <w:contextualSpacing/>
        <w:rPr>
          <w:b/>
          <w:sz w:val="20"/>
          <w:szCs w:val="20"/>
        </w:rPr>
      </w:pPr>
      <w:r w:rsidRPr="00CA2E22">
        <w:rPr>
          <w:b/>
          <w:sz w:val="20"/>
          <w:szCs w:val="20"/>
        </w:rPr>
        <w:t xml:space="preserve">makadamový olej – </w:t>
      </w:r>
      <w:r w:rsidRPr="00CA2E22">
        <w:rPr>
          <w:sz w:val="20"/>
          <w:szCs w:val="20"/>
        </w:rPr>
        <w:t xml:space="preserve">nevysušuje, rychle se vstřebává, zanechává sametově jemnou pokožku </w:t>
      </w:r>
    </w:p>
    <w:p w:rsidR="00C32C16" w:rsidRPr="00CA2E22" w:rsidRDefault="00C32C16" w:rsidP="00C32C16">
      <w:pPr>
        <w:numPr>
          <w:ilvl w:val="0"/>
          <w:numId w:val="59"/>
        </w:numPr>
        <w:spacing w:after="0" w:line="240" w:lineRule="auto"/>
        <w:contextualSpacing/>
        <w:rPr>
          <w:b/>
          <w:sz w:val="20"/>
          <w:szCs w:val="20"/>
        </w:rPr>
      </w:pPr>
      <w:r w:rsidRPr="00CA2E22">
        <w:rPr>
          <w:b/>
          <w:sz w:val="20"/>
          <w:szCs w:val="20"/>
        </w:rPr>
        <w:t xml:space="preserve">peptid – </w:t>
      </w:r>
      <w:r w:rsidRPr="00CA2E22">
        <w:rPr>
          <w:sz w:val="20"/>
          <w:szCs w:val="20"/>
        </w:rPr>
        <w:t>speciálně vyvinutý na urychlení přirozeného opalování</w:t>
      </w:r>
    </w:p>
    <w:p w:rsidR="00C32C16" w:rsidRPr="00CA2E22" w:rsidRDefault="00C32C16" w:rsidP="00C32C16">
      <w:pPr>
        <w:spacing w:after="0" w:line="240" w:lineRule="auto"/>
        <w:rPr>
          <w:sz w:val="20"/>
          <w:szCs w:val="20"/>
        </w:rPr>
      </w:pPr>
      <w:r w:rsidRPr="00CA2E22">
        <w:rPr>
          <w:b/>
          <w:color w:val="1F497D" w:themeColor="text2"/>
          <w:sz w:val="20"/>
          <w:szCs w:val="20"/>
          <w14:textFill>
            <w14:gradFill>
              <w14:gsLst>
                <w14:gs w14:pos="0">
                  <w14:schemeClr w14:val="tx2">
                    <w14:lumMod w14:val="60000"/>
                    <w14:lumOff w14:val="40000"/>
                    <w14:shade w14:val="30000"/>
                    <w14:satMod w14:val="115000"/>
                  </w14:schemeClr>
                </w14:gs>
                <w14:gs w14:pos="50000">
                  <w14:schemeClr w14:val="tx2">
                    <w14:lumMod w14:val="60000"/>
                    <w14:lumOff w14:val="40000"/>
                    <w14:shade w14:val="67500"/>
                    <w14:satMod w14:val="115000"/>
                  </w14:schemeClr>
                </w14:gs>
                <w14:gs w14:pos="100000">
                  <w14:schemeClr w14:val="tx2">
                    <w14:lumMod w14:val="60000"/>
                    <w14:lumOff w14:val="40000"/>
                    <w14:shade w14:val="100000"/>
                    <w14:satMod w14:val="115000"/>
                  </w14:schemeClr>
                </w14:gs>
              </w14:gsLst>
              <w14:lin w14:ang="0" w14:scaled="0"/>
            </w14:gradFill>
          </w14:textFill>
        </w:rPr>
        <w:t>Použití:</w:t>
      </w:r>
      <w:r w:rsidRPr="00CA2E22">
        <w:rPr>
          <w:color w:val="1F497D" w:themeColor="text2"/>
          <w:sz w:val="20"/>
          <w:szCs w:val="20"/>
          <w14:textFill>
            <w14:gradFill>
              <w14:gsLst>
                <w14:gs w14:pos="0">
                  <w14:schemeClr w14:val="tx2">
                    <w14:lumMod w14:val="60000"/>
                    <w14:lumOff w14:val="40000"/>
                    <w14:shade w14:val="30000"/>
                    <w14:satMod w14:val="115000"/>
                  </w14:schemeClr>
                </w14:gs>
                <w14:gs w14:pos="50000">
                  <w14:schemeClr w14:val="tx2">
                    <w14:lumMod w14:val="60000"/>
                    <w14:lumOff w14:val="40000"/>
                    <w14:shade w14:val="67500"/>
                    <w14:satMod w14:val="115000"/>
                  </w14:schemeClr>
                </w14:gs>
                <w14:gs w14:pos="100000">
                  <w14:schemeClr w14:val="tx2">
                    <w14:lumMod w14:val="60000"/>
                    <w14:lumOff w14:val="40000"/>
                    <w14:shade w14:val="100000"/>
                    <w14:satMod w14:val="115000"/>
                  </w14:schemeClr>
                </w14:gs>
              </w14:gsLst>
              <w14:lin w14:ang="0" w14:scaled="0"/>
            </w14:gradFill>
          </w14:textFill>
        </w:rPr>
        <w:t xml:space="preserve"> </w:t>
      </w:r>
      <w:r w:rsidRPr="00CA2E22">
        <w:rPr>
          <w:sz w:val="20"/>
          <w:szCs w:val="20"/>
        </w:rPr>
        <w:t>Jako přípravný produkt jej začněte používat denně 2 týdny před dovolenou. Během opalování použijte večer po opalování, k uchování krásného opálení.</w:t>
      </w:r>
    </w:p>
    <w:p w:rsidR="00C32C16" w:rsidRPr="00CA2E22" w:rsidRDefault="00C32C16" w:rsidP="00C32C16">
      <w:pPr>
        <w:spacing w:after="0" w:line="240" w:lineRule="auto"/>
        <w:rPr>
          <w:b/>
          <w:i/>
          <w:sz w:val="20"/>
          <w:szCs w:val="20"/>
        </w:rPr>
      </w:pPr>
      <w:r w:rsidRPr="00CA2E22">
        <w:rPr>
          <w:b/>
          <w:i/>
          <w:color w:val="1F497D" w:themeColor="text2"/>
          <w:sz w:val="20"/>
          <w:szCs w:val="20"/>
          <w14:textFill>
            <w14:gradFill>
              <w14:gsLst>
                <w14:gs w14:pos="0">
                  <w14:schemeClr w14:val="tx2">
                    <w14:lumMod w14:val="60000"/>
                    <w14:lumOff w14:val="40000"/>
                    <w14:shade w14:val="30000"/>
                    <w14:satMod w14:val="115000"/>
                  </w14:schemeClr>
                </w14:gs>
                <w14:gs w14:pos="50000">
                  <w14:schemeClr w14:val="tx2">
                    <w14:lumMod w14:val="60000"/>
                    <w14:lumOff w14:val="40000"/>
                    <w14:shade w14:val="67500"/>
                    <w14:satMod w14:val="115000"/>
                  </w14:schemeClr>
                </w14:gs>
                <w14:gs w14:pos="100000">
                  <w14:schemeClr w14:val="tx2">
                    <w14:lumMod w14:val="60000"/>
                    <w14:lumOff w14:val="40000"/>
                    <w14:shade w14:val="100000"/>
                    <w14:satMod w14:val="115000"/>
                  </w14:schemeClr>
                </w14:gs>
              </w14:gsLst>
              <w14:lin w14:ang="0" w14:scaled="0"/>
            </w14:gradFill>
          </w14:textFill>
        </w:rPr>
        <w:t xml:space="preserve">Pozor: </w:t>
      </w:r>
      <w:r w:rsidRPr="00CA2E22">
        <w:rPr>
          <w:b/>
          <w:i/>
          <w:sz w:val="20"/>
          <w:szCs w:val="20"/>
        </w:rPr>
        <w:t>při slunění používejte vhodný UV-ochranný přípravek</w:t>
      </w:r>
    </w:p>
    <w:p w:rsidR="00C32C16" w:rsidRPr="00CA2E22" w:rsidRDefault="00C32C16" w:rsidP="00C32C16">
      <w:pPr>
        <w:spacing w:after="0"/>
      </w:pPr>
      <w:r w:rsidRPr="00CA2E22">
        <w:t xml:space="preserve"> </w:t>
      </w:r>
    </w:p>
    <w:p w:rsidR="00C32C16" w:rsidRDefault="00C32C16" w:rsidP="00C32C16">
      <w:pPr>
        <w:spacing w:after="0" w:line="240" w:lineRule="auto"/>
        <w:rPr>
          <w:noProof/>
          <w:lang w:eastAsia="cs-CZ"/>
        </w:rPr>
      </w:pPr>
    </w:p>
    <w:p w:rsidR="00C32C16" w:rsidRDefault="00C32C16" w:rsidP="00C32C16">
      <w:pPr>
        <w:spacing w:after="0" w:line="240" w:lineRule="auto"/>
        <w:rPr>
          <w:noProof/>
          <w:lang w:eastAsia="cs-CZ"/>
        </w:rPr>
      </w:pPr>
    </w:p>
    <w:p w:rsidR="00C32C16" w:rsidRDefault="00C32C16" w:rsidP="00C32C16">
      <w:pPr>
        <w:spacing w:after="0" w:line="240" w:lineRule="auto"/>
        <w:rPr>
          <w:noProof/>
          <w:lang w:eastAsia="cs-CZ"/>
        </w:rPr>
      </w:pPr>
    </w:p>
    <w:p w:rsidR="00C32C16" w:rsidRDefault="00C32C16" w:rsidP="00C32C16">
      <w:pPr>
        <w:spacing w:after="0" w:line="240" w:lineRule="auto"/>
        <w:rPr>
          <w:noProof/>
          <w:lang w:eastAsia="cs-CZ"/>
        </w:rPr>
      </w:pPr>
    </w:p>
    <w:p w:rsidR="00C32C16" w:rsidRDefault="00C32C16" w:rsidP="00C32C16">
      <w:pPr>
        <w:spacing w:after="0" w:line="240" w:lineRule="auto"/>
        <w:rPr>
          <w:noProof/>
          <w:lang w:eastAsia="cs-CZ"/>
        </w:rPr>
      </w:pPr>
    </w:p>
    <w:p w:rsidR="00B747F6" w:rsidRDefault="00B747F6" w:rsidP="00C32C16">
      <w:pPr>
        <w:spacing w:after="0" w:line="240" w:lineRule="auto"/>
        <w:rPr>
          <w:noProof/>
          <w:lang w:eastAsia="cs-CZ"/>
        </w:rPr>
      </w:pPr>
    </w:p>
    <w:p w:rsidR="00B747F6" w:rsidRDefault="00B747F6" w:rsidP="00C32C16">
      <w:pPr>
        <w:spacing w:after="0" w:line="240" w:lineRule="auto"/>
        <w:rPr>
          <w:noProof/>
          <w:lang w:eastAsia="cs-CZ"/>
        </w:rPr>
      </w:pPr>
    </w:p>
    <w:p w:rsidR="00B747F6" w:rsidRDefault="00B747F6" w:rsidP="00BD3E07">
      <w:pPr>
        <w:rPr>
          <w:rFonts w:ascii="Calibri" w:eastAsia="Calibri" w:hAnsi="Calibri" w:cs="Times New Roman"/>
          <w:b/>
          <w:color w:val="F79646" w:themeColor="accent6"/>
          <w:sz w:val="32"/>
          <w:szCs w:val="32"/>
          <w14:textFill>
            <w14:gradFill>
              <w14:gsLst>
                <w14:gs w14:pos="0">
                  <w14:schemeClr w14:val="accent6">
                    <w14:lumMod w14:val="75000"/>
                    <w14:shade w14:val="30000"/>
                    <w14:satMod w14:val="115000"/>
                  </w14:schemeClr>
                </w14:gs>
                <w14:gs w14:pos="50000">
                  <w14:schemeClr w14:val="accent6">
                    <w14:lumMod w14:val="75000"/>
                    <w14:shade w14:val="67500"/>
                    <w14:satMod w14:val="115000"/>
                  </w14:schemeClr>
                </w14:gs>
                <w14:gs w14:pos="100000">
                  <w14:schemeClr w14:val="accent6">
                    <w14:lumMod w14:val="75000"/>
                    <w14:shade w14:val="100000"/>
                    <w14:satMod w14:val="115000"/>
                  </w14:schemeClr>
                </w14:gs>
              </w14:gsLst>
              <w14:lin w14:ang="0" w14:scaled="0"/>
            </w14:gradFill>
          </w14:textFill>
        </w:rPr>
      </w:pPr>
    </w:p>
    <w:p w:rsidR="006C24A7" w:rsidRPr="00BD3E07" w:rsidRDefault="00B747F6" w:rsidP="00BD3E07">
      <w:pPr>
        <w:rPr>
          <w:sz w:val="24"/>
          <w:szCs w:val="24"/>
        </w:rPr>
      </w:pPr>
      <w:r w:rsidRPr="00FB0F5B">
        <w:rPr>
          <w:rFonts w:ascii="Calibri" w:eastAsia="Calibri" w:hAnsi="Calibri" w:cs="Times New Roman"/>
          <w:b/>
          <w:color w:val="F79646" w:themeColor="accent6"/>
          <w:sz w:val="32"/>
          <w:szCs w:val="32"/>
          <w14:textFill>
            <w14:gradFill>
              <w14:gsLst>
                <w14:gs w14:pos="0">
                  <w14:schemeClr w14:val="accent6">
                    <w14:lumMod w14:val="75000"/>
                    <w14:shade w14:val="30000"/>
                    <w14:satMod w14:val="115000"/>
                  </w14:schemeClr>
                </w14:gs>
                <w14:gs w14:pos="50000">
                  <w14:schemeClr w14:val="accent6">
                    <w14:lumMod w14:val="75000"/>
                    <w14:shade w14:val="67500"/>
                    <w14:satMod w14:val="115000"/>
                  </w14:schemeClr>
                </w14:gs>
                <w14:gs w14:pos="100000">
                  <w14:schemeClr w14:val="accent6">
                    <w14:lumMod w14:val="75000"/>
                    <w14:shade w14:val="100000"/>
                    <w14:satMod w14:val="115000"/>
                  </w14:schemeClr>
                </w14:gs>
              </w14:gsLst>
              <w14:lin w14:ang="0" w14:scaled="0"/>
            </w14:gradFill>
          </w14:textFill>
        </w:rPr>
        <w:lastRenderedPageBreak/>
        <w:t>TĚLOVÁ PÉČE S VŮNÍ</w:t>
      </w:r>
      <w:r w:rsidRPr="00FB0F5B">
        <w:rPr>
          <w:color w:val="F79646" w:themeColor="accent6"/>
          <w:sz w:val="32"/>
          <w:szCs w:val="32"/>
          <w14:textFill>
            <w14:gradFill>
              <w14:gsLst>
                <w14:gs w14:pos="0">
                  <w14:schemeClr w14:val="accent6">
                    <w14:lumMod w14:val="75000"/>
                    <w14:shade w14:val="30000"/>
                    <w14:satMod w14:val="115000"/>
                  </w14:schemeClr>
                </w14:gs>
                <w14:gs w14:pos="50000">
                  <w14:schemeClr w14:val="accent6">
                    <w14:lumMod w14:val="75000"/>
                    <w14:shade w14:val="67500"/>
                    <w14:satMod w14:val="115000"/>
                  </w14:schemeClr>
                </w14:gs>
                <w14:gs w14:pos="100000">
                  <w14:schemeClr w14:val="accent6">
                    <w14:lumMod w14:val="75000"/>
                    <w14:shade w14:val="100000"/>
                    <w14:satMod w14:val="115000"/>
                  </w14:schemeClr>
                </w14:gs>
              </w14:gsLst>
              <w14:lin w14:ang="0" w14:scaled="0"/>
            </w14:gradFill>
          </w14:textFill>
        </w:rPr>
        <w:t xml:space="preserve"> </w:t>
      </w:r>
      <w:r w:rsidRPr="00FB0F5B">
        <w:rPr>
          <w:rFonts w:ascii="Calibri" w:eastAsia="Calibri" w:hAnsi="Calibri" w:cs="Times New Roman"/>
          <w:b/>
          <w:color w:val="F79646" w:themeColor="accent6"/>
          <w:sz w:val="32"/>
          <w:szCs w:val="32"/>
          <w14:textFill>
            <w14:gradFill>
              <w14:gsLst>
                <w14:gs w14:pos="0">
                  <w14:schemeClr w14:val="accent6">
                    <w14:lumMod w14:val="75000"/>
                    <w14:shade w14:val="30000"/>
                    <w14:satMod w14:val="115000"/>
                  </w14:schemeClr>
                </w14:gs>
                <w14:gs w14:pos="50000">
                  <w14:schemeClr w14:val="accent6">
                    <w14:lumMod w14:val="75000"/>
                    <w14:shade w14:val="67500"/>
                    <w14:satMod w14:val="115000"/>
                  </w14:schemeClr>
                </w14:gs>
                <w14:gs w14:pos="100000">
                  <w14:schemeClr w14:val="accent6">
                    <w14:lumMod w14:val="75000"/>
                    <w14:shade w14:val="100000"/>
                    <w14:satMod w14:val="115000"/>
                  </w14:schemeClr>
                </w14:gs>
              </w14:gsLst>
              <w14:lin w14:ang="0" w14:scaled="0"/>
            </w14:gradFill>
          </w14:textFill>
        </w:rPr>
        <w:t>POBŘEŽÍ AMALFI</w:t>
      </w:r>
      <w:r w:rsidRPr="00FB0F5B">
        <w:rPr>
          <w:rFonts w:ascii="Calibri" w:eastAsia="Calibri" w:hAnsi="Calibri" w:cs="Times New Roman"/>
          <w:b/>
          <w:color w:val="F79646" w:themeColor="accent6"/>
          <w:sz w:val="40"/>
          <w:szCs w:val="40"/>
          <w14:textFill>
            <w14:gradFill>
              <w14:gsLst>
                <w14:gs w14:pos="0">
                  <w14:schemeClr w14:val="accent6">
                    <w14:lumMod w14:val="75000"/>
                    <w14:shade w14:val="30000"/>
                    <w14:satMod w14:val="115000"/>
                  </w14:schemeClr>
                </w14:gs>
                <w14:gs w14:pos="50000">
                  <w14:schemeClr w14:val="accent6">
                    <w14:lumMod w14:val="75000"/>
                    <w14:shade w14:val="67500"/>
                    <w14:satMod w14:val="115000"/>
                  </w14:schemeClr>
                </w14:gs>
                <w14:gs w14:pos="100000">
                  <w14:schemeClr w14:val="accent6">
                    <w14:lumMod w14:val="75000"/>
                    <w14:shade w14:val="100000"/>
                    <w14:satMod w14:val="115000"/>
                  </w14:schemeClr>
                </w14:gs>
              </w14:gsLst>
              <w14:lin w14:ang="0" w14:scaled="0"/>
            </w14:gradFill>
          </w14:textFill>
        </w:rPr>
        <w:t xml:space="preserve">                                                       </w:t>
      </w:r>
    </w:p>
    <w:p w:rsidR="00F54E2F" w:rsidRDefault="00B55AB3" w:rsidP="002A2BA0">
      <w:pPr>
        <w:spacing w:after="0" w:line="240" w:lineRule="auto"/>
        <w:rPr>
          <w:rFonts w:ascii="Calibri" w:eastAsia="Calibri" w:hAnsi="Calibri" w:cs="Times New Roman"/>
          <w:b/>
          <w:color w:val="F79646" w:themeColor="accent6"/>
          <w:sz w:val="24"/>
          <w:szCs w:val="24"/>
          <w14:textFill>
            <w14:gradFill>
              <w14:gsLst>
                <w14:gs w14:pos="0">
                  <w14:schemeClr w14:val="accent6">
                    <w14:lumMod w14:val="75000"/>
                    <w14:shade w14:val="30000"/>
                    <w14:satMod w14:val="115000"/>
                  </w14:schemeClr>
                </w14:gs>
                <w14:gs w14:pos="50000">
                  <w14:schemeClr w14:val="accent6">
                    <w14:lumMod w14:val="75000"/>
                    <w14:shade w14:val="67500"/>
                    <w14:satMod w14:val="115000"/>
                  </w14:schemeClr>
                </w14:gs>
                <w14:gs w14:pos="100000">
                  <w14:schemeClr w14:val="accent6">
                    <w14:lumMod w14:val="75000"/>
                    <w14:shade w14:val="100000"/>
                    <w14:satMod w14:val="115000"/>
                  </w14:schemeClr>
                </w14:gs>
              </w14:gsLst>
              <w14:lin w14:ang="0" w14:scaled="0"/>
            </w14:gradFill>
          </w14:textFill>
        </w:rPr>
      </w:pPr>
      <w:r>
        <w:rPr>
          <w:noProof/>
          <w:lang w:eastAsia="cs-CZ"/>
        </w:rPr>
        <w:drawing>
          <wp:anchor distT="0" distB="0" distL="114300" distR="114300" simplePos="0" relativeHeight="251977728" behindDoc="1" locked="0" layoutInCell="1" allowOverlap="1" wp14:anchorId="65A51F4D" wp14:editId="0AAEB979">
            <wp:simplePos x="0" y="0"/>
            <wp:positionH relativeFrom="margin">
              <wp:posOffset>-2852420</wp:posOffset>
            </wp:positionH>
            <wp:positionV relativeFrom="margin">
              <wp:posOffset>556895</wp:posOffset>
            </wp:positionV>
            <wp:extent cx="18097500" cy="57150"/>
            <wp:effectExtent l="57150" t="38100" r="76200" b="114300"/>
            <wp:wrapNone/>
            <wp:docPr id="667" name="obrázek 1" descr="VÃ½sledek obrÃ¡zku pro stÅÃ­brnÃ½ papÃ­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Ã½sledek obrÃ¡zku pro stÅÃ­brnÃ½ papÃ­r"/>
                    <pic:cNvPicPr>
                      <a:picLocks noChangeAspect="1" noChangeArrowheads="1"/>
                    </pic:cNvPicPr>
                  </pic:nvPicPr>
                  <pic:blipFill rotWithShape="1">
                    <a:blip r:embed="rId14">
                      <a:duotone>
                        <a:prstClr val="black"/>
                        <a:schemeClr val="accent6">
                          <a:tint val="45000"/>
                          <a:satMod val="400000"/>
                        </a:schemeClr>
                      </a:duotone>
                      <a:extLst>
                        <a:ext uri="{BEBA8EAE-BF5A-486C-A8C5-ECC9F3942E4B}">
                          <a14:imgProps xmlns:a14="http://schemas.microsoft.com/office/drawing/2010/main">
                            <a14:imgLayer r:embed="rId13">
                              <a14:imgEffect>
                                <a14:sharpenSoften amount="50000"/>
                              </a14:imgEffect>
                              <a14:imgEffect>
                                <a14:colorTemperature colorTemp="11200"/>
                              </a14:imgEffect>
                              <a14:imgEffect>
                                <a14:brightnessContrast bright="40000" contrast="-20000"/>
                              </a14:imgEffect>
                            </a14:imgLayer>
                          </a14:imgProps>
                        </a:ext>
                        <a:ext uri="{28A0092B-C50C-407E-A947-70E740481C1C}">
                          <a14:useLocalDpi xmlns:a14="http://schemas.microsoft.com/office/drawing/2010/main" val="0"/>
                        </a:ext>
                      </a:extLst>
                    </a:blip>
                    <a:srcRect t="86590" b="12515"/>
                    <a:stretch/>
                  </pic:blipFill>
                  <pic:spPr bwMode="auto">
                    <a:xfrm>
                      <a:off x="0" y="0"/>
                      <a:ext cx="18097500" cy="57150"/>
                    </a:xfrm>
                    <a:prstGeom prst="rect">
                      <a:avLst/>
                    </a:prstGeom>
                    <a:no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F54E2F" w:rsidRDefault="00B55AB3" w:rsidP="002A2BA0">
      <w:pPr>
        <w:spacing w:after="0" w:line="240" w:lineRule="auto"/>
        <w:rPr>
          <w:rFonts w:ascii="Calibri" w:eastAsia="Calibri" w:hAnsi="Calibri" w:cs="Times New Roman"/>
          <w:b/>
          <w:color w:val="F79646" w:themeColor="accent6"/>
          <w:sz w:val="24"/>
          <w:szCs w:val="24"/>
          <w14:textFill>
            <w14:gradFill>
              <w14:gsLst>
                <w14:gs w14:pos="0">
                  <w14:schemeClr w14:val="accent6">
                    <w14:lumMod w14:val="75000"/>
                    <w14:shade w14:val="30000"/>
                    <w14:satMod w14:val="115000"/>
                  </w14:schemeClr>
                </w14:gs>
                <w14:gs w14:pos="50000">
                  <w14:schemeClr w14:val="accent6">
                    <w14:lumMod w14:val="75000"/>
                    <w14:shade w14:val="67500"/>
                    <w14:satMod w14:val="115000"/>
                  </w14:schemeClr>
                </w14:gs>
                <w14:gs w14:pos="100000">
                  <w14:schemeClr w14:val="accent6">
                    <w14:lumMod w14:val="75000"/>
                    <w14:shade w14:val="100000"/>
                    <w14:satMod w14:val="115000"/>
                  </w14:schemeClr>
                </w14:gs>
              </w14:gsLst>
              <w14:lin w14:ang="0" w14:scaled="0"/>
            </w14:gradFill>
          </w14:textFill>
        </w:rPr>
      </w:pPr>
      <w:r>
        <w:rPr>
          <w:rFonts w:ascii="Calibri" w:eastAsia="Calibri" w:hAnsi="Calibri" w:cs="Times New Roman"/>
          <w:b/>
          <w:noProof/>
          <w:sz w:val="18"/>
          <w:lang w:eastAsia="cs-CZ"/>
        </w:rPr>
        <w:drawing>
          <wp:anchor distT="0" distB="0" distL="114300" distR="114300" simplePos="0" relativeHeight="251943936" behindDoc="0" locked="0" layoutInCell="1" allowOverlap="1" wp14:anchorId="4C665097" wp14:editId="0C2E8F58">
            <wp:simplePos x="0" y="0"/>
            <wp:positionH relativeFrom="margin">
              <wp:posOffset>-953135</wp:posOffset>
            </wp:positionH>
            <wp:positionV relativeFrom="margin">
              <wp:posOffset>671195</wp:posOffset>
            </wp:positionV>
            <wp:extent cx="6294120" cy="1819275"/>
            <wp:effectExtent l="0" t="0" r="0" b="9525"/>
            <wp:wrapSquare wrapText="bothSides"/>
            <wp:docPr id="32" name="Obrázek 32" descr="K:\Interní pošta\amalfi\IS18_SIA_OnlineBanner_V04_M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K:\Interní pošta\amalfi\IS18_SIA_OnlineBanner_V04_MIT.jpg"/>
                    <pic:cNvPicPr>
                      <a:picLocks noChangeAspect="1" noChangeArrowheads="1"/>
                    </pic:cNvPicPr>
                  </pic:nvPicPr>
                  <pic:blipFill>
                    <a:blip r:embed="rId109" cstate="print">
                      <a:extLst>
                        <a:ext uri="{BEBA8EAE-BF5A-486C-A8C5-ECC9F3942E4B}">
                          <a14:imgProps xmlns:a14="http://schemas.microsoft.com/office/drawing/2010/main">
                            <a14:imgLayer r:embed="rId110">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6294120" cy="181927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F54E2F" w:rsidRDefault="00F54E2F" w:rsidP="002A2BA0">
      <w:pPr>
        <w:spacing w:after="0" w:line="240" w:lineRule="auto"/>
        <w:rPr>
          <w:rFonts w:ascii="Calibri" w:eastAsia="Calibri" w:hAnsi="Calibri" w:cs="Times New Roman"/>
          <w:b/>
          <w:color w:val="F79646" w:themeColor="accent6"/>
          <w:sz w:val="24"/>
          <w:szCs w:val="24"/>
          <w14:textFill>
            <w14:gradFill>
              <w14:gsLst>
                <w14:gs w14:pos="0">
                  <w14:schemeClr w14:val="accent6">
                    <w14:lumMod w14:val="75000"/>
                    <w14:shade w14:val="30000"/>
                    <w14:satMod w14:val="115000"/>
                  </w14:schemeClr>
                </w14:gs>
                <w14:gs w14:pos="50000">
                  <w14:schemeClr w14:val="accent6">
                    <w14:lumMod w14:val="75000"/>
                    <w14:shade w14:val="67500"/>
                    <w14:satMod w14:val="115000"/>
                  </w14:schemeClr>
                </w14:gs>
                <w14:gs w14:pos="100000">
                  <w14:schemeClr w14:val="accent6">
                    <w14:lumMod w14:val="75000"/>
                    <w14:shade w14:val="100000"/>
                    <w14:satMod w14:val="115000"/>
                  </w14:schemeClr>
                </w14:gs>
              </w14:gsLst>
              <w14:lin w14:ang="0" w14:scaled="0"/>
            </w14:gradFill>
          </w14:textFill>
        </w:rPr>
      </w:pPr>
    </w:p>
    <w:p w:rsidR="00F54E2F" w:rsidRDefault="00F54E2F" w:rsidP="002A2BA0">
      <w:pPr>
        <w:spacing w:after="0" w:line="240" w:lineRule="auto"/>
        <w:rPr>
          <w:rFonts w:ascii="Calibri" w:eastAsia="Calibri" w:hAnsi="Calibri" w:cs="Times New Roman"/>
          <w:b/>
          <w:color w:val="F79646" w:themeColor="accent6"/>
          <w:sz w:val="24"/>
          <w:szCs w:val="24"/>
          <w14:textFill>
            <w14:gradFill>
              <w14:gsLst>
                <w14:gs w14:pos="0">
                  <w14:schemeClr w14:val="accent6">
                    <w14:lumMod w14:val="75000"/>
                    <w14:shade w14:val="30000"/>
                    <w14:satMod w14:val="115000"/>
                  </w14:schemeClr>
                </w14:gs>
                <w14:gs w14:pos="50000">
                  <w14:schemeClr w14:val="accent6">
                    <w14:lumMod w14:val="75000"/>
                    <w14:shade w14:val="67500"/>
                    <w14:satMod w14:val="115000"/>
                  </w14:schemeClr>
                </w14:gs>
                <w14:gs w14:pos="100000">
                  <w14:schemeClr w14:val="accent6">
                    <w14:lumMod w14:val="75000"/>
                    <w14:shade w14:val="100000"/>
                    <w14:satMod w14:val="115000"/>
                  </w14:schemeClr>
                </w14:gs>
              </w14:gsLst>
              <w14:lin w14:ang="0" w14:scaled="0"/>
            </w14:gradFill>
          </w14:textFill>
        </w:rPr>
      </w:pPr>
    </w:p>
    <w:p w:rsidR="00F54E2F" w:rsidRDefault="00F54E2F" w:rsidP="002A2BA0">
      <w:pPr>
        <w:spacing w:after="0" w:line="240" w:lineRule="auto"/>
        <w:rPr>
          <w:rFonts w:ascii="Calibri" w:eastAsia="Calibri" w:hAnsi="Calibri" w:cs="Times New Roman"/>
          <w:b/>
          <w:color w:val="F79646" w:themeColor="accent6"/>
          <w:sz w:val="24"/>
          <w:szCs w:val="24"/>
          <w14:textFill>
            <w14:gradFill>
              <w14:gsLst>
                <w14:gs w14:pos="0">
                  <w14:schemeClr w14:val="accent6">
                    <w14:lumMod w14:val="75000"/>
                    <w14:shade w14:val="30000"/>
                    <w14:satMod w14:val="115000"/>
                  </w14:schemeClr>
                </w14:gs>
                <w14:gs w14:pos="50000">
                  <w14:schemeClr w14:val="accent6">
                    <w14:lumMod w14:val="75000"/>
                    <w14:shade w14:val="67500"/>
                    <w14:satMod w14:val="115000"/>
                  </w14:schemeClr>
                </w14:gs>
                <w14:gs w14:pos="100000">
                  <w14:schemeClr w14:val="accent6">
                    <w14:lumMod w14:val="75000"/>
                    <w14:shade w14:val="100000"/>
                    <w14:satMod w14:val="115000"/>
                  </w14:schemeClr>
                </w14:gs>
              </w14:gsLst>
              <w14:lin w14:ang="0" w14:scaled="0"/>
            </w14:gradFill>
          </w14:textFill>
        </w:rPr>
      </w:pPr>
    </w:p>
    <w:p w:rsidR="00F54E2F" w:rsidRDefault="00F54E2F" w:rsidP="002A2BA0">
      <w:pPr>
        <w:spacing w:after="0" w:line="240" w:lineRule="auto"/>
        <w:rPr>
          <w:rFonts w:ascii="Calibri" w:eastAsia="Calibri" w:hAnsi="Calibri" w:cs="Times New Roman"/>
          <w:b/>
          <w:color w:val="F79646" w:themeColor="accent6"/>
          <w:sz w:val="24"/>
          <w:szCs w:val="24"/>
          <w14:textFill>
            <w14:gradFill>
              <w14:gsLst>
                <w14:gs w14:pos="0">
                  <w14:schemeClr w14:val="accent6">
                    <w14:lumMod w14:val="75000"/>
                    <w14:shade w14:val="30000"/>
                    <w14:satMod w14:val="115000"/>
                  </w14:schemeClr>
                </w14:gs>
                <w14:gs w14:pos="50000">
                  <w14:schemeClr w14:val="accent6">
                    <w14:lumMod w14:val="75000"/>
                    <w14:shade w14:val="67500"/>
                    <w14:satMod w14:val="115000"/>
                  </w14:schemeClr>
                </w14:gs>
                <w14:gs w14:pos="100000">
                  <w14:schemeClr w14:val="accent6">
                    <w14:lumMod w14:val="75000"/>
                    <w14:shade w14:val="100000"/>
                    <w14:satMod w14:val="115000"/>
                  </w14:schemeClr>
                </w14:gs>
              </w14:gsLst>
              <w14:lin w14:ang="0" w14:scaled="0"/>
            </w14:gradFill>
          </w14:textFill>
        </w:rPr>
      </w:pPr>
    </w:p>
    <w:p w:rsidR="00F54E2F" w:rsidRDefault="00F54E2F" w:rsidP="002A2BA0">
      <w:pPr>
        <w:spacing w:after="0" w:line="240" w:lineRule="auto"/>
        <w:rPr>
          <w:rFonts w:ascii="Calibri" w:eastAsia="Calibri" w:hAnsi="Calibri" w:cs="Times New Roman"/>
          <w:b/>
          <w:color w:val="F79646" w:themeColor="accent6"/>
          <w:sz w:val="24"/>
          <w:szCs w:val="24"/>
          <w14:textFill>
            <w14:gradFill>
              <w14:gsLst>
                <w14:gs w14:pos="0">
                  <w14:schemeClr w14:val="accent6">
                    <w14:lumMod w14:val="75000"/>
                    <w14:shade w14:val="30000"/>
                    <w14:satMod w14:val="115000"/>
                  </w14:schemeClr>
                </w14:gs>
                <w14:gs w14:pos="50000">
                  <w14:schemeClr w14:val="accent6">
                    <w14:lumMod w14:val="75000"/>
                    <w14:shade w14:val="67500"/>
                    <w14:satMod w14:val="115000"/>
                  </w14:schemeClr>
                </w14:gs>
                <w14:gs w14:pos="100000">
                  <w14:schemeClr w14:val="accent6">
                    <w14:lumMod w14:val="75000"/>
                    <w14:shade w14:val="100000"/>
                    <w14:satMod w14:val="115000"/>
                  </w14:schemeClr>
                </w14:gs>
              </w14:gsLst>
              <w14:lin w14:ang="0" w14:scaled="0"/>
            </w14:gradFill>
          </w14:textFill>
        </w:rPr>
      </w:pPr>
    </w:p>
    <w:p w:rsidR="00F54E2F" w:rsidRDefault="00F54E2F" w:rsidP="002A2BA0">
      <w:pPr>
        <w:spacing w:after="0" w:line="240" w:lineRule="auto"/>
        <w:rPr>
          <w:rFonts w:ascii="Calibri" w:eastAsia="Calibri" w:hAnsi="Calibri" w:cs="Times New Roman"/>
          <w:b/>
          <w:color w:val="F79646" w:themeColor="accent6"/>
          <w:sz w:val="24"/>
          <w:szCs w:val="24"/>
          <w14:textFill>
            <w14:gradFill>
              <w14:gsLst>
                <w14:gs w14:pos="0">
                  <w14:schemeClr w14:val="accent6">
                    <w14:lumMod w14:val="75000"/>
                    <w14:shade w14:val="30000"/>
                    <w14:satMod w14:val="115000"/>
                  </w14:schemeClr>
                </w14:gs>
                <w14:gs w14:pos="50000">
                  <w14:schemeClr w14:val="accent6">
                    <w14:lumMod w14:val="75000"/>
                    <w14:shade w14:val="67500"/>
                    <w14:satMod w14:val="115000"/>
                  </w14:schemeClr>
                </w14:gs>
                <w14:gs w14:pos="100000">
                  <w14:schemeClr w14:val="accent6">
                    <w14:lumMod w14:val="75000"/>
                    <w14:shade w14:val="100000"/>
                    <w14:satMod w14:val="115000"/>
                  </w14:schemeClr>
                </w14:gs>
              </w14:gsLst>
              <w14:lin w14:ang="0" w14:scaled="0"/>
            </w14:gradFill>
          </w14:textFill>
        </w:rPr>
      </w:pPr>
    </w:p>
    <w:p w:rsidR="00F54E2F" w:rsidRDefault="00F54E2F" w:rsidP="002A2BA0">
      <w:pPr>
        <w:spacing w:after="0" w:line="240" w:lineRule="auto"/>
        <w:rPr>
          <w:rFonts w:ascii="Calibri" w:eastAsia="Calibri" w:hAnsi="Calibri" w:cs="Times New Roman"/>
          <w:b/>
          <w:color w:val="F79646" w:themeColor="accent6"/>
          <w:sz w:val="24"/>
          <w:szCs w:val="24"/>
          <w14:textFill>
            <w14:gradFill>
              <w14:gsLst>
                <w14:gs w14:pos="0">
                  <w14:schemeClr w14:val="accent6">
                    <w14:lumMod w14:val="75000"/>
                    <w14:shade w14:val="30000"/>
                    <w14:satMod w14:val="115000"/>
                  </w14:schemeClr>
                </w14:gs>
                <w14:gs w14:pos="50000">
                  <w14:schemeClr w14:val="accent6">
                    <w14:lumMod w14:val="75000"/>
                    <w14:shade w14:val="67500"/>
                    <w14:satMod w14:val="115000"/>
                  </w14:schemeClr>
                </w14:gs>
                <w14:gs w14:pos="100000">
                  <w14:schemeClr w14:val="accent6">
                    <w14:lumMod w14:val="75000"/>
                    <w14:shade w14:val="100000"/>
                    <w14:satMod w14:val="115000"/>
                  </w14:schemeClr>
                </w14:gs>
              </w14:gsLst>
              <w14:lin w14:ang="0" w14:scaled="0"/>
            </w14:gradFill>
          </w14:textFill>
        </w:rPr>
      </w:pPr>
    </w:p>
    <w:p w:rsidR="00F54E2F" w:rsidRDefault="00F54E2F" w:rsidP="002A2BA0">
      <w:pPr>
        <w:spacing w:after="0" w:line="240" w:lineRule="auto"/>
        <w:rPr>
          <w:rFonts w:ascii="Calibri" w:eastAsia="Calibri" w:hAnsi="Calibri" w:cs="Times New Roman"/>
          <w:b/>
          <w:color w:val="F79646" w:themeColor="accent6"/>
          <w:sz w:val="24"/>
          <w:szCs w:val="24"/>
          <w14:textFill>
            <w14:gradFill>
              <w14:gsLst>
                <w14:gs w14:pos="0">
                  <w14:schemeClr w14:val="accent6">
                    <w14:lumMod w14:val="75000"/>
                    <w14:shade w14:val="30000"/>
                    <w14:satMod w14:val="115000"/>
                  </w14:schemeClr>
                </w14:gs>
                <w14:gs w14:pos="50000">
                  <w14:schemeClr w14:val="accent6">
                    <w14:lumMod w14:val="75000"/>
                    <w14:shade w14:val="67500"/>
                    <w14:satMod w14:val="115000"/>
                  </w14:schemeClr>
                </w14:gs>
                <w14:gs w14:pos="100000">
                  <w14:schemeClr w14:val="accent6">
                    <w14:lumMod w14:val="75000"/>
                    <w14:shade w14:val="100000"/>
                    <w14:satMod w14:val="115000"/>
                  </w14:schemeClr>
                </w14:gs>
              </w14:gsLst>
              <w14:lin w14:ang="0" w14:scaled="0"/>
            </w14:gradFill>
          </w14:textFill>
        </w:rPr>
      </w:pPr>
    </w:p>
    <w:p w:rsidR="006C24A7" w:rsidRDefault="00B55AB3" w:rsidP="002A2BA0">
      <w:pPr>
        <w:spacing w:after="0" w:line="240" w:lineRule="auto"/>
        <w:rPr>
          <w:rFonts w:ascii="Calibri" w:eastAsia="Calibri" w:hAnsi="Calibri" w:cs="Times New Roman"/>
          <w:b/>
          <w:color w:val="F79646" w:themeColor="accent6"/>
          <w:sz w:val="24"/>
          <w:szCs w:val="24"/>
          <w14:textFill>
            <w14:gradFill>
              <w14:gsLst>
                <w14:gs w14:pos="0">
                  <w14:schemeClr w14:val="accent6">
                    <w14:lumMod w14:val="75000"/>
                    <w14:shade w14:val="30000"/>
                    <w14:satMod w14:val="115000"/>
                  </w14:schemeClr>
                </w14:gs>
                <w14:gs w14:pos="50000">
                  <w14:schemeClr w14:val="accent6">
                    <w14:lumMod w14:val="75000"/>
                    <w14:shade w14:val="67500"/>
                    <w14:satMod w14:val="115000"/>
                  </w14:schemeClr>
                </w14:gs>
                <w14:gs w14:pos="100000">
                  <w14:schemeClr w14:val="accent6">
                    <w14:lumMod w14:val="75000"/>
                    <w14:shade w14:val="100000"/>
                    <w14:satMod w14:val="115000"/>
                  </w14:schemeClr>
                </w14:gs>
              </w14:gsLst>
              <w14:lin w14:ang="0" w14:scaled="0"/>
            </w14:gradFill>
          </w14:textFill>
        </w:rPr>
      </w:pPr>
      <w:r>
        <w:rPr>
          <w:noProof/>
          <w:lang w:eastAsia="cs-CZ"/>
        </w:rPr>
        <w:drawing>
          <wp:anchor distT="0" distB="0" distL="114300" distR="114300" simplePos="0" relativeHeight="252027904" behindDoc="1" locked="0" layoutInCell="1" allowOverlap="1" wp14:anchorId="4275E503" wp14:editId="3FDF81E7">
            <wp:simplePos x="0" y="0"/>
            <wp:positionH relativeFrom="margin">
              <wp:posOffset>-2700020</wp:posOffset>
            </wp:positionH>
            <wp:positionV relativeFrom="margin">
              <wp:posOffset>2490470</wp:posOffset>
            </wp:positionV>
            <wp:extent cx="18097500" cy="57150"/>
            <wp:effectExtent l="57150" t="38100" r="76200" b="114300"/>
            <wp:wrapNone/>
            <wp:docPr id="686" name="obrázek 1" descr="VÃ½sledek obrÃ¡zku pro stÅÃ­brnÃ½ papÃ­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Ã½sledek obrÃ¡zku pro stÅÃ­brnÃ½ papÃ­r"/>
                    <pic:cNvPicPr>
                      <a:picLocks noChangeAspect="1" noChangeArrowheads="1"/>
                    </pic:cNvPicPr>
                  </pic:nvPicPr>
                  <pic:blipFill rotWithShape="1">
                    <a:blip r:embed="rId14">
                      <a:duotone>
                        <a:prstClr val="black"/>
                        <a:schemeClr val="accent6">
                          <a:tint val="45000"/>
                          <a:satMod val="400000"/>
                        </a:schemeClr>
                      </a:duotone>
                      <a:extLst>
                        <a:ext uri="{BEBA8EAE-BF5A-486C-A8C5-ECC9F3942E4B}">
                          <a14:imgProps xmlns:a14="http://schemas.microsoft.com/office/drawing/2010/main">
                            <a14:imgLayer r:embed="rId13">
                              <a14:imgEffect>
                                <a14:sharpenSoften amount="50000"/>
                              </a14:imgEffect>
                              <a14:imgEffect>
                                <a14:colorTemperature colorTemp="11200"/>
                              </a14:imgEffect>
                              <a14:imgEffect>
                                <a14:brightnessContrast bright="40000" contrast="-20000"/>
                              </a14:imgEffect>
                            </a14:imgLayer>
                          </a14:imgProps>
                        </a:ext>
                        <a:ext uri="{28A0092B-C50C-407E-A947-70E740481C1C}">
                          <a14:useLocalDpi xmlns:a14="http://schemas.microsoft.com/office/drawing/2010/main" val="0"/>
                        </a:ext>
                      </a:extLst>
                    </a:blip>
                    <a:srcRect t="86590" b="12515"/>
                    <a:stretch/>
                  </pic:blipFill>
                  <pic:spPr bwMode="auto">
                    <a:xfrm>
                      <a:off x="0" y="0"/>
                      <a:ext cx="18097500" cy="57150"/>
                    </a:xfrm>
                    <a:prstGeom prst="rect">
                      <a:avLst/>
                    </a:prstGeom>
                    <a:no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BD3E07" w:rsidRDefault="00BD3E07" w:rsidP="002A2BA0">
      <w:pPr>
        <w:spacing w:after="0" w:line="240" w:lineRule="auto"/>
        <w:rPr>
          <w:rFonts w:ascii="Calibri" w:eastAsia="Calibri" w:hAnsi="Calibri" w:cs="Times New Roman"/>
          <w:b/>
          <w:color w:val="F79646" w:themeColor="accent6"/>
          <w:sz w:val="24"/>
          <w:szCs w:val="24"/>
          <w14:textFill>
            <w14:gradFill>
              <w14:gsLst>
                <w14:gs w14:pos="0">
                  <w14:schemeClr w14:val="accent6">
                    <w14:lumMod w14:val="75000"/>
                    <w14:shade w14:val="30000"/>
                    <w14:satMod w14:val="115000"/>
                  </w14:schemeClr>
                </w14:gs>
                <w14:gs w14:pos="50000">
                  <w14:schemeClr w14:val="accent6">
                    <w14:lumMod w14:val="75000"/>
                    <w14:shade w14:val="67500"/>
                    <w14:satMod w14:val="115000"/>
                  </w14:schemeClr>
                </w14:gs>
                <w14:gs w14:pos="100000">
                  <w14:schemeClr w14:val="accent6">
                    <w14:lumMod w14:val="75000"/>
                    <w14:shade w14:val="100000"/>
                    <w14:satMod w14:val="115000"/>
                  </w14:schemeClr>
                </w14:gs>
              </w14:gsLst>
              <w14:lin w14:ang="0" w14:scaled="0"/>
            </w14:gradFill>
          </w14:textFill>
        </w:rPr>
      </w:pPr>
    </w:p>
    <w:p w:rsidR="00D52168" w:rsidRDefault="00D52168" w:rsidP="002A2BA0">
      <w:pPr>
        <w:spacing w:after="0" w:line="240" w:lineRule="auto"/>
        <w:rPr>
          <w:rFonts w:ascii="Calibri" w:eastAsia="Calibri" w:hAnsi="Calibri" w:cs="Times New Roman"/>
          <w:b/>
          <w:color w:val="F79646" w:themeColor="accent6"/>
          <w:sz w:val="24"/>
          <w:szCs w:val="24"/>
          <w14:textFill>
            <w14:gradFill>
              <w14:gsLst>
                <w14:gs w14:pos="0">
                  <w14:schemeClr w14:val="accent6">
                    <w14:lumMod w14:val="75000"/>
                    <w14:shade w14:val="30000"/>
                    <w14:satMod w14:val="115000"/>
                  </w14:schemeClr>
                </w14:gs>
                <w14:gs w14:pos="50000">
                  <w14:schemeClr w14:val="accent6">
                    <w14:lumMod w14:val="75000"/>
                    <w14:shade w14:val="67500"/>
                    <w14:satMod w14:val="115000"/>
                  </w14:schemeClr>
                </w14:gs>
                <w14:gs w14:pos="100000">
                  <w14:schemeClr w14:val="accent6">
                    <w14:lumMod w14:val="75000"/>
                    <w14:shade w14:val="100000"/>
                    <w14:satMod w14:val="115000"/>
                  </w14:schemeClr>
                </w14:gs>
              </w14:gsLst>
              <w14:lin w14:ang="0" w14:scaled="0"/>
            </w14:gradFill>
          </w14:textFill>
        </w:rPr>
      </w:pPr>
    </w:p>
    <w:p w:rsidR="00D52168" w:rsidRDefault="00D52168" w:rsidP="002A2BA0">
      <w:pPr>
        <w:spacing w:after="0" w:line="240" w:lineRule="auto"/>
        <w:rPr>
          <w:rFonts w:ascii="Calibri" w:eastAsia="Calibri" w:hAnsi="Calibri" w:cs="Times New Roman"/>
          <w:b/>
          <w:color w:val="F79646" w:themeColor="accent6"/>
          <w:sz w:val="24"/>
          <w:szCs w:val="24"/>
          <w14:textFill>
            <w14:gradFill>
              <w14:gsLst>
                <w14:gs w14:pos="0">
                  <w14:schemeClr w14:val="accent6">
                    <w14:lumMod w14:val="75000"/>
                    <w14:shade w14:val="30000"/>
                    <w14:satMod w14:val="115000"/>
                  </w14:schemeClr>
                </w14:gs>
                <w14:gs w14:pos="50000">
                  <w14:schemeClr w14:val="accent6">
                    <w14:lumMod w14:val="75000"/>
                    <w14:shade w14:val="67500"/>
                    <w14:satMod w14:val="115000"/>
                  </w14:schemeClr>
                </w14:gs>
                <w14:gs w14:pos="100000">
                  <w14:schemeClr w14:val="accent6">
                    <w14:lumMod w14:val="75000"/>
                    <w14:shade w14:val="100000"/>
                    <w14:satMod w14:val="115000"/>
                  </w14:schemeClr>
                </w14:gs>
              </w14:gsLst>
              <w14:lin w14:ang="0" w14:scaled="0"/>
            </w14:gradFill>
          </w14:textFill>
        </w:rPr>
      </w:pPr>
    </w:p>
    <w:p w:rsidR="00D52168" w:rsidRPr="00D52168" w:rsidRDefault="00D52168" w:rsidP="00D52168">
      <w:pPr>
        <w:rPr>
          <w:rFonts w:ascii="Calibri" w:eastAsia="Calibri" w:hAnsi="Calibri" w:cs="Times New Roman"/>
          <w:b/>
          <w:color w:val="F79646"/>
          <w:sz w:val="32"/>
          <w:szCs w:val="32"/>
        </w:rPr>
      </w:pPr>
      <w:r w:rsidRPr="00D52168">
        <w:rPr>
          <w:rFonts w:ascii="Calibri" w:eastAsia="Calibri" w:hAnsi="Calibri" w:cs="Times New Roman"/>
          <w:b/>
          <w:color w:val="F79646"/>
          <w:sz w:val="32"/>
          <w:szCs w:val="32"/>
        </w:rPr>
        <w:t>T</w:t>
      </w:r>
      <w:r w:rsidR="00B747F6">
        <w:rPr>
          <w:rFonts w:ascii="Calibri" w:eastAsia="Calibri" w:hAnsi="Calibri" w:cs="Times New Roman"/>
          <w:b/>
          <w:color w:val="F79646"/>
          <w:sz w:val="32"/>
          <w:szCs w:val="32"/>
        </w:rPr>
        <w:t>ělová péče</w:t>
      </w:r>
      <w:r w:rsidRPr="00D52168">
        <w:rPr>
          <w:rFonts w:ascii="Calibri" w:eastAsia="Calibri" w:hAnsi="Calibri" w:cs="Times New Roman"/>
          <w:b/>
          <w:color w:val="F79646"/>
          <w:sz w:val="32"/>
          <w:szCs w:val="32"/>
        </w:rPr>
        <w:t xml:space="preserve"> pro svěží pružnou pokožku.</w:t>
      </w:r>
    </w:p>
    <w:p w:rsidR="00D52168" w:rsidRPr="00D52168" w:rsidRDefault="00D52168" w:rsidP="00D52168">
      <w:pPr>
        <w:spacing w:after="0" w:line="240" w:lineRule="auto"/>
        <w:rPr>
          <w:rFonts w:ascii="Calibri" w:eastAsia="Calibri" w:hAnsi="Calibri" w:cs="Times New Roman"/>
          <w:b/>
          <w:color w:val="F79646" w:themeColor="accent6"/>
          <w:sz w:val="28"/>
          <w:szCs w:val="28"/>
          <w14:textFill>
            <w14:gradFill>
              <w14:gsLst>
                <w14:gs w14:pos="0">
                  <w14:schemeClr w14:val="accent6">
                    <w14:lumMod w14:val="75000"/>
                    <w14:shade w14:val="30000"/>
                    <w14:satMod w14:val="115000"/>
                  </w14:schemeClr>
                </w14:gs>
                <w14:gs w14:pos="50000">
                  <w14:schemeClr w14:val="accent6">
                    <w14:lumMod w14:val="75000"/>
                    <w14:shade w14:val="67500"/>
                    <w14:satMod w14:val="115000"/>
                  </w14:schemeClr>
                </w14:gs>
                <w14:gs w14:pos="100000">
                  <w14:schemeClr w14:val="accent6">
                    <w14:lumMod w14:val="75000"/>
                    <w14:shade w14:val="100000"/>
                    <w14:satMod w14:val="115000"/>
                  </w14:schemeClr>
                </w14:gs>
              </w14:gsLst>
              <w14:lin w14:ang="0" w14:scaled="0"/>
            </w14:gradFill>
          </w14:textFill>
        </w:rPr>
      </w:pPr>
      <w:r w:rsidRPr="00D52168">
        <w:rPr>
          <w:rFonts w:ascii="Calibri" w:eastAsia="Calibri" w:hAnsi="Calibri" w:cs="Times New Roman"/>
          <w:sz w:val="28"/>
          <w:szCs w:val="28"/>
        </w:rPr>
        <w:t>Dopřejte svému tělu luxusní péči. Je vhodná jak pro dámy i pány, aplikace je jednoduchá a výsledek je příjemný a osvěžující</w:t>
      </w:r>
    </w:p>
    <w:p w:rsidR="00D52168" w:rsidRDefault="00D52168" w:rsidP="002A2BA0">
      <w:pPr>
        <w:spacing w:after="0" w:line="240" w:lineRule="auto"/>
        <w:rPr>
          <w:rFonts w:ascii="Calibri" w:eastAsia="Calibri" w:hAnsi="Calibri" w:cs="Times New Roman"/>
          <w:b/>
          <w:color w:val="F79646" w:themeColor="accent6"/>
          <w:sz w:val="24"/>
          <w:szCs w:val="24"/>
          <w14:textFill>
            <w14:gradFill>
              <w14:gsLst>
                <w14:gs w14:pos="0">
                  <w14:schemeClr w14:val="accent6">
                    <w14:lumMod w14:val="75000"/>
                    <w14:shade w14:val="30000"/>
                    <w14:satMod w14:val="115000"/>
                  </w14:schemeClr>
                </w14:gs>
                <w14:gs w14:pos="50000">
                  <w14:schemeClr w14:val="accent6">
                    <w14:lumMod w14:val="75000"/>
                    <w14:shade w14:val="67500"/>
                    <w14:satMod w14:val="115000"/>
                  </w14:schemeClr>
                </w14:gs>
                <w14:gs w14:pos="100000">
                  <w14:schemeClr w14:val="accent6">
                    <w14:lumMod w14:val="75000"/>
                    <w14:shade w14:val="100000"/>
                    <w14:satMod w14:val="115000"/>
                  </w14:schemeClr>
                </w14:gs>
              </w14:gsLst>
              <w14:lin w14:ang="0" w14:scaled="0"/>
            </w14:gradFill>
          </w14:textFill>
        </w:rPr>
      </w:pPr>
      <w:r>
        <w:rPr>
          <w:rFonts w:eastAsia="Calibri"/>
          <w:noProof/>
          <w:lang w:eastAsia="cs-CZ"/>
        </w:rPr>
        <w:drawing>
          <wp:anchor distT="0" distB="0" distL="114300" distR="114300" simplePos="0" relativeHeight="251945984" behindDoc="0" locked="0" layoutInCell="1" allowOverlap="1" wp14:anchorId="753F5FBA" wp14:editId="1B484926">
            <wp:simplePos x="0" y="0"/>
            <wp:positionH relativeFrom="margin">
              <wp:posOffset>5207635</wp:posOffset>
            </wp:positionH>
            <wp:positionV relativeFrom="margin">
              <wp:posOffset>4043045</wp:posOffset>
            </wp:positionV>
            <wp:extent cx="1282065" cy="1505585"/>
            <wp:effectExtent l="0" t="0" r="0" b="0"/>
            <wp:wrapSquare wrapText="bothSides"/>
            <wp:docPr id="31" name="Obrázek 31" descr="K:\Interní pošta\Summer in Amalfi ED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Interní pošta\Summer in Amalfi EDT.jpg"/>
                    <pic:cNvPicPr>
                      <a:picLocks noChangeAspect="1" noChangeArrowheads="1"/>
                    </pic:cNvPicPr>
                  </pic:nvPicPr>
                  <pic:blipFill rotWithShape="1">
                    <a:blip r:embed="rId111" cstate="print">
                      <a:extLst>
                        <a:ext uri="{28A0092B-C50C-407E-A947-70E740481C1C}">
                          <a14:useLocalDpi xmlns:a14="http://schemas.microsoft.com/office/drawing/2010/main" val="0"/>
                        </a:ext>
                      </a:extLst>
                    </a:blip>
                    <a:srcRect l="16943" t="13003" r="9502" b="22291"/>
                    <a:stretch/>
                  </pic:blipFill>
                  <pic:spPr bwMode="auto">
                    <a:xfrm>
                      <a:off x="0" y="0"/>
                      <a:ext cx="1282065" cy="15055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D52168" w:rsidRDefault="00D52168" w:rsidP="002A2BA0">
      <w:pPr>
        <w:spacing w:after="0" w:line="240" w:lineRule="auto"/>
        <w:rPr>
          <w:rFonts w:ascii="Calibri" w:eastAsia="Calibri" w:hAnsi="Calibri" w:cs="Times New Roman"/>
          <w:b/>
          <w:color w:val="F79646" w:themeColor="accent6"/>
          <w:sz w:val="24"/>
          <w:szCs w:val="24"/>
          <w14:textFill>
            <w14:gradFill>
              <w14:gsLst>
                <w14:gs w14:pos="0">
                  <w14:schemeClr w14:val="accent6">
                    <w14:lumMod w14:val="75000"/>
                    <w14:shade w14:val="30000"/>
                    <w14:satMod w14:val="115000"/>
                  </w14:schemeClr>
                </w14:gs>
                <w14:gs w14:pos="50000">
                  <w14:schemeClr w14:val="accent6">
                    <w14:lumMod w14:val="75000"/>
                    <w14:shade w14:val="67500"/>
                    <w14:satMod w14:val="115000"/>
                  </w14:schemeClr>
                </w14:gs>
                <w14:gs w14:pos="100000">
                  <w14:schemeClr w14:val="accent6">
                    <w14:lumMod w14:val="75000"/>
                    <w14:shade w14:val="100000"/>
                    <w14:satMod w14:val="115000"/>
                  </w14:schemeClr>
                </w14:gs>
              </w14:gsLst>
              <w14:lin w14:ang="0" w14:scaled="0"/>
            </w14:gradFill>
          </w14:textFill>
        </w:rPr>
      </w:pPr>
    </w:p>
    <w:p w:rsidR="001B16F9" w:rsidRDefault="006C24A7" w:rsidP="002A2BA0">
      <w:pPr>
        <w:spacing w:after="0" w:line="240" w:lineRule="auto"/>
        <w:rPr>
          <w:rFonts w:ascii="Calibri" w:eastAsia="Calibri" w:hAnsi="Calibri" w:cs="Times New Roman"/>
          <w:b/>
          <w:color w:val="F79646" w:themeColor="accent6"/>
          <w:sz w:val="24"/>
          <w:szCs w:val="24"/>
          <w14:textFill>
            <w14:gradFill>
              <w14:gsLst>
                <w14:gs w14:pos="0">
                  <w14:schemeClr w14:val="accent6">
                    <w14:lumMod w14:val="75000"/>
                    <w14:shade w14:val="30000"/>
                    <w14:satMod w14:val="115000"/>
                  </w14:schemeClr>
                </w14:gs>
                <w14:gs w14:pos="50000">
                  <w14:schemeClr w14:val="accent6">
                    <w14:lumMod w14:val="75000"/>
                    <w14:shade w14:val="67500"/>
                    <w14:satMod w14:val="115000"/>
                  </w14:schemeClr>
                </w14:gs>
                <w14:gs w14:pos="100000">
                  <w14:schemeClr w14:val="accent6">
                    <w14:lumMod w14:val="75000"/>
                    <w14:shade w14:val="100000"/>
                    <w14:satMod w14:val="115000"/>
                  </w14:schemeClr>
                </w14:gs>
              </w14:gsLst>
              <w14:lin w14:ang="0" w14:scaled="0"/>
            </w14:gradFill>
          </w14:textFill>
        </w:rPr>
      </w:pPr>
      <w:r>
        <w:rPr>
          <w:rFonts w:ascii="Calibri" w:eastAsia="Calibri" w:hAnsi="Calibri" w:cs="Times New Roman"/>
          <w:b/>
          <w:color w:val="F79646" w:themeColor="accent6"/>
          <w:sz w:val="24"/>
          <w:szCs w:val="24"/>
          <w14:textFill>
            <w14:gradFill>
              <w14:gsLst>
                <w14:gs w14:pos="0">
                  <w14:schemeClr w14:val="accent6">
                    <w14:lumMod w14:val="75000"/>
                    <w14:shade w14:val="30000"/>
                    <w14:satMod w14:val="115000"/>
                  </w14:schemeClr>
                </w14:gs>
                <w14:gs w14:pos="50000">
                  <w14:schemeClr w14:val="accent6">
                    <w14:lumMod w14:val="75000"/>
                    <w14:shade w14:val="67500"/>
                    <w14:satMod w14:val="115000"/>
                  </w14:schemeClr>
                </w14:gs>
                <w14:gs w14:pos="100000">
                  <w14:schemeClr w14:val="accent6">
                    <w14:lumMod w14:val="75000"/>
                    <w14:shade w14:val="100000"/>
                    <w14:satMod w14:val="115000"/>
                  </w14:schemeClr>
                </w14:gs>
              </w14:gsLst>
              <w14:lin w14:ang="0" w14:scaled="0"/>
            </w14:gradFill>
          </w14:textFill>
        </w:rPr>
        <w:t xml:space="preserve">3000 </w:t>
      </w:r>
      <w:r w:rsidR="002A2BA0" w:rsidRPr="001F6BB1">
        <w:rPr>
          <w:rFonts w:ascii="Calibri" w:eastAsia="Calibri" w:hAnsi="Calibri" w:cs="Times New Roman"/>
          <w:b/>
          <w:color w:val="F79646" w:themeColor="accent6"/>
          <w:sz w:val="24"/>
          <w:szCs w:val="24"/>
          <w14:textFill>
            <w14:gradFill>
              <w14:gsLst>
                <w14:gs w14:pos="0">
                  <w14:schemeClr w14:val="accent6">
                    <w14:lumMod w14:val="75000"/>
                    <w14:shade w14:val="30000"/>
                    <w14:satMod w14:val="115000"/>
                  </w14:schemeClr>
                </w14:gs>
                <w14:gs w14:pos="50000">
                  <w14:schemeClr w14:val="accent6">
                    <w14:lumMod w14:val="75000"/>
                    <w14:shade w14:val="67500"/>
                    <w14:satMod w14:val="115000"/>
                  </w14:schemeClr>
                </w14:gs>
                <w14:gs w14:pos="100000">
                  <w14:schemeClr w14:val="accent6">
                    <w14:lumMod w14:val="75000"/>
                    <w14:shade w14:val="100000"/>
                    <w14:satMod w14:val="115000"/>
                  </w14:schemeClr>
                </w14:gs>
              </w14:gsLst>
              <w14:lin w14:ang="0" w14:scaled="0"/>
            </w14:gradFill>
          </w14:textFill>
        </w:rPr>
        <w:t>Eau de Toilette</w:t>
      </w:r>
      <w:r w:rsidR="001B16F9">
        <w:rPr>
          <w:rFonts w:ascii="Calibri" w:eastAsia="Calibri" w:hAnsi="Calibri" w:cs="Times New Roman"/>
          <w:b/>
          <w:color w:val="F79646" w:themeColor="accent6"/>
          <w:sz w:val="24"/>
          <w:szCs w:val="24"/>
          <w14:textFill>
            <w14:gradFill>
              <w14:gsLst>
                <w14:gs w14:pos="0">
                  <w14:schemeClr w14:val="accent6">
                    <w14:lumMod w14:val="75000"/>
                    <w14:shade w14:val="30000"/>
                    <w14:satMod w14:val="115000"/>
                  </w14:schemeClr>
                </w14:gs>
                <w14:gs w14:pos="50000">
                  <w14:schemeClr w14:val="accent6">
                    <w14:lumMod w14:val="75000"/>
                    <w14:shade w14:val="67500"/>
                    <w14:satMod w14:val="115000"/>
                  </w14:schemeClr>
                </w14:gs>
                <w14:gs w14:pos="100000">
                  <w14:schemeClr w14:val="accent6">
                    <w14:lumMod w14:val="75000"/>
                    <w14:shade w14:val="100000"/>
                    <w14:satMod w14:val="115000"/>
                  </w14:schemeClr>
                </w14:gs>
              </w14:gsLst>
              <w14:lin w14:ang="0" w14:scaled="0"/>
            </w14:gradFill>
          </w14:textFill>
        </w:rPr>
        <w:t xml:space="preserve"> – </w:t>
      </w:r>
      <w:r w:rsidR="001B16F9" w:rsidRPr="001B16F9">
        <w:rPr>
          <w:rFonts w:ascii="Calibri" w:eastAsia="Calibri" w:hAnsi="Calibri" w:cs="Times New Roman"/>
          <w:b/>
          <w:sz w:val="24"/>
          <w:szCs w:val="24"/>
        </w:rPr>
        <w:t>toaletní voda</w:t>
      </w:r>
    </w:p>
    <w:p w:rsidR="001B16F9" w:rsidRPr="00F54E2F" w:rsidRDefault="002A2BA0" w:rsidP="002A2BA0">
      <w:pPr>
        <w:spacing w:after="0" w:line="240" w:lineRule="auto"/>
      </w:pPr>
      <w:r w:rsidRPr="00F54E2F">
        <w:rPr>
          <w:rFonts w:ascii="Calibri" w:eastAsia="Calibri" w:hAnsi="Calibri" w:cs="Times New Roman"/>
        </w:rPr>
        <w:t xml:space="preserve">Toaletní voda </w:t>
      </w:r>
      <w:r w:rsidRPr="00F54E2F">
        <w:t>s </w:t>
      </w:r>
      <w:r w:rsidRPr="00F54E2F">
        <w:rPr>
          <w:rFonts w:ascii="Calibri" w:eastAsia="Calibri" w:hAnsi="Calibri" w:cs="Times New Roman"/>
          <w:noProof/>
          <w:lang w:eastAsia="cs-CZ"/>
        </w:rPr>
        <w:t xml:space="preserve">inspirativní vůní </w:t>
      </w:r>
      <w:r w:rsidR="001B16F9" w:rsidRPr="00F54E2F">
        <w:rPr>
          <w:rFonts w:ascii="Calibri" w:eastAsia="Calibri" w:hAnsi="Calibri" w:cs="Times New Roman"/>
          <w:noProof/>
          <w:lang w:eastAsia="cs-CZ"/>
        </w:rPr>
        <w:t xml:space="preserve">Italského </w:t>
      </w:r>
      <w:r w:rsidRPr="00F54E2F">
        <w:rPr>
          <w:rFonts w:ascii="Calibri" w:eastAsia="Calibri" w:hAnsi="Calibri" w:cs="Times New Roman"/>
          <w:noProof/>
          <w:lang w:eastAsia="cs-CZ"/>
        </w:rPr>
        <w:t>pobřeží Amalfi</w:t>
      </w:r>
      <w:r w:rsidR="001B16F9" w:rsidRPr="00F54E2F">
        <w:t>.</w:t>
      </w:r>
      <w:r w:rsidRPr="00F54E2F">
        <w:t xml:space="preserve"> </w:t>
      </w:r>
    </w:p>
    <w:p w:rsidR="006C24A7" w:rsidRPr="00F54E2F" w:rsidRDefault="006C24A7" w:rsidP="002A2BA0">
      <w:pPr>
        <w:spacing w:after="0" w:line="240" w:lineRule="auto"/>
        <w:rPr>
          <w:color w:val="F79646" w:themeColor="accent6"/>
          <w14:textFill>
            <w14:gradFill>
              <w14:gsLst>
                <w14:gs w14:pos="0">
                  <w14:schemeClr w14:val="accent6">
                    <w14:lumMod w14:val="75000"/>
                    <w14:shade w14:val="30000"/>
                    <w14:satMod w14:val="115000"/>
                  </w14:schemeClr>
                </w14:gs>
                <w14:gs w14:pos="50000">
                  <w14:schemeClr w14:val="accent6">
                    <w14:lumMod w14:val="75000"/>
                    <w14:shade w14:val="67500"/>
                    <w14:satMod w14:val="115000"/>
                  </w14:schemeClr>
                </w14:gs>
                <w14:gs w14:pos="100000">
                  <w14:schemeClr w14:val="accent6">
                    <w14:lumMod w14:val="75000"/>
                    <w14:shade w14:val="100000"/>
                    <w14:satMod w14:val="115000"/>
                  </w14:schemeClr>
                </w14:gs>
              </w14:gsLst>
              <w14:lin w14:ang="0" w14:scaled="0"/>
            </w14:gradFill>
          </w14:textFill>
        </w:rPr>
      </w:pPr>
      <w:r w:rsidRPr="00F54E2F">
        <w:rPr>
          <w:b/>
          <w:color w:val="F79646" w:themeColor="accent6"/>
          <w14:textFill>
            <w14:gradFill>
              <w14:gsLst>
                <w14:gs w14:pos="0">
                  <w14:schemeClr w14:val="accent6">
                    <w14:lumMod w14:val="75000"/>
                    <w14:shade w14:val="30000"/>
                    <w14:satMod w14:val="115000"/>
                  </w14:schemeClr>
                </w14:gs>
                <w14:gs w14:pos="50000">
                  <w14:schemeClr w14:val="accent6">
                    <w14:lumMod w14:val="75000"/>
                    <w14:shade w14:val="67500"/>
                    <w14:satMod w14:val="115000"/>
                  </w14:schemeClr>
                </w14:gs>
                <w14:gs w14:pos="100000">
                  <w14:schemeClr w14:val="accent6">
                    <w14:lumMod w14:val="75000"/>
                    <w14:shade w14:val="100000"/>
                    <w14:satMod w14:val="115000"/>
                  </w14:schemeClr>
                </w14:gs>
              </w14:gsLst>
              <w14:lin w14:ang="0" w14:scaled="0"/>
            </w14:gradFill>
          </w14:textFill>
        </w:rPr>
        <w:t>Charakteristika</w:t>
      </w:r>
      <w:r w:rsidRPr="00F54E2F">
        <w:rPr>
          <w:color w:val="F79646" w:themeColor="accent6"/>
          <w14:textFill>
            <w14:gradFill>
              <w14:gsLst>
                <w14:gs w14:pos="0">
                  <w14:schemeClr w14:val="accent6">
                    <w14:lumMod w14:val="75000"/>
                    <w14:shade w14:val="30000"/>
                    <w14:satMod w14:val="115000"/>
                  </w14:schemeClr>
                </w14:gs>
                <w14:gs w14:pos="50000">
                  <w14:schemeClr w14:val="accent6">
                    <w14:lumMod w14:val="75000"/>
                    <w14:shade w14:val="67500"/>
                    <w14:satMod w14:val="115000"/>
                  </w14:schemeClr>
                </w14:gs>
                <w14:gs w14:pos="100000">
                  <w14:schemeClr w14:val="accent6">
                    <w14:lumMod w14:val="75000"/>
                    <w14:shade w14:val="100000"/>
                    <w14:satMod w14:val="115000"/>
                  </w14:schemeClr>
                </w14:gs>
              </w14:gsLst>
              <w14:lin w14:ang="0" w14:scaled="0"/>
            </w14:gradFill>
          </w14:textFill>
        </w:rPr>
        <w:t>:</w:t>
      </w:r>
    </w:p>
    <w:p w:rsidR="006C24A7" w:rsidRPr="00F54E2F" w:rsidRDefault="002A2BA0" w:rsidP="006921EF">
      <w:pPr>
        <w:pStyle w:val="Odstavecseseznamem"/>
        <w:numPr>
          <w:ilvl w:val="0"/>
          <w:numId w:val="49"/>
        </w:numPr>
        <w:rPr>
          <w:sz w:val="22"/>
          <w:szCs w:val="22"/>
        </w:rPr>
      </w:pPr>
      <w:proofErr w:type="spellStart"/>
      <w:r w:rsidRPr="00F54E2F">
        <w:rPr>
          <w:rFonts w:asciiTheme="minorHAnsi" w:hAnsiTheme="minorHAnsi"/>
          <w:b/>
          <w:sz w:val="22"/>
          <w:szCs w:val="22"/>
        </w:rPr>
        <w:t>hlava</w:t>
      </w:r>
      <w:proofErr w:type="spellEnd"/>
      <w:r w:rsidR="006C24A7" w:rsidRPr="00F54E2F">
        <w:rPr>
          <w:rFonts w:asciiTheme="minorHAnsi" w:hAnsiTheme="minorHAnsi"/>
          <w:sz w:val="22"/>
          <w:szCs w:val="22"/>
        </w:rPr>
        <w:t xml:space="preserve"> </w:t>
      </w:r>
      <w:r w:rsidRPr="00F54E2F">
        <w:rPr>
          <w:rFonts w:asciiTheme="minorHAnsi" w:hAnsiTheme="minorHAnsi"/>
          <w:sz w:val="22"/>
          <w:szCs w:val="22"/>
        </w:rPr>
        <w:t>-</w:t>
      </w:r>
      <w:r w:rsidRPr="00F54E2F">
        <w:rPr>
          <w:rFonts w:asciiTheme="minorHAnsi" w:eastAsia="Calibri" w:hAnsiTheme="minorHAnsi"/>
          <w:sz w:val="22"/>
          <w:szCs w:val="22"/>
        </w:rPr>
        <w:t xml:space="preserve"> </w:t>
      </w:r>
      <w:proofErr w:type="spellStart"/>
      <w:r w:rsidRPr="00F54E2F">
        <w:rPr>
          <w:rFonts w:asciiTheme="minorHAnsi" w:eastAsia="Calibri" w:hAnsiTheme="minorHAnsi"/>
          <w:sz w:val="22"/>
          <w:szCs w:val="22"/>
        </w:rPr>
        <w:t>b</w:t>
      </w:r>
      <w:r w:rsidR="006C24A7" w:rsidRPr="00F54E2F">
        <w:rPr>
          <w:rFonts w:asciiTheme="minorHAnsi" w:eastAsia="Calibri" w:hAnsiTheme="minorHAnsi"/>
          <w:sz w:val="22"/>
          <w:szCs w:val="22"/>
        </w:rPr>
        <w:t>ergamot</w:t>
      </w:r>
      <w:proofErr w:type="spellEnd"/>
      <w:r w:rsidR="006C24A7" w:rsidRPr="00F54E2F">
        <w:rPr>
          <w:rFonts w:asciiTheme="minorHAnsi" w:eastAsia="Calibri" w:hAnsiTheme="minorHAnsi"/>
          <w:sz w:val="22"/>
          <w:szCs w:val="22"/>
        </w:rPr>
        <w:t xml:space="preserve">, </w:t>
      </w:r>
      <w:proofErr w:type="spellStart"/>
      <w:r w:rsidR="006C24A7" w:rsidRPr="00F54E2F">
        <w:rPr>
          <w:rFonts w:asciiTheme="minorHAnsi" w:eastAsia="Calibri" w:hAnsiTheme="minorHAnsi"/>
          <w:sz w:val="22"/>
          <w:szCs w:val="22"/>
        </w:rPr>
        <w:t>grapefruit</w:t>
      </w:r>
      <w:proofErr w:type="spellEnd"/>
      <w:r w:rsidR="006C24A7" w:rsidRPr="00F54E2F">
        <w:rPr>
          <w:rFonts w:asciiTheme="minorHAnsi" w:eastAsia="Calibri" w:hAnsiTheme="minorHAnsi"/>
          <w:sz w:val="22"/>
          <w:szCs w:val="22"/>
        </w:rPr>
        <w:t xml:space="preserve">, </w:t>
      </w:r>
      <w:proofErr w:type="spellStart"/>
      <w:r w:rsidR="006C24A7" w:rsidRPr="00F54E2F">
        <w:rPr>
          <w:rFonts w:asciiTheme="minorHAnsi" w:eastAsia="Calibri" w:hAnsiTheme="minorHAnsi"/>
          <w:sz w:val="22"/>
          <w:szCs w:val="22"/>
        </w:rPr>
        <w:t>zelený</w:t>
      </w:r>
      <w:proofErr w:type="spellEnd"/>
      <w:r w:rsidR="006C24A7" w:rsidRPr="00F54E2F">
        <w:rPr>
          <w:rFonts w:asciiTheme="minorHAnsi" w:eastAsia="Calibri" w:hAnsiTheme="minorHAnsi"/>
          <w:sz w:val="22"/>
          <w:szCs w:val="22"/>
        </w:rPr>
        <w:t xml:space="preserve"> </w:t>
      </w:r>
      <w:proofErr w:type="spellStart"/>
      <w:r w:rsidR="006C24A7" w:rsidRPr="00F54E2F">
        <w:rPr>
          <w:rFonts w:asciiTheme="minorHAnsi" w:eastAsia="Calibri" w:hAnsiTheme="minorHAnsi"/>
          <w:sz w:val="22"/>
          <w:szCs w:val="22"/>
        </w:rPr>
        <w:t>fík</w:t>
      </w:r>
      <w:proofErr w:type="spellEnd"/>
      <w:r w:rsidRPr="00F54E2F">
        <w:rPr>
          <w:rFonts w:asciiTheme="minorHAnsi" w:eastAsia="Calibri" w:hAnsiTheme="minorHAnsi"/>
          <w:sz w:val="22"/>
          <w:szCs w:val="22"/>
        </w:rPr>
        <w:t xml:space="preserve"> </w:t>
      </w:r>
    </w:p>
    <w:p w:rsidR="006C24A7" w:rsidRPr="00F54E2F" w:rsidRDefault="002A2BA0" w:rsidP="006921EF">
      <w:pPr>
        <w:pStyle w:val="Odstavecseseznamem"/>
        <w:numPr>
          <w:ilvl w:val="0"/>
          <w:numId w:val="49"/>
        </w:numPr>
        <w:rPr>
          <w:sz w:val="22"/>
          <w:szCs w:val="22"/>
        </w:rPr>
      </w:pPr>
      <w:proofErr w:type="spellStart"/>
      <w:r w:rsidRPr="00F54E2F">
        <w:rPr>
          <w:rFonts w:asciiTheme="minorHAnsi" w:eastAsia="Calibri" w:hAnsiTheme="minorHAnsi"/>
          <w:b/>
          <w:sz w:val="22"/>
          <w:szCs w:val="22"/>
        </w:rPr>
        <w:t>srdce</w:t>
      </w:r>
      <w:proofErr w:type="spellEnd"/>
      <w:r w:rsidRPr="00F54E2F">
        <w:rPr>
          <w:rFonts w:asciiTheme="minorHAnsi" w:eastAsia="Calibri" w:hAnsiTheme="minorHAnsi"/>
          <w:sz w:val="22"/>
          <w:szCs w:val="22"/>
        </w:rPr>
        <w:t xml:space="preserve"> - </w:t>
      </w:r>
      <w:proofErr w:type="spellStart"/>
      <w:r w:rsidRPr="00F54E2F">
        <w:rPr>
          <w:rFonts w:asciiTheme="minorHAnsi" w:eastAsia="Calibri" w:hAnsiTheme="minorHAnsi"/>
          <w:sz w:val="22"/>
          <w:szCs w:val="22"/>
        </w:rPr>
        <w:t>fíkov</w:t>
      </w:r>
      <w:r w:rsidR="006C24A7" w:rsidRPr="00F54E2F">
        <w:rPr>
          <w:rFonts w:asciiTheme="minorHAnsi" w:eastAsia="Calibri" w:hAnsiTheme="minorHAnsi"/>
          <w:sz w:val="22"/>
          <w:szCs w:val="22"/>
        </w:rPr>
        <w:t>é</w:t>
      </w:r>
      <w:proofErr w:type="spellEnd"/>
      <w:r w:rsidR="006C24A7" w:rsidRPr="00F54E2F">
        <w:rPr>
          <w:rFonts w:asciiTheme="minorHAnsi" w:eastAsia="Calibri" w:hAnsiTheme="minorHAnsi"/>
          <w:sz w:val="22"/>
          <w:szCs w:val="22"/>
        </w:rPr>
        <w:t xml:space="preserve"> </w:t>
      </w:r>
      <w:proofErr w:type="spellStart"/>
      <w:r w:rsidR="006C24A7" w:rsidRPr="00F54E2F">
        <w:rPr>
          <w:rFonts w:asciiTheme="minorHAnsi" w:eastAsia="Calibri" w:hAnsiTheme="minorHAnsi"/>
          <w:sz w:val="22"/>
          <w:szCs w:val="22"/>
        </w:rPr>
        <w:t>mléko</w:t>
      </w:r>
      <w:proofErr w:type="spellEnd"/>
      <w:r w:rsidR="006C24A7" w:rsidRPr="00F54E2F">
        <w:rPr>
          <w:rFonts w:asciiTheme="minorHAnsi" w:eastAsia="Calibri" w:hAnsiTheme="minorHAnsi"/>
          <w:sz w:val="22"/>
          <w:szCs w:val="22"/>
        </w:rPr>
        <w:t xml:space="preserve">, </w:t>
      </w:r>
      <w:proofErr w:type="spellStart"/>
      <w:r w:rsidR="006C24A7" w:rsidRPr="00F54E2F">
        <w:rPr>
          <w:rFonts w:asciiTheme="minorHAnsi" w:eastAsia="Calibri" w:hAnsiTheme="minorHAnsi"/>
          <w:sz w:val="22"/>
          <w:szCs w:val="22"/>
        </w:rPr>
        <w:t>jasmín</w:t>
      </w:r>
      <w:proofErr w:type="spellEnd"/>
      <w:r w:rsidR="006C24A7" w:rsidRPr="00F54E2F">
        <w:rPr>
          <w:rFonts w:asciiTheme="minorHAnsi" w:eastAsia="Calibri" w:hAnsiTheme="minorHAnsi"/>
          <w:sz w:val="22"/>
          <w:szCs w:val="22"/>
        </w:rPr>
        <w:t xml:space="preserve">, </w:t>
      </w:r>
      <w:proofErr w:type="spellStart"/>
      <w:r w:rsidR="006C24A7" w:rsidRPr="00F54E2F">
        <w:rPr>
          <w:rFonts w:asciiTheme="minorHAnsi" w:eastAsia="Calibri" w:hAnsiTheme="minorHAnsi"/>
          <w:sz w:val="22"/>
          <w:szCs w:val="22"/>
        </w:rPr>
        <w:t>cedrové</w:t>
      </w:r>
      <w:proofErr w:type="spellEnd"/>
      <w:r w:rsidR="006C24A7" w:rsidRPr="00F54E2F">
        <w:rPr>
          <w:rFonts w:asciiTheme="minorHAnsi" w:eastAsia="Calibri" w:hAnsiTheme="minorHAnsi"/>
          <w:sz w:val="22"/>
          <w:szCs w:val="22"/>
        </w:rPr>
        <w:t xml:space="preserve"> </w:t>
      </w:r>
      <w:proofErr w:type="spellStart"/>
      <w:r w:rsidR="006C24A7" w:rsidRPr="00F54E2F">
        <w:rPr>
          <w:rFonts w:asciiTheme="minorHAnsi" w:eastAsia="Calibri" w:hAnsiTheme="minorHAnsi"/>
          <w:sz w:val="22"/>
          <w:szCs w:val="22"/>
        </w:rPr>
        <w:t>dřevo</w:t>
      </w:r>
      <w:proofErr w:type="spellEnd"/>
    </w:p>
    <w:p w:rsidR="002A2BA0" w:rsidRPr="00F54E2F" w:rsidRDefault="002A2BA0" w:rsidP="006921EF">
      <w:pPr>
        <w:pStyle w:val="Odstavecseseznamem"/>
        <w:numPr>
          <w:ilvl w:val="0"/>
          <w:numId w:val="49"/>
        </w:numPr>
        <w:rPr>
          <w:sz w:val="22"/>
          <w:szCs w:val="22"/>
        </w:rPr>
      </w:pPr>
      <w:proofErr w:type="spellStart"/>
      <w:r w:rsidRPr="00F54E2F">
        <w:rPr>
          <w:rFonts w:asciiTheme="minorHAnsi" w:eastAsia="Calibri" w:hAnsiTheme="minorHAnsi"/>
          <w:b/>
          <w:sz w:val="22"/>
          <w:szCs w:val="22"/>
        </w:rPr>
        <w:t>základ</w:t>
      </w:r>
      <w:proofErr w:type="spellEnd"/>
      <w:r w:rsidRPr="00F54E2F">
        <w:rPr>
          <w:rFonts w:asciiTheme="minorHAnsi" w:eastAsia="Calibri" w:hAnsiTheme="minorHAnsi"/>
          <w:sz w:val="22"/>
          <w:szCs w:val="22"/>
        </w:rPr>
        <w:t xml:space="preserve"> – </w:t>
      </w:r>
      <w:proofErr w:type="spellStart"/>
      <w:r w:rsidRPr="00F54E2F">
        <w:rPr>
          <w:rFonts w:asciiTheme="minorHAnsi" w:eastAsia="Calibri" w:hAnsiTheme="minorHAnsi"/>
          <w:sz w:val="22"/>
          <w:szCs w:val="22"/>
        </w:rPr>
        <w:t>jantar</w:t>
      </w:r>
      <w:proofErr w:type="spellEnd"/>
      <w:r w:rsidRPr="00F54E2F">
        <w:rPr>
          <w:rFonts w:asciiTheme="minorHAnsi" w:eastAsia="Calibri" w:hAnsiTheme="minorHAnsi"/>
          <w:sz w:val="22"/>
          <w:szCs w:val="22"/>
        </w:rPr>
        <w:t xml:space="preserve">, </w:t>
      </w:r>
      <w:proofErr w:type="spellStart"/>
      <w:r w:rsidRPr="00F54E2F">
        <w:rPr>
          <w:rFonts w:asciiTheme="minorHAnsi" w:eastAsia="Calibri" w:hAnsiTheme="minorHAnsi"/>
          <w:sz w:val="22"/>
          <w:szCs w:val="22"/>
        </w:rPr>
        <w:t>pižmo</w:t>
      </w:r>
      <w:proofErr w:type="spellEnd"/>
      <w:r w:rsidRPr="00F54E2F">
        <w:rPr>
          <w:rFonts w:asciiTheme="minorHAnsi" w:eastAsia="Calibri" w:hAnsiTheme="minorHAnsi"/>
          <w:sz w:val="22"/>
          <w:szCs w:val="22"/>
        </w:rPr>
        <w:t xml:space="preserve">, </w:t>
      </w:r>
      <w:proofErr w:type="spellStart"/>
      <w:r w:rsidRPr="00F54E2F">
        <w:rPr>
          <w:rFonts w:asciiTheme="minorHAnsi" w:eastAsia="Calibri" w:hAnsiTheme="minorHAnsi"/>
          <w:sz w:val="22"/>
          <w:szCs w:val="22"/>
        </w:rPr>
        <w:t>vanilka</w:t>
      </w:r>
      <w:proofErr w:type="spellEnd"/>
      <w:r w:rsidRPr="00F54E2F">
        <w:rPr>
          <w:rFonts w:asciiTheme="minorHAnsi" w:eastAsia="Calibri" w:hAnsiTheme="minorHAnsi"/>
          <w:sz w:val="22"/>
          <w:szCs w:val="22"/>
        </w:rPr>
        <w:t xml:space="preserve">, </w:t>
      </w:r>
      <w:proofErr w:type="spellStart"/>
      <w:r w:rsidRPr="00F54E2F">
        <w:rPr>
          <w:rFonts w:asciiTheme="minorHAnsi" w:eastAsia="Calibri" w:hAnsiTheme="minorHAnsi"/>
          <w:sz w:val="22"/>
          <w:szCs w:val="22"/>
        </w:rPr>
        <w:t>dřevo</w:t>
      </w:r>
      <w:proofErr w:type="spellEnd"/>
      <w:r w:rsidRPr="00F54E2F">
        <w:rPr>
          <w:rFonts w:ascii="Calibri" w:eastAsia="Calibri" w:hAnsi="Calibri"/>
          <w:sz w:val="22"/>
          <w:szCs w:val="22"/>
        </w:rPr>
        <w:t xml:space="preserve">  </w:t>
      </w:r>
    </w:p>
    <w:p w:rsidR="00F54E2F" w:rsidRPr="00F54E2F" w:rsidRDefault="006C24A7" w:rsidP="00F54E2F">
      <w:r w:rsidRPr="00F54E2F">
        <w:rPr>
          <w:b/>
          <w:color w:val="F79646" w:themeColor="accent6"/>
          <w14:textFill>
            <w14:gradFill>
              <w14:gsLst>
                <w14:gs w14:pos="0">
                  <w14:schemeClr w14:val="accent6">
                    <w14:lumMod w14:val="75000"/>
                    <w14:shade w14:val="30000"/>
                    <w14:satMod w14:val="115000"/>
                  </w14:schemeClr>
                </w14:gs>
                <w14:gs w14:pos="50000">
                  <w14:schemeClr w14:val="accent6">
                    <w14:lumMod w14:val="75000"/>
                    <w14:shade w14:val="67500"/>
                    <w14:satMod w14:val="115000"/>
                  </w14:schemeClr>
                </w14:gs>
                <w14:gs w14:pos="100000">
                  <w14:schemeClr w14:val="accent6">
                    <w14:lumMod w14:val="75000"/>
                    <w14:shade w14:val="100000"/>
                    <w14:satMod w14:val="115000"/>
                  </w14:schemeClr>
                </w14:gs>
              </w14:gsLst>
              <w14:lin w14:ang="0" w14:scaled="0"/>
            </w14:gradFill>
          </w14:textFill>
        </w:rPr>
        <w:t xml:space="preserve">Použití: </w:t>
      </w:r>
      <w:r w:rsidRPr="00F54E2F">
        <w:t xml:space="preserve">Osvěžující jemná vůně, nastříkejte na kůži. </w:t>
      </w:r>
    </w:p>
    <w:p w:rsidR="006C24A7" w:rsidRPr="00F54E2F" w:rsidRDefault="00D52168" w:rsidP="00F54E2F">
      <w:pPr>
        <w:spacing w:after="0" w:line="240" w:lineRule="auto"/>
      </w:pPr>
      <w:r w:rsidRPr="00F54E2F">
        <w:rPr>
          <w:rFonts w:ascii="Calibri" w:eastAsia="Calibri" w:hAnsi="Calibri"/>
          <w:noProof/>
          <w:color w:val="F79646" w:themeColor="accent6"/>
          <w:lang w:eastAsia="cs-CZ"/>
        </w:rPr>
        <w:drawing>
          <wp:anchor distT="0" distB="0" distL="114300" distR="114300" simplePos="0" relativeHeight="251948032" behindDoc="0" locked="0" layoutInCell="1" allowOverlap="1" wp14:anchorId="5303E884" wp14:editId="57FBEA64">
            <wp:simplePos x="0" y="0"/>
            <wp:positionH relativeFrom="margin">
              <wp:posOffset>5337810</wp:posOffset>
            </wp:positionH>
            <wp:positionV relativeFrom="margin">
              <wp:posOffset>5792470</wp:posOffset>
            </wp:positionV>
            <wp:extent cx="1026160" cy="1483995"/>
            <wp:effectExtent l="0" t="0" r="2540" b="1905"/>
            <wp:wrapSquare wrapText="bothSides"/>
            <wp:docPr id="34" name="Obrázek 34" descr="K:\Interní pošta\Summer in Amalfi show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K:\Interní pošta\Summer in Amalfi shower.jpg"/>
                    <pic:cNvPicPr>
                      <a:picLocks noChangeAspect="1" noChangeArrowheads="1"/>
                    </pic:cNvPicPr>
                  </pic:nvPicPr>
                  <pic:blipFill rotWithShape="1">
                    <a:blip r:embed="rId112" cstate="print">
                      <a:extLst>
                        <a:ext uri="{28A0092B-C50C-407E-A947-70E740481C1C}">
                          <a14:useLocalDpi xmlns:a14="http://schemas.microsoft.com/office/drawing/2010/main" val="0"/>
                        </a:ext>
                      </a:extLst>
                    </a:blip>
                    <a:srcRect l="15888" t="17309" r="14018" b="12303"/>
                    <a:stretch/>
                  </pic:blipFill>
                  <pic:spPr bwMode="auto">
                    <a:xfrm>
                      <a:off x="0" y="0"/>
                      <a:ext cx="1026160" cy="14839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A2BA0" w:rsidRPr="001F6BB1">
        <w:rPr>
          <w:rFonts w:ascii="Calibri" w:eastAsia="Calibri" w:hAnsi="Calibri" w:cs="Times New Roman"/>
          <w:b/>
          <w:noProof/>
          <w:color w:val="F79646" w:themeColor="accent6"/>
          <w:sz w:val="24"/>
          <w:szCs w:val="24"/>
          <w:lang w:eastAsia="cs-CZ"/>
          <w14:textFill>
            <w14:gradFill>
              <w14:gsLst>
                <w14:gs w14:pos="0">
                  <w14:schemeClr w14:val="accent6">
                    <w14:lumMod w14:val="75000"/>
                    <w14:shade w14:val="30000"/>
                    <w14:satMod w14:val="115000"/>
                  </w14:schemeClr>
                </w14:gs>
                <w14:gs w14:pos="50000">
                  <w14:schemeClr w14:val="accent6">
                    <w14:lumMod w14:val="75000"/>
                    <w14:shade w14:val="67500"/>
                    <w14:satMod w14:val="115000"/>
                  </w14:schemeClr>
                </w14:gs>
                <w14:gs w14:pos="100000">
                  <w14:schemeClr w14:val="accent6">
                    <w14:lumMod w14:val="75000"/>
                    <w14:shade w14:val="100000"/>
                    <w14:satMod w14:val="115000"/>
                  </w14:schemeClr>
                </w14:gs>
              </w14:gsLst>
              <w14:lin w14:ang="0" w14:scaled="0"/>
            </w14:gradFill>
          </w14:textFill>
        </w:rPr>
        <w:t>3100</w:t>
      </w:r>
      <w:r w:rsidR="002A2BA0" w:rsidRPr="001F6BB1">
        <w:rPr>
          <w:rFonts w:ascii="Calibri" w:eastAsia="Calibri" w:hAnsi="Calibri" w:cs="Times New Roman"/>
          <w:b/>
          <w:noProof/>
          <w:color w:val="F79646" w:themeColor="accent6"/>
          <w:sz w:val="24"/>
          <w:szCs w:val="24"/>
          <w:lang w:eastAsia="cs-CZ"/>
          <w14:textFill>
            <w14:gradFill>
              <w14:gsLst>
                <w14:gs w14:pos="0">
                  <w14:schemeClr w14:val="accent6">
                    <w14:lumMod w14:val="75000"/>
                    <w14:shade w14:val="30000"/>
                    <w14:satMod w14:val="115000"/>
                  </w14:schemeClr>
                </w14:gs>
                <w14:gs w14:pos="50000">
                  <w14:schemeClr w14:val="accent6">
                    <w14:lumMod w14:val="75000"/>
                    <w14:shade w14:val="67500"/>
                    <w14:satMod w14:val="115000"/>
                  </w14:schemeClr>
                </w14:gs>
                <w14:gs w14:pos="100000">
                  <w14:schemeClr w14:val="accent6">
                    <w14:lumMod w14:val="75000"/>
                    <w14:shade w14:val="100000"/>
                    <w14:satMod w14:val="115000"/>
                  </w14:schemeClr>
                </w14:gs>
              </w14:gsLst>
              <w14:lin w14:ang="0" w14:scaled="0"/>
            </w14:gradFill>
          </w14:textFill>
        </w:rPr>
        <w:tab/>
        <w:t>Shower Cream</w:t>
      </w:r>
      <w:r w:rsidR="006C24A7">
        <w:rPr>
          <w:rFonts w:ascii="Calibri" w:eastAsia="Calibri" w:hAnsi="Calibri" w:cs="Times New Roman"/>
          <w:noProof/>
          <w:color w:val="F79646" w:themeColor="accent6"/>
          <w:sz w:val="24"/>
          <w:szCs w:val="24"/>
          <w:lang w:eastAsia="cs-CZ"/>
          <w14:textFill>
            <w14:gradFill>
              <w14:gsLst>
                <w14:gs w14:pos="0">
                  <w14:schemeClr w14:val="accent6">
                    <w14:lumMod w14:val="75000"/>
                    <w14:shade w14:val="30000"/>
                    <w14:satMod w14:val="115000"/>
                  </w14:schemeClr>
                </w14:gs>
                <w14:gs w14:pos="50000">
                  <w14:schemeClr w14:val="accent6">
                    <w14:lumMod w14:val="75000"/>
                    <w14:shade w14:val="67500"/>
                    <w14:satMod w14:val="115000"/>
                  </w14:schemeClr>
                </w14:gs>
                <w14:gs w14:pos="100000">
                  <w14:schemeClr w14:val="accent6">
                    <w14:lumMod w14:val="75000"/>
                    <w14:shade w14:val="100000"/>
                    <w14:satMod w14:val="115000"/>
                  </w14:schemeClr>
                </w14:gs>
              </w14:gsLst>
              <w14:lin w14:ang="0" w14:scaled="0"/>
            </w14:gradFill>
          </w14:textFill>
        </w:rPr>
        <w:t xml:space="preserve"> - </w:t>
      </w:r>
      <w:r w:rsidR="006C24A7" w:rsidRPr="006C24A7">
        <w:rPr>
          <w:rFonts w:ascii="Calibri" w:eastAsia="Calibri" w:hAnsi="Calibri" w:cs="Times New Roman"/>
          <w:b/>
          <w:noProof/>
          <w:sz w:val="24"/>
          <w:szCs w:val="24"/>
          <w:lang w:eastAsia="cs-CZ"/>
        </w:rPr>
        <w:t>l</w:t>
      </w:r>
      <w:r w:rsidR="002A2BA0" w:rsidRPr="006C24A7">
        <w:rPr>
          <w:rFonts w:ascii="Calibri" w:eastAsia="Calibri" w:hAnsi="Calibri" w:cs="Times New Roman"/>
          <w:b/>
          <w:noProof/>
          <w:sz w:val="24"/>
          <w:szCs w:val="24"/>
          <w:lang w:eastAsia="cs-CZ"/>
        </w:rPr>
        <w:t>uxusní sprchový krém</w:t>
      </w:r>
    </w:p>
    <w:p w:rsidR="006C24A7" w:rsidRPr="00F54E2F" w:rsidRDefault="006C24A7" w:rsidP="00F54E2F">
      <w:pPr>
        <w:spacing w:after="0" w:line="240" w:lineRule="auto"/>
        <w:rPr>
          <w:rFonts w:ascii="Calibri" w:eastAsia="Calibri" w:hAnsi="Calibri" w:cs="Times New Roman"/>
          <w:noProof/>
          <w:lang w:eastAsia="cs-CZ"/>
        </w:rPr>
      </w:pPr>
      <w:r w:rsidRPr="00F54E2F">
        <w:rPr>
          <w:rFonts w:ascii="Calibri" w:eastAsia="Calibri" w:hAnsi="Calibri" w:cs="Times New Roman"/>
          <w:noProof/>
          <w:lang w:eastAsia="cs-CZ"/>
        </w:rPr>
        <w:t>Velmi jemný sprchový krémový přípravek</w:t>
      </w:r>
      <w:r w:rsidR="00B06A82" w:rsidRPr="00F54E2F">
        <w:rPr>
          <w:rFonts w:ascii="Calibri" w:eastAsia="Calibri" w:hAnsi="Calibri" w:cs="Times New Roman"/>
          <w:noProof/>
          <w:lang w:eastAsia="cs-CZ"/>
        </w:rPr>
        <w:t xml:space="preserve"> s </w:t>
      </w:r>
      <w:r w:rsidRPr="00F54E2F">
        <w:rPr>
          <w:rFonts w:ascii="Calibri" w:eastAsia="Calibri" w:hAnsi="Calibri" w:cs="Times New Roman"/>
          <w:noProof/>
          <w:lang w:eastAsia="cs-CZ"/>
        </w:rPr>
        <w:t xml:space="preserve"> </w:t>
      </w:r>
      <w:r w:rsidR="00B06A82" w:rsidRPr="00F54E2F">
        <w:rPr>
          <w:rFonts w:ascii="Calibri" w:eastAsia="Calibri" w:hAnsi="Calibri" w:cs="Times New Roman"/>
          <w:noProof/>
          <w:lang w:eastAsia="cs-CZ"/>
        </w:rPr>
        <w:t xml:space="preserve">inspirativní vůní pobřeží Amalfi. </w:t>
      </w:r>
    </w:p>
    <w:p w:rsidR="006C24A7" w:rsidRPr="00F54E2F" w:rsidRDefault="00FF6613" w:rsidP="00F54E2F">
      <w:pPr>
        <w:spacing w:after="0" w:line="240" w:lineRule="auto"/>
        <w:rPr>
          <w:color w:val="F79646" w:themeColor="accent6"/>
          <w14:textFill>
            <w14:gradFill>
              <w14:gsLst>
                <w14:gs w14:pos="0">
                  <w14:schemeClr w14:val="accent6">
                    <w14:lumMod w14:val="75000"/>
                    <w14:shade w14:val="30000"/>
                    <w14:satMod w14:val="115000"/>
                  </w14:schemeClr>
                </w14:gs>
                <w14:gs w14:pos="50000">
                  <w14:schemeClr w14:val="accent6">
                    <w14:lumMod w14:val="75000"/>
                    <w14:shade w14:val="67500"/>
                    <w14:satMod w14:val="115000"/>
                  </w14:schemeClr>
                </w14:gs>
                <w14:gs w14:pos="100000">
                  <w14:schemeClr w14:val="accent6">
                    <w14:lumMod w14:val="75000"/>
                    <w14:shade w14:val="100000"/>
                    <w14:satMod w14:val="115000"/>
                  </w14:schemeClr>
                </w14:gs>
              </w14:gsLst>
              <w14:lin w14:ang="0" w14:scaled="0"/>
            </w14:gradFill>
          </w14:textFill>
        </w:rPr>
      </w:pPr>
      <w:r w:rsidRPr="00F54E2F">
        <w:rPr>
          <w:b/>
          <w:color w:val="F79646" w:themeColor="accent6"/>
          <w14:textFill>
            <w14:gradFill>
              <w14:gsLst>
                <w14:gs w14:pos="0">
                  <w14:schemeClr w14:val="accent6">
                    <w14:lumMod w14:val="75000"/>
                    <w14:shade w14:val="30000"/>
                    <w14:satMod w14:val="115000"/>
                  </w14:schemeClr>
                </w14:gs>
                <w14:gs w14:pos="50000">
                  <w14:schemeClr w14:val="accent6">
                    <w14:lumMod w14:val="75000"/>
                    <w14:shade w14:val="67500"/>
                    <w14:satMod w14:val="115000"/>
                  </w14:schemeClr>
                </w14:gs>
                <w14:gs w14:pos="100000">
                  <w14:schemeClr w14:val="accent6">
                    <w14:lumMod w14:val="75000"/>
                    <w14:shade w14:val="100000"/>
                    <w14:satMod w14:val="115000"/>
                  </w14:schemeClr>
                </w14:gs>
              </w14:gsLst>
              <w14:lin w14:ang="0" w14:scaled="0"/>
            </w14:gradFill>
          </w14:textFill>
        </w:rPr>
        <w:t xml:space="preserve">Aktivní ingredience: </w:t>
      </w:r>
    </w:p>
    <w:p w:rsidR="006C24A7" w:rsidRPr="00F54E2F" w:rsidRDefault="006C24A7" w:rsidP="006921EF">
      <w:pPr>
        <w:pStyle w:val="Odstavecseseznamem"/>
        <w:numPr>
          <w:ilvl w:val="0"/>
          <w:numId w:val="49"/>
        </w:numPr>
        <w:rPr>
          <w:rFonts w:asciiTheme="minorHAnsi" w:hAnsiTheme="minorHAnsi"/>
          <w:color w:val="F79646" w:themeColor="accent6"/>
          <w:sz w:val="22"/>
          <w:szCs w:val="22"/>
          <w14:textFill>
            <w14:gradFill>
              <w14:gsLst>
                <w14:gs w14:pos="0">
                  <w14:schemeClr w14:val="accent6">
                    <w14:lumMod w14:val="75000"/>
                    <w14:shade w14:val="30000"/>
                    <w14:satMod w14:val="115000"/>
                  </w14:schemeClr>
                </w14:gs>
                <w14:gs w14:pos="50000">
                  <w14:schemeClr w14:val="accent6">
                    <w14:lumMod w14:val="75000"/>
                    <w14:shade w14:val="67500"/>
                    <w14:satMod w14:val="115000"/>
                  </w14:schemeClr>
                </w14:gs>
                <w14:gs w14:pos="100000">
                  <w14:schemeClr w14:val="accent6">
                    <w14:lumMod w14:val="75000"/>
                    <w14:shade w14:val="100000"/>
                    <w14:satMod w14:val="115000"/>
                  </w14:schemeClr>
                </w14:gs>
              </w14:gsLst>
              <w14:lin w14:ang="0" w14:scaled="0"/>
            </w14:gradFill>
          </w14:textFill>
        </w:rPr>
      </w:pPr>
      <w:proofErr w:type="spellStart"/>
      <w:r w:rsidRPr="00F54E2F">
        <w:rPr>
          <w:rFonts w:asciiTheme="minorHAnsi" w:hAnsiTheme="minorHAnsi"/>
          <w:b/>
          <w:sz w:val="22"/>
          <w:szCs w:val="22"/>
        </w:rPr>
        <w:t>mandlový</w:t>
      </w:r>
      <w:proofErr w:type="spellEnd"/>
      <w:r w:rsidRPr="00F54E2F">
        <w:rPr>
          <w:rFonts w:asciiTheme="minorHAnsi" w:hAnsiTheme="minorHAnsi"/>
          <w:b/>
          <w:sz w:val="22"/>
          <w:szCs w:val="22"/>
        </w:rPr>
        <w:t xml:space="preserve"> olej</w:t>
      </w:r>
      <w:r w:rsidRPr="00F54E2F">
        <w:rPr>
          <w:rFonts w:asciiTheme="minorHAnsi" w:hAnsiTheme="minorHAnsi"/>
          <w:sz w:val="22"/>
          <w:szCs w:val="22"/>
        </w:rPr>
        <w:t xml:space="preserve">  - </w:t>
      </w:r>
      <w:r w:rsidR="00B06A82" w:rsidRPr="00F54E2F">
        <w:rPr>
          <w:rFonts w:asciiTheme="minorHAnsi" w:hAnsiTheme="minorHAnsi"/>
          <w:sz w:val="22"/>
          <w:szCs w:val="22"/>
        </w:rPr>
        <w:t>nevysu</w:t>
      </w:r>
      <w:r w:rsidR="00F54E2F" w:rsidRPr="00F54E2F">
        <w:rPr>
          <w:rFonts w:asciiTheme="minorHAnsi" w:hAnsiTheme="minorHAnsi"/>
          <w:sz w:val="22"/>
          <w:szCs w:val="22"/>
        </w:rPr>
        <w:t xml:space="preserve">šuje pleť, </w:t>
      </w:r>
      <w:proofErr w:type="spellStart"/>
      <w:r w:rsidR="00B06A82" w:rsidRPr="00F54E2F">
        <w:rPr>
          <w:rFonts w:asciiTheme="minorHAnsi" w:hAnsiTheme="minorHAnsi"/>
          <w:sz w:val="22"/>
          <w:szCs w:val="22"/>
        </w:rPr>
        <w:t>bohatý</w:t>
      </w:r>
      <w:proofErr w:type="spellEnd"/>
      <w:r w:rsidR="00B06A82" w:rsidRPr="00F54E2F">
        <w:rPr>
          <w:rFonts w:asciiTheme="minorHAnsi" w:hAnsiTheme="minorHAnsi"/>
          <w:sz w:val="22"/>
          <w:szCs w:val="22"/>
        </w:rPr>
        <w:t xml:space="preserve"> na </w:t>
      </w:r>
      <w:proofErr w:type="spellStart"/>
      <w:r w:rsidR="00B06A82" w:rsidRPr="00F54E2F">
        <w:rPr>
          <w:rFonts w:asciiTheme="minorHAnsi" w:hAnsiTheme="minorHAnsi"/>
          <w:sz w:val="22"/>
          <w:szCs w:val="22"/>
        </w:rPr>
        <w:t>linoleovou</w:t>
      </w:r>
      <w:proofErr w:type="spellEnd"/>
      <w:r w:rsidR="00B06A82" w:rsidRPr="00F54E2F">
        <w:rPr>
          <w:rFonts w:asciiTheme="minorHAnsi" w:hAnsiTheme="minorHAnsi"/>
          <w:sz w:val="22"/>
          <w:szCs w:val="22"/>
        </w:rPr>
        <w:t xml:space="preserve"> </w:t>
      </w:r>
      <w:proofErr w:type="spellStart"/>
      <w:r w:rsidR="00B06A82" w:rsidRPr="00F54E2F">
        <w:rPr>
          <w:rFonts w:asciiTheme="minorHAnsi" w:hAnsiTheme="minorHAnsi"/>
          <w:sz w:val="22"/>
          <w:szCs w:val="22"/>
        </w:rPr>
        <w:t>kyselinu</w:t>
      </w:r>
      <w:proofErr w:type="spellEnd"/>
      <w:r w:rsidR="00B06A82" w:rsidRPr="00F54E2F">
        <w:rPr>
          <w:rFonts w:asciiTheme="minorHAnsi" w:hAnsiTheme="minorHAnsi"/>
          <w:sz w:val="22"/>
          <w:szCs w:val="22"/>
        </w:rPr>
        <w:t xml:space="preserve">  </w:t>
      </w:r>
    </w:p>
    <w:p w:rsidR="006C24A7" w:rsidRPr="00F54E2F" w:rsidRDefault="006C24A7" w:rsidP="006921EF">
      <w:pPr>
        <w:pStyle w:val="Odstavecseseznamem"/>
        <w:numPr>
          <w:ilvl w:val="0"/>
          <w:numId w:val="49"/>
        </w:numPr>
        <w:rPr>
          <w:rFonts w:asciiTheme="minorHAnsi" w:hAnsiTheme="minorHAnsi"/>
          <w:color w:val="F79646" w:themeColor="accent6"/>
          <w:sz w:val="22"/>
          <w:szCs w:val="22"/>
          <w14:textFill>
            <w14:gradFill>
              <w14:gsLst>
                <w14:gs w14:pos="0">
                  <w14:schemeClr w14:val="accent6">
                    <w14:lumMod w14:val="75000"/>
                    <w14:shade w14:val="30000"/>
                    <w14:satMod w14:val="115000"/>
                  </w14:schemeClr>
                </w14:gs>
                <w14:gs w14:pos="50000">
                  <w14:schemeClr w14:val="accent6">
                    <w14:lumMod w14:val="75000"/>
                    <w14:shade w14:val="67500"/>
                    <w14:satMod w14:val="115000"/>
                  </w14:schemeClr>
                </w14:gs>
                <w14:gs w14:pos="100000">
                  <w14:schemeClr w14:val="accent6">
                    <w14:lumMod w14:val="75000"/>
                    <w14:shade w14:val="100000"/>
                    <w14:satMod w14:val="115000"/>
                  </w14:schemeClr>
                </w14:gs>
              </w14:gsLst>
              <w14:lin w14:ang="0" w14:scaled="0"/>
            </w14:gradFill>
          </w14:textFill>
        </w:rPr>
      </w:pPr>
      <w:proofErr w:type="spellStart"/>
      <w:r w:rsidRPr="00F54E2F">
        <w:rPr>
          <w:rFonts w:asciiTheme="minorHAnsi" w:hAnsiTheme="minorHAnsi"/>
          <w:b/>
          <w:sz w:val="22"/>
          <w:szCs w:val="22"/>
        </w:rPr>
        <w:t>mandlové</w:t>
      </w:r>
      <w:proofErr w:type="spellEnd"/>
      <w:r w:rsidRPr="00F54E2F">
        <w:rPr>
          <w:rFonts w:asciiTheme="minorHAnsi" w:hAnsiTheme="minorHAnsi"/>
          <w:b/>
          <w:sz w:val="22"/>
          <w:szCs w:val="22"/>
        </w:rPr>
        <w:t xml:space="preserve"> </w:t>
      </w:r>
      <w:proofErr w:type="spellStart"/>
      <w:r w:rsidRPr="00F54E2F">
        <w:rPr>
          <w:rFonts w:asciiTheme="minorHAnsi" w:hAnsiTheme="minorHAnsi"/>
          <w:b/>
          <w:sz w:val="22"/>
          <w:szCs w:val="22"/>
        </w:rPr>
        <w:t>mléko</w:t>
      </w:r>
      <w:proofErr w:type="spellEnd"/>
      <w:r w:rsidRPr="00F54E2F">
        <w:rPr>
          <w:rFonts w:asciiTheme="minorHAnsi" w:hAnsiTheme="minorHAnsi"/>
          <w:sz w:val="22"/>
          <w:szCs w:val="22"/>
        </w:rPr>
        <w:t xml:space="preserve"> </w:t>
      </w:r>
      <w:r w:rsidR="00B06A82" w:rsidRPr="00F54E2F">
        <w:rPr>
          <w:rFonts w:asciiTheme="minorHAnsi" w:hAnsiTheme="minorHAnsi"/>
          <w:sz w:val="22"/>
          <w:szCs w:val="22"/>
        </w:rPr>
        <w:t xml:space="preserve">- </w:t>
      </w:r>
      <w:proofErr w:type="spellStart"/>
      <w:r w:rsidR="00B06A82" w:rsidRPr="00F54E2F">
        <w:rPr>
          <w:rFonts w:asciiTheme="minorHAnsi" w:hAnsiTheme="minorHAnsi"/>
          <w:sz w:val="22"/>
          <w:szCs w:val="22"/>
        </w:rPr>
        <w:t>zjemňuje</w:t>
      </w:r>
      <w:proofErr w:type="spellEnd"/>
      <w:r w:rsidR="00B06A82" w:rsidRPr="00F54E2F">
        <w:rPr>
          <w:rFonts w:asciiTheme="minorHAnsi" w:hAnsiTheme="minorHAnsi"/>
          <w:sz w:val="22"/>
          <w:szCs w:val="22"/>
        </w:rPr>
        <w:t xml:space="preserve"> a </w:t>
      </w:r>
      <w:proofErr w:type="spellStart"/>
      <w:r w:rsidR="00B06A82" w:rsidRPr="00F54E2F">
        <w:rPr>
          <w:rFonts w:asciiTheme="minorHAnsi" w:hAnsiTheme="minorHAnsi"/>
          <w:sz w:val="22"/>
          <w:szCs w:val="22"/>
        </w:rPr>
        <w:t>hydratuje</w:t>
      </w:r>
      <w:proofErr w:type="spellEnd"/>
      <w:r w:rsidR="00B06A82" w:rsidRPr="00F54E2F">
        <w:rPr>
          <w:rFonts w:asciiTheme="minorHAnsi" w:hAnsiTheme="minorHAnsi"/>
          <w:sz w:val="22"/>
          <w:szCs w:val="22"/>
        </w:rPr>
        <w:t xml:space="preserve"> </w:t>
      </w:r>
      <w:r w:rsidRPr="00F54E2F">
        <w:rPr>
          <w:rFonts w:asciiTheme="minorHAnsi" w:hAnsiTheme="minorHAnsi"/>
          <w:sz w:val="22"/>
          <w:szCs w:val="22"/>
        </w:rPr>
        <w:t xml:space="preserve"> </w:t>
      </w:r>
    </w:p>
    <w:p w:rsidR="006C24A7" w:rsidRPr="00F54E2F" w:rsidRDefault="006C24A7" w:rsidP="006921EF">
      <w:pPr>
        <w:pStyle w:val="Odstavecseseznamem"/>
        <w:numPr>
          <w:ilvl w:val="0"/>
          <w:numId w:val="49"/>
        </w:numPr>
        <w:rPr>
          <w:rFonts w:asciiTheme="minorHAnsi" w:hAnsiTheme="minorHAnsi"/>
          <w:color w:val="F79646" w:themeColor="accent6"/>
          <w:sz w:val="22"/>
          <w:szCs w:val="22"/>
          <w14:textFill>
            <w14:gradFill>
              <w14:gsLst>
                <w14:gs w14:pos="0">
                  <w14:schemeClr w14:val="accent6">
                    <w14:lumMod w14:val="75000"/>
                    <w14:shade w14:val="30000"/>
                    <w14:satMod w14:val="115000"/>
                  </w14:schemeClr>
                </w14:gs>
                <w14:gs w14:pos="50000">
                  <w14:schemeClr w14:val="accent6">
                    <w14:lumMod w14:val="75000"/>
                    <w14:shade w14:val="67500"/>
                    <w14:satMod w14:val="115000"/>
                  </w14:schemeClr>
                </w14:gs>
                <w14:gs w14:pos="100000">
                  <w14:schemeClr w14:val="accent6">
                    <w14:lumMod w14:val="75000"/>
                    <w14:shade w14:val="100000"/>
                    <w14:satMod w14:val="115000"/>
                  </w14:schemeClr>
                </w14:gs>
              </w14:gsLst>
              <w14:lin w14:ang="0" w14:scaled="0"/>
            </w14:gradFill>
          </w14:textFill>
        </w:rPr>
      </w:pPr>
      <w:proofErr w:type="spellStart"/>
      <w:r w:rsidRPr="00F54E2F">
        <w:rPr>
          <w:rFonts w:asciiTheme="minorHAnsi" w:hAnsiTheme="minorHAnsi"/>
          <w:b/>
          <w:sz w:val="22"/>
          <w:szCs w:val="22"/>
        </w:rPr>
        <w:t>vitamín</w:t>
      </w:r>
      <w:proofErr w:type="spellEnd"/>
      <w:r w:rsidRPr="00F54E2F">
        <w:rPr>
          <w:rFonts w:asciiTheme="minorHAnsi" w:hAnsiTheme="minorHAnsi"/>
          <w:b/>
          <w:sz w:val="22"/>
          <w:szCs w:val="22"/>
        </w:rPr>
        <w:t xml:space="preserve"> E</w:t>
      </w:r>
      <w:r w:rsidRPr="00F54E2F">
        <w:rPr>
          <w:rFonts w:asciiTheme="minorHAnsi" w:hAnsiTheme="minorHAnsi"/>
          <w:sz w:val="22"/>
          <w:szCs w:val="22"/>
        </w:rPr>
        <w:t xml:space="preserve"> - </w:t>
      </w:r>
      <w:r w:rsidR="0023436D" w:rsidRPr="00F54E2F">
        <w:rPr>
          <w:rFonts w:asciiTheme="minorHAnsi" w:hAnsiTheme="minorHAnsi"/>
          <w:sz w:val="22"/>
          <w:szCs w:val="22"/>
        </w:rPr>
        <w:t xml:space="preserve">má antioxidační </w:t>
      </w:r>
      <w:proofErr w:type="spellStart"/>
      <w:r w:rsidR="0023436D" w:rsidRPr="00F54E2F">
        <w:rPr>
          <w:rFonts w:asciiTheme="minorHAnsi" w:hAnsiTheme="minorHAnsi"/>
          <w:sz w:val="22"/>
          <w:szCs w:val="22"/>
        </w:rPr>
        <w:t>účinek</w:t>
      </w:r>
      <w:proofErr w:type="spellEnd"/>
    </w:p>
    <w:p w:rsidR="00B06A82" w:rsidRPr="00F54E2F" w:rsidRDefault="00B06A82" w:rsidP="00F54E2F">
      <w:pPr>
        <w:spacing w:after="0" w:line="240" w:lineRule="auto"/>
        <w:rPr>
          <w:b/>
          <w:color w:val="F79646" w:themeColor="accent6"/>
          <w14:textFill>
            <w14:gradFill>
              <w14:gsLst>
                <w14:gs w14:pos="0">
                  <w14:schemeClr w14:val="accent6">
                    <w14:lumMod w14:val="75000"/>
                    <w14:shade w14:val="30000"/>
                    <w14:satMod w14:val="115000"/>
                  </w14:schemeClr>
                </w14:gs>
                <w14:gs w14:pos="50000">
                  <w14:schemeClr w14:val="accent6">
                    <w14:lumMod w14:val="75000"/>
                    <w14:shade w14:val="67500"/>
                    <w14:satMod w14:val="115000"/>
                  </w14:schemeClr>
                </w14:gs>
                <w14:gs w14:pos="100000">
                  <w14:schemeClr w14:val="accent6">
                    <w14:lumMod w14:val="75000"/>
                    <w14:shade w14:val="100000"/>
                    <w14:satMod w14:val="115000"/>
                  </w14:schemeClr>
                </w14:gs>
              </w14:gsLst>
              <w14:lin w14:ang="0" w14:scaled="0"/>
            </w14:gradFill>
          </w14:textFill>
        </w:rPr>
      </w:pPr>
      <w:r w:rsidRPr="00F54E2F">
        <w:rPr>
          <w:b/>
          <w:color w:val="F79646" w:themeColor="accent6"/>
          <w14:textFill>
            <w14:gradFill>
              <w14:gsLst>
                <w14:gs w14:pos="0">
                  <w14:schemeClr w14:val="accent6">
                    <w14:lumMod w14:val="75000"/>
                    <w14:shade w14:val="30000"/>
                    <w14:satMod w14:val="115000"/>
                  </w14:schemeClr>
                </w14:gs>
                <w14:gs w14:pos="50000">
                  <w14:schemeClr w14:val="accent6">
                    <w14:lumMod w14:val="75000"/>
                    <w14:shade w14:val="67500"/>
                    <w14:satMod w14:val="115000"/>
                  </w14:schemeClr>
                </w14:gs>
                <w14:gs w14:pos="100000">
                  <w14:schemeClr w14:val="accent6">
                    <w14:lumMod w14:val="75000"/>
                    <w14:shade w14:val="100000"/>
                    <w14:satMod w14:val="115000"/>
                  </w14:schemeClr>
                </w14:gs>
              </w14:gsLst>
              <w14:lin w14:ang="0" w14:scaled="0"/>
            </w14:gradFill>
          </w14:textFill>
        </w:rPr>
        <w:t xml:space="preserve">Použití: </w:t>
      </w:r>
      <w:r w:rsidR="00665BCE">
        <w:t>Příprav</w:t>
      </w:r>
      <w:r w:rsidR="00F54E2F" w:rsidRPr="00F54E2F">
        <w:t>ek</w:t>
      </w:r>
      <w:r w:rsidR="0023436D" w:rsidRPr="00F54E2F">
        <w:t xml:space="preserve"> v dlaních napěňte s vodou, kůži omyjte a poté důkladně opláchněte</w:t>
      </w:r>
      <w:r w:rsidR="0023436D" w:rsidRPr="00F54E2F">
        <w:rPr>
          <w:b/>
        </w:rPr>
        <w:t>.</w:t>
      </w:r>
    </w:p>
    <w:p w:rsidR="002A2BA0" w:rsidRPr="00F54E2F" w:rsidRDefault="002A2BA0" w:rsidP="002A2BA0">
      <w:pPr>
        <w:spacing w:after="0" w:line="240" w:lineRule="auto"/>
        <w:rPr>
          <w:rFonts w:ascii="Calibri" w:eastAsia="Calibri" w:hAnsi="Calibri" w:cs="Times New Roman"/>
          <w:noProof/>
          <w:color w:val="F79646" w:themeColor="accent6"/>
          <w:sz w:val="16"/>
          <w:szCs w:val="16"/>
          <w:lang w:eastAsia="cs-CZ"/>
          <w14:textFill>
            <w14:gradFill>
              <w14:gsLst>
                <w14:gs w14:pos="0">
                  <w14:schemeClr w14:val="accent6">
                    <w14:lumMod w14:val="75000"/>
                    <w14:shade w14:val="30000"/>
                    <w14:satMod w14:val="115000"/>
                  </w14:schemeClr>
                </w14:gs>
                <w14:gs w14:pos="50000">
                  <w14:schemeClr w14:val="accent6">
                    <w14:lumMod w14:val="75000"/>
                    <w14:shade w14:val="67500"/>
                    <w14:satMod w14:val="115000"/>
                  </w14:schemeClr>
                </w14:gs>
                <w14:gs w14:pos="100000">
                  <w14:schemeClr w14:val="accent6">
                    <w14:lumMod w14:val="75000"/>
                    <w14:shade w14:val="100000"/>
                    <w14:satMod w14:val="115000"/>
                  </w14:schemeClr>
                </w14:gs>
              </w14:gsLst>
              <w14:lin w14:ang="0" w14:scaled="0"/>
            </w14:gradFill>
          </w14:textFill>
        </w:rPr>
      </w:pPr>
    </w:p>
    <w:p w:rsidR="00B06A82" w:rsidRDefault="00B06A82" w:rsidP="002A2BA0">
      <w:pPr>
        <w:spacing w:after="0" w:line="240" w:lineRule="auto"/>
        <w:rPr>
          <w:rFonts w:ascii="Calibri" w:eastAsia="Calibri" w:hAnsi="Calibri" w:cs="Times New Roman"/>
          <w:noProof/>
          <w:sz w:val="24"/>
          <w:szCs w:val="24"/>
          <w:lang w:eastAsia="cs-CZ"/>
        </w:rPr>
      </w:pPr>
      <w:r>
        <w:rPr>
          <w:rFonts w:ascii="Calibri" w:eastAsia="Calibri" w:hAnsi="Calibri" w:cs="Times New Roman"/>
          <w:b/>
          <w:noProof/>
          <w:color w:val="F79646" w:themeColor="accent6"/>
          <w:sz w:val="24"/>
          <w:szCs w:val="24"/>
          <w:lang w:eastAsia="cs-CZ"/>
          <w14:textFill>
            <w14:gradFill>
              <w14:gsLst>
                <w14:gs w14:pos="0">
                  <w14:schemeClr w14:val="accent6">
                    <w14:lumMod w14:val="75000"/>
                    <w14:shade w14:val="30000"/>
                    <w14:satMod w14:val="115000"/>
                  </w14:schemeClr>
                </w14:gs>
                <w14:gs w14:pos="50000">
                  <w14:schemeClr w14:val="accent6">
                    <w14:lumMod w14:val="75000"/>
                    <w14:shade w14:val="67500"/>
                    <w14:satMod w14:val="115000"/>
                  </w14:schemeClr>
                </w14:gs>
                <w14:gs w14:pos="100000">
                  <w14:schemeClr w14:val="accent6">
                    <w14:lumMod w14:val="75000"/>
                    <w14:shade w14:val="100000"/>
                    <w14:satMod w14:val="115000"/>
                  </w14:schemeClr>
                </w14:gs>
              </w14:gsLst>
              <w14:lin w14:ang="0" w14:scaled="0"/>
            </w14:gradFill>
          </w14:textFill>
        </w:rPr>
        <w:t>3200</w:t>
      </w:r>
      <w:r>
        <w:rPr>
          <w:rFonts w:ascii="Calibri" w:eastAsia="Calibri" w:hAnsi="Calibri" w:cs="Times New Roman"/>
          <w:b/>
          <w:noProof/>
          <w:color w:val="F79646" w:themeColor="accent6"/>
          <w:sz w:val="24"/>
          <w:szCs w:val="24"/>
          <w:lang w:eastAsia="cs-CZ"/>
          <w14:textFill>
            <w14:gradFill>
              <w14:gsLst>
                <w14:gs w14:pos="0">
                  <w14:schemeClr w14:val="accent6">
                    <w14:lumMod w14:val="75000"/>
                    <w14:shade w14:val="30000"/>
                    <w14:satMod w14:val="115000"/>
                  </w14:schemeClr>
                </w14:gs>
                <w14:gs w14:pos="50000">
                  <w14:schemeClr w14:val="accent6">
                    <w14:lumMod w14:val="75000"/>
                    <w14:shade w14:val="67500"/>
                    <w14:satMod w14:val="115000"/>
                  </w14:schemeClr>
                </w14:gs>
                <w14:gs w14:pos="100000">
                  <w14:schemeClr w14:val="accent6">
                    <w14:lumMod w14:val="75000"/>
                    <w14:shade w14:val="100000"/>
                    <w14:satMod w14:val="115000"/>
                  </w14:schemeClr>
                </w14:gs>
              </w14:gsLst>
              <w14:lin w14:ang="0" w14:scaled="0"/>
            </w14:gradFill>
          </w14:textFill>
        </w:rPr>
        <w:tab/>
        <w:t xml:space="preserve">Body Soufflé - </w:t>
      </w:r>
      <w:r w:rsidRPr="00B06A82">
        <w:rPr>
          <w:rFonts w:ascii="Calibri" w:eastAsia="Calibri" w:hAnsi="Calibri" w:cs="Times New Roman"/>
          <w:b/>
          <w:noProof/>
          <w:sz w:val="24"/>
          <w:szCs w:val="24"/>
          <w:lang w:eastAsia="cs-CZ"/>
        </w:rPr>
        <w:t>l</w:t>
      </w:r>
      <w:r w:rsidR="002A2BA0" w:rsidRPr="00B06A82">
        <w:rPr>
          <w:rFonts w:ascii="Calibri" w:eastAsia="Calibri" w:hAnsi="Calibri" w:cs="Times New Roman"/>
          <w:b/>
          <w:noProof/>
          <w:sz w:val="24"/>
          <w:szCs w:val="24"/>
          <w:lang w:eastAsia="cs-CZ"/>
        </w:rPr>
        <w:t>uxusní tělové mléko</w:t>
      </w:r>
      <w:r w:rsidR="002A2BA0" w:rsidRPr="00B06A82">
        <w:rPr>
          <w:rFonts w:ascii="Calibri" w:eastAsia="Calibri" w:hAnsi="Calibri" w:cs="Times New Roman"/>
          <w:noProof/>
          <w:sz w:val="24"/>
          <w:szCs w:val="24"/>
          <w:lang w:eastAsia="cs-CZ"/>
        </w:rPr>
        <w:t xml:space="preserve"> </w:t>
      </w:r>
    </w:p>
    <w:p w:rsidR="0023436D" w:rsidRPr="00F54E2F" w:rsidRDefault="0023436D" w:rsidP="002A2BA0">
      <w:pPr>
        <w:spacing w:after="0" w:line="240" w:lineRule="auto"/>
        <w:rPr>
          <w:rFonts w:ascii="Calibri" w:eastAsia="Calibri" w:hAnsi="Calibri" w:cs="Times New Roman"/>
          <w:noProof/>
          <w:lang w:eastAsia="cs-CZ"/>
        </w:rPr>
      </w:pPr>
      <w:r w:rsidRPr="00F54E2F">
        <w:rPr>
          <w:rFonts w:ascii="Calibri" w:eastAsia="Calibri" w:hAnsi="Calibri" w:cs="Times New Roman"/>
          <w:noProof/>
          <w:lang w:eastAsia="cs-CZ"/>
        </w:rPr>
        <w:t>Tělové mléko</w:t>
      </w:r>
      <w:r w:rsidRPr="00F54E2F">
        <w:t xml:space="preserve"> s </w:t>
      </w:r>
      <w:r w:rsidRPr="00F54E2F">
        <w:rPr>
          <w:rFonts w:ascii="Calibri" w:eastAsia="Calibri" w:hAnsi="Calibri" w:cs="Times New Roman"/>
          <w:noProof/>
          <w:lang w:eastAsia="cs-CZ"/>
        </w:rPr>
        <w:t>inspirativní vůní pobřeží Amalfi</w:t>
      </w:r>
    </w:p>
    <w:p w:rsidR="00B06A82" w:rsidRPr="00F54E2F" w:rsidRDefault="00D52168" w:rsidP="00B06A82">
      <w:pPr>
        <w:spacing w:after="0" w:line="240" w:lineRule="auto"/>
        <w:rPr>
          <w:color w:val="F79646" w:themeColor="accent6"/>
          <w14:textFill>
            <w14:gradFill>
              <w14:gsLst>
                <w14:gs w14:pos="0">
                  <w14:schemeClr w14:val="accent6">
                    <w14:lumMod w14:val="75000"/>
                    <w14:shade w14:val="30000"/>
                    <w14:satMod w14:val="115000"/>
                  </w14:schemeClr>
                </w14:gs>
                <w14:gs w14:pos="50000">
                  <w14:schemeClr w14:val="accent6">
                    <w14:lumMod w14:val="75000"/>
                    <w14:shade w14:val="67500"/>
                    <w14:satMod w14:val="115000"/>
                  </w14:schemeClr>
                </w14:gs>
                <w14:gs w14:pos="100000">
                  <w14:schemeClr w14:val="accent6">
                    <w14:lumMod w14:val="75000"/>
                    <w14:shade w14:val="100000"/>
                    <w14:satMod w14:val="115000"/>
                  </w14:schemeClr>
                </w14:gs>
              </w14:gsLst>
              <w14:lin w14:ang="0" w14:scaled="0"/>
            </w14:gradFill>
          </w14:textFill>
        </w:rPr>
      </w:pPr>
      <w:r>
        <w:rPr>
          <w:rFonts w:ascii="Calibri" w:eastAsia="Calibri" w:hAnsi="Calibri" w:cs="Times New Roman"/>
          <w:noProof/>
          <w:sz w:val="24"/>
          <w:szCs w:val="24"/>
          <w:lang w:eastAsia="cs-CZ"/>
        </w:rPr>
        <w:drawing>
          <wp:anchor distT="0" distB="0" distL="114300" distR="114300" simplePos="0" relativeHeight="251950080" behindDoc="0" locked="0" layoutInCell="1" allowOverlap="1" wp14:anchorId="4065AAAD" wp14:editId="17518D09">
            <wp:simplePos x="0" y="0"/>
            <wp:positionH relativeFrom="margin">
              <wp:posOffset>5436870</wp:posOffset>
            </wp:positionH>
            <wp:positionV relativeFrom="margin">
              <wp:posOffset>7465695</wp:posOffset>
            </wp:positionV>
            <wp:extent cx="1071245" cy="1558290"/>
            <wp:effectExtent l="0" t="0" r="0" b="3810"/>
            <wp:wrapSquare wrapText="bothSides"/>
            <wp:docPr id="45" name="Obrázek 45" descr="K:\Interní pošta\Summer in Amalfi souf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K:\Interní pošta\Summer in Amalfi soufle.jpg"/>
                    <pic:cNvPicPr>
                      <a:picLocks noChangeAspect="1" noChangeArrowheads="1"/>
                    </pic:cNvPicPr>
                  </pic:nvPicPr>
                  <pic:blipFill rotWithShape="1">
                    <a:blip r:embed="rId113" cstate="print">
                      <a:extLst>
                        <a:ext uri="{28A0092B-C50C-407E-A947-70E740481C1C}">
                          <a14:useLocalDpi xmlns:a14="http://schemas.microsoft.com/office/drawing/2010/main" val="0"/>
                        </a:ext>
                      </a:extLst>
                    </a:blip>
                    <a:srcRect l="13334" t="10687" r="16888" b="12977"/>
                    <a:stretch/>
                  </pic:blipFill>
                  <pic:spPr bwMode="auto">
                    <a:xfrm>
                      <a:off x="0" y="0"/>
                      <a:ext cx="1071245" cy="15582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F6613" w:rsidRPr="00F54E2F">
        <w:rPr>
          <w:b/>
          <w:color w:val="F79646" w:themeColor="accent6"/>
          <w14:textFill>
            <w14:gradFill>
              <w14:gsLst>
                <w14:gs w14:pos="0">
                  <w14:schemeClr w14:val="accent6">
                    <w14:lumMod w14:val="75000"/>
                    <w14:shade w14:val="30000"/>
                    <w14:satMod w14:val="115000"/>
                  </w14:schemeClr>
                </w14:gs>
                <w14:gs w14:pos="50000">
                  <w14:schemeClr w14:val="accent6">
                    <w14:lumMod w14:val="75000"/>
                    <w14:shade w14:val="67500"/>
                    <w14:satMod w14:val="115000"/>
                  </w14:schemeClr>
                </w14:gs>
                <w14:gs w14:pos="100000">
                  <w14:schemeClr w14:val="accent6">
                    <w14:lumMod w14:val="75000"/>
                    <w14:shade w14:val="100000"/>
                    <w14:satMod w14:val="115000"/>
                  </w14:schemeClr>
                </w14:gs>
              </w14:gsLst>
              <w14:lin w14:ang="0" w14:scaled="0"/>
            </w14:gradFill>
          </w14:textFill>
        </w:rPr>
        <w:t xml:space="preserve">Aktivní ingredience: </w:t>
      </w:r>
    </w:p>
    <w:p w:rsidR="0023436D" w:rsidRPr="00F54E2F" w:rsidRDefault="0023436D" w:rsidP="006921EF">
      <w:pPr>
        <w:pStyle w:val="Odstavecseseznamem"/>
        <w:numPr>
          <w:ilvl w:val="0"/>
          <w:numId w:val="49"/>
        </w:numPr>
        <w:rPr>
          <w:rFonts w:asciiTheme="minorHAnsi" w:hAnsiTheme="minorHAnsi"/>
          <w:color w:val="F79646" w:themeColor="accent6"/>
          <w:sz w:val="22"/>
          <w:szCs w:val="22"/>
          <w14:textFill>
            <w14:gradFill>
              <w14:gsLst>
                <w14:gs w14:pos="0">
                  <w14:schemeClr w14:val="accent6">
                    <w14:lumMod w14:val="75000"/>
                    <w14:shade w14:val="30000"/>
                    <w14:satMod w14:val="115000"/>
                  </w14:schemeClr>
                </w14:gs>
                <w14:gs w14:pos="50000">
                  <w14:schemeClr w14:val="accent6">
                    <w14:lumMod w14:val="75000"/>
                    <w14:shade w14:val="67500"/>
                    <w14:satMod w14:val="115000"/>
                  </w14:schemeClr>
                </w14:gs>
                <w14:gs w14:pos="100000">
                  <w14:schemeClr w14:val="accent6">
                    <w14:lumMod w14:val="75000"/>
                    <w14:shade w14:val="100000"/>
                    <w14:satMod w14:val="115000"/>
                  </w14:schemeClr>
                </w14:gs>
              </w14:gsLst>
              <w14:lin w14:ang="0" w14:scaled="0"/>
            </w14:gradFill>
          </w14:textFill>
        </w:rPr>
      </w:pPr>
      <w:proofErr w:type="spellStart"/>
      <w:r w:rsidRPr="00F54E2F">
        <w:rPr>
          <w:rFonts w:asciiTheme="minorHAnsi" w:hAnsiTheme="minorHAnsi"/>
          <w:b/>
          <w:sz w:val="22"/>
          <w:szCs w:val="22"/>
        </w:rPr>
        <w:t>mandlový</w:t>
      </w:r>
      <w:proofErr w:type="spellEnd"/>
      <w:r w:rsidRPr="00F54E2F">
        <w:rPr>
          <w:rFonts w:asciiTheme="minorHAnsi" w:hAnsiTheme="minorHAnsi"/>
          <w:b/>
          <w:sz w:val="22"/>
          <w:szCs w:val="22"/>
        </w:rPr>
        <w:t xml:space="preserve"> olej</w:t>
      </w:r>
      <w:r w:rsidRPr="00F54E2F">
        <w:rPr>
          <w:rFonts w:asciiTheme="minorHAnsi" w:hAnsiTheme="minorHAnsi"/>
          <w:sz w:val="22"/>
          <w:szCs w:val="22"/>
        </w:rPr>
        <w:t xml:space="preserve">  - </w:t>
      </w:r>
      <w:r w:rsidR="00F54E2F" w:rsidRPr="00F54E2F">
        <w:rPr>
          <w:rFonts w:asciiTheme="minorHAnsi" w:hAnsiTheme="minorHAnsi"/>
          <w:sz w:val="22"/>
          <w:szCs w:val="22"/>
        </w:rPr>
        <w:t>nevysušuje pleť,</w:t>
      </w:r>
      <w:r w:rsidRPr="00F54E2F">
        <w:rPr>
          <w:rFonts w:asciiTheme="minorHAnsi" w:hAnsiTheme="minorHAnsi"/>
          <w:sz w:val="22"/>
          <w:szCs w:val="22"/>
        </w:rPr>
        <w:t xml:space="preserve"> </w:t>
      </w:r>
      <w:proofErr w:type="spellStart"/>
      <w:r w:rsidRPr="00F54E2F">
        <w:rPr>
          <w:rFonts w:asciiTheme="minorHAnsi" w:hAnsiTheme="minorHAnsi"/>
          <w:sz w:val="22"/>
          <w:szCs w:val="22"/>
        </w:rPr>
        <w:t>bohatý</w:t>
      </w:r>
      <w:proofErr w:type="spellEnd"/>
      <w:r w:rsidRPr="00F54E2F">
        <w:rPr>
          <w:rFonts w:asciiTheme="minorHAnsi" w:hAnsiTheme="minorHAnsi"/>
          <w:sz w:val="22"/>
          <w:szCs w:val="22"/>
        </w:rPr>
        <w:t xml:space="preserve"> na </w:t>
      </w:r>
      <w:proofErr w:type="spellStart"/>
      <w:r w:rsidRPr="00F54E2F">
        <w:rPr>
          <w:rFonts w:asciiTheme="minorHAnsi" w:hAnsiTheme="minorHAnsi"/>
          <w:sz w:val="22"/>
          <w:szCs w:val="22"/>
        </w:rPr>
        <w:t>linoleovou</w:t>
      </w:r>
      <w:proofErr w:type="spellEnd"/>
      <w:r w:rsidRPr="00F54E2F">
        <w:rPr>
          <w:rFonts w:asciiTheme="minorHAnsi" w:hAnsiTheme="minorHAnsi"/>
          <w:sz w:val="22"/>
          <w:szCs w:val="22"/>
        </w:rPr>
        <w:t xml:space="preserve"> </w:t>
      </w:r>
      <w:proofErr w:type="spellStart"/>
      <w:r w:rsidRPr="00F54E2F">
        <w:rPr>
          <w:rFonts w:asciiTheme="minorHAnsi" w:hAnsiTheme="minorHAnsi"/>
          <w:sz w:val="22"/>
          <w:szCs w:val="22"/>
        </w:rPr>
        <w:t>kyselinu</w:t>
      </w:r>
      <w:proofErr w:type="spellEnd"/>
      <w:r w:rsidRPr="00F54E2F">
        <w:rPr>
          <w:rFonts w:asciiTheme="minorHAnsi" w:hAnsiTheme="minorHAnsi"/>
          <w:sz w:val="22"/>
          <w:szCs w:val="22"/>
        </w:rPr>
        <w:t xml:space="preserve">  </w:t>
      </w:r>
    </w:p>
    <w:p w:rsidR="0023436D" w:rsidRPr="00F54E2F" w:rsidRDefault="00986940" w:rsidP="006921EF">
      <w:pPr>
        <w:pStyle w:val="Odstavecseseznamem"/>
        <w:numPr>
          <w:ilvl w:val="0"/>
          <w:numId w:val="49"/>
        </w:numPr>
        <w:rPr>
          <w:rFonts w:asciiTheme="minorHAnsi" w:hAnsiTheme="minorHAnsi"/>
          <w:color w:val="F79646" w:themeColor="accent6"/>
          <w:sz w:val="22"/>
          <w:szCs w:val="22"/>
          <w14:textFill>
            <w14:gradFill>
              <w14:gsLst>
                <w14:gs w14:pos="0">
                  <w14:schemeClr w14:val="accent6">
                    <w14:lumMod w14:val="75000"/>
                    <w14:shade w14:val="30000"/>
                    <w14:satMod w14:val="115000"/>
                  </w14:schemeClr>
                </w14:gs>
                <w14:gs w14:pos="50000">
                  <w14:schemeClr w14:val="accent6">
                    <w14:lumMod w14:val="75000"/>
                    <w14:shade w14:val="67500"/>
                    <w14:satMod w14:val="115000"/>
                  </w14:schemeClr>
                </w14:gs>
                <w14:gs w14:pos="100000">
                  <w14:schemeClr w14:val="accent6">
                    <w14:lumMod w14:val="75000"/>
                    <w14:shade w14:val="100000"/>
                    <w14:satMod w14:val="115000"/>
                  </w14:schemeClr>
                </w14:gs>
              </w14:gsLst>
              <w14:lin w14:ang="0" w14:scaled="0"/>
            </w14:gradFill>
          </w14:textFill>
        </w:rPr>
      </w:pPr>
      <w:proofErr w:type="spellStart"/>
      <w:r w:rsidRPr="00F54E2F">
        <w:rPr>
          <w:rFonts w:asciiTheme="minorHAnsi" w:hAnsiTheme="minorHAnsi"/>
          <w:b/>
          <w:sz w:val="22"/>
          <w:szCs w:val="22"/>
        </w:rPr>
        <w:t>slunečnicový</w:t>
      </w:r>
      <w:proofErr w:type="spellEnd"/>
      <w:r w:rsidRPr="00F54E2F">
        <w:rPr>
          <w:rFonts w:asciiTheme="minorHAnsi" w:hAnsiTheme="minorHAnsi"/>
          <w:b/>
          <w:sz w:val="22"/>
          <w:szCs w:val="22"/>
        </w:rPr>
        <w:t xml:space="preserve"> olej</w:t>
      </w:r>
      <w:r w:rsidRPr="00F54E2F">
        <w:rPr>
          <w:rFonts w:asciiTheme="minorHAnsi" w:hAnsiTheme="minorHAnsi"/>
          <w:sz w:val="22"/>
          <w:szCs w:val="22"/>
        </w:rPr>
        <w:t xml:space="preserve"> - obsahuje </w:t>
      </w:r>
      <w:proofErr w:type="spellStart"/>
      <w:r w:rsidRPr="00F54E2F">
        <w:rPr>
          <w:rFonts w:asciiTheme="minorHAnsi" w:hAnsiTheme="minorHAnsi"/>
          <w:sz w:val="22"/>
          <w:szCs w:val="22"/>
        </w:rPr>
        <w:t>lecitin</w:t>
      </w:r>
      <w:proofErr w:type="spellEnd"/>
      <w:r w:rsidRPr="00F54E2F">
        <w:rPr>
          <w:rFonts w:asciiTheme="minorHAnsi" w:hAnsiTheme="minorHAnsi"/>
          <w:sz w:val="22"/>
          <w:szCs w:val="22"/>
        </w:rPr>
        <w:t xml:space="preserve">, </w:t>
      </w:r>
      <w:proofErr w:type="spellStart"/>
      <w:r w:rsidRPr="00F54E2F">
        <w:rPr>
          <w:rFonts w:asciiTheme="minorHAnsi" w:hAnsiTheme="minorHAnsi"/>
          <w:sz w:val="22"/>
          <w:szCs w:val="22"/>
        </w:rPr>
        <w:t>tokoferoly</w:t>
      </w:r>
      <w:proofErr w:type="spellEnd"/>
      <w:r w:rsidRPr="00F54E2F">
        <w:rPr>
          <w:rFonts w:asciiTheme="minorHAnsi" w:hAnsiTheme="minorHAnsi"/>
          <w:sz w:val="22"/>
          <w:szCs w:val="22"/>
        </w:rPr>
        <w:t xml:space="preserve">, </w:t>
      </w:r>
      <w:proofErr w:type="spellStart"/>
      <w:r w:rsidRPr="00F54E2F">
        <w:rPr>
          <w:rFonts w:asciiTheme="minorHAnsi" w:hAnsiTheme="minorHAnsi"/>
          <w:sz w:val="22"/>
          <w:szCs w:val="22"/>
        </w:rPr>
        <w:t>karotenoidy</w:t>
      </w:r>
      <w:proofErr w:type="spellEnd"/>
      <w:r w:rsidRPr="00F54E2F">
        <w:rPr>
          <w:rFonts w:asciiTheme="minorHAnsi" w:hAnsiTheme="minorHAnsi"/>
          <w:sz w:val="22"/>
          <w:szCs w:val="22"/>
        </w:rPr>
        <w:t xml:space="preserve">, </w:t>
      </w:r>
      <w:proofErr w:type="spellStart"/>
      <w:r w:rsidRPr="00F54E2F">
        <w:rPr>
          <w:rFonts w:asciiTheme="minorHAnsi" w:hAnsiTheme="minorHAnsi"/>
          <w:sz w:val="22"/>
          <w:szCs w:val="22"/>
        </w:rPr>
        <w:t>vosky</w:t>
      </w:r>
      <w:proofErr w:type="spellEnd"/>
      <w:r w:rsidRPr="00F54E2F">
        <w:rPr>
          <w:rFonts w:asciiTheme="minorHAnsi" w:hAnsiTheme="minorHAnsi"/>
          <w:sz w:val="22"/>
          <w:szCs w:val="22"/>
        </w:rPr>
        <w:t xml:space="preserve"> </w:t>
      </w:r>
      <w:r w:rsidR="00F54E2F" w:rsidRPr="00F54E2F">
        <w:rPr>
          <w:rFonts w:asciiTheme="minorHAnsi" w:hAnsiTheme="minorHAnsi"/>
          <w:sz w:val="22"/>
          <w:szCs w:val="22"/>
        </w:rPr>
        <w:t xml:space="preserve">a </w:t>
      </w:r>
      <w:proofErr w:type="spellStart"/>
      <w:r w:rsidR="00F54E2F" w:rsidRPr="00F54E2F">
        <w:rPr>
          <w:rFonts w:asciiTheme="minorHAnsi" w:hAnsiTheme="minorHAnsi"/>
          <w:sz w:val="22"/>
          <w:szCs w:val="22"/>
        </w:rPr>
        <w:t>vitamin</w:t>
      </w:r>
      <w:proofErr w:type="spellEnd"/>
      <w:r w:rsidR="00F54E2F" w:rsidRPr="00F54E2F">
        <w:rPr>
          <w:rFonts w:asciiTheme="minorHAnsi" w:hAnsiTheme="minorHAnsi"/>
          <w:sz w:val="22"/>
          <w:szCs w:val="22"/>
        </w:rPr>
        <w:t xml:space="preserve"> E</w:t>
      </w:r>
      <w:r w:rsidR="00B81306" w:rsidRPr="00F54E2F">
        <w:rPr>
          <w:rFonts w:ascii="Calibri" w:eastAsia="Calibri" w:hAnsi="Calibri"/>
          <w:noProof/>
          <w:sz w:val="22"/>
          <w:szCs w:val="22"/>
          <w:lang w:eastAsia="cs-CZ"/>
        </w:rPr>
        <w:t xml:space="preserve"> </w:t>
      </w:r>
    </w:p>
    <w:p w:rsidR="00986940" w:rsidRPr="00F54E2F" w:rsidRDefault="00986940" w:rsidP="006921EF">
      <w:pPr>
        <w:pStyle w:val="Odstavecseseznamem"/>
        <w:numPr>
          <w:ilvl w:val="0"/>
          <w:numId w:val="49"/>
        </w:numPr>
        <w:rPr>
          <w:rFonts w:asciiTheme="minorHAnsi" w:hAnsiTheme="minorHAnsi"/>
          <w:color w:val="F79646" w:themeColor="accent6"/>
          <w:sz w:val="22"/>
          <w:szCs w:val="22"/>
          <w14:textFill>
            <w14:gradFill>
              <w14:gsLst>
                <w14:gs w14:pos="0">
                  <w14:schemeClr w14:val="accent6">
                    <w14:lumMod w14:val="75000"/>
                    <w14:shade w14:val="30000"/>
                    <w14:satMod w14:val="115000"/>
                  </w14:schemeClr>
                </w14:gs>
                <w14:gs w14:pos="50000">
                  <w14:schemeClr w14:val="accent6">
                    <w14:lumMod w14:val="75000"/>
                    <w14:shade w14:val="67500"/>
                    <w14:satMod w14:val="115000"/>
                  </w14:schemeClr>
                </w14:gs>
                <w14:gs w14:pos="100000">
                  <w14:schemeClr w14:val="accent6">
                    <w14:lumMod w14:val="75000"/>
                    <w14:shade w14:val="100000"/>
                    <w14:satMod w14:val="115000"/>
                  </w14:schemeClr>
                </w14:gs>
              </w14:gsLst>
              <w14:lin w14:ang="0" w14:scaled="0"/>
            </w14:gradFill>
          </w14:textFill>
        </w:rPr>
      </w:pPr>
      <w:proofErr w:type="spellStart"/>
      <w:r w:rsidRPr="00F54E2F">
        <w:rPr>
          <w:rFonts w:asciiTheme="minorHAnsi" w:hAnsiTheme="minorHAnsi"/>
          <w:b/>
          <w:sz w:val="22"/>
          <w:szCs w:val="22"/>
        </w:rPr>
        <w:t>mandlové</w:t>
      </w:r>
      <w:proofErr w:type="spellEnd"/>
      <w:r w:rsidRPr="00F54E2F">
        <w:rPr>
          <w:rFonts w:asciiTheme="minorHAnsi" w:hAnsiTheme="minorHAnsi"/>
          <w:b/>
          <w:sz w:val="22"/>
          <w:szCs w:val="22"/>
        </w:rPr>
        <w:t xml:space="preserve"> </w:t>
      </w:r>
      <w:proofErr w:type="spellStart"/>
      <w:r w:rsidRPr="00F54E2F">
        <w:rPr>
          <w:rFonts w:asciiTheme="minorHAnsi" w:hAnsiTheme="minorHAnsi"/>
          <w:b/>
          <w:sz w:val="22"/>
          <w:szCs w:val="22"/>
        </w:rPr>
        <w:t>mléko</w:t>
      </w:r>
      <w:proofErr w:type="spellEnd"/>
      <w:r w:rsidRPr="00F54E2F">
        <w:rPr>
          <w:rFonts w:asciiTheme="minorHAnsi" w:hAnsiTheme="minorHAnsi"/>
          <w:sz w:val="22"/>
          <w:szCs w:val="22"/>
        </w:rPr>
        <w:t xml:space="preserve"> - </w:t>
      </w:r>
      <w:proofErr w:type="spellStart"/>
      <w:r w:rsidRPr="00F54E2F">
        <w:rPr>
          <w:rFonts w:asciiTheme="minorHAnsi" w:hAnsiTheme="minorHAnsi"/>
          <w:sz w:val="22"/>
          <w:szCs w:val="22"/>
        </w:rPr>
        <w:t>zjemňuje</w:t>
      </w:r>
      <w:proofErr w:type="spellEnd"/>
      <w:r w:rsidRPr="00F54E2F">
        <w:rPr>
          <w:rFonts w:asciiTheme="minorHAnsi" w:hAnsiTheme="minorHAnsi"/>
          <w:sz w:val="22"/>
          <w:szCs w:val="22"/>
        </w:rPr>
        <w:t xml:space="preserve"> a </w:t>
      </w:r>
      <w:proofErr w:type="spellStart"/>
      <w:r w:rsidRPr="00F54E2F">
        <w:rPr>
          <w:rFonts w:asciiTheme="minorHAnsi" w:hAnsiTheme="minorHAnsi"/>
          <w:sz w:val="22"/>
          <w:szCs w:val="22"/>
        </w:rPr>
        <w:t>hydratuje</w:t>
      </w:r>
      <w:proofErr w:type="spellEnd"/>
      <w:r w:rsidRPr="00F54E2F">
        <w:rPr>
          <w:rFonts w:asciiTheme="minorHAnsi" w:hAnsiTheme="minorHAnsi"/>
          <w:sz w:val="22"/>
          <w:szCs w:val="22"/>
        </w:rPr>
        <w:t xml:space="preserve">, udržuje pokožku </w:t>
      </w:r>
      <w:proofErr w:type="spellStart"/>
      <w:r w:rsidRPr="00F54E2F">
        <w:rPr>
          <w:rFonts w:asciiTheme="minorHAnsi" w:hAnsiTheme="minorHAnsi"/>
          <w:sz w:val="22"/>
          <w:szCs w:val="22"/>
        </w:rPr>
        <w:t>měkkou</w:t>
      </w:r>
      <w:proofErr w:type="spellEnd"/>
      <w:r w:rsidRPr="00F54E2F">
        <w:rPr>
          <w:rFonts w:asciiTheme="minorHAnsi" w:hAnsiTheme="minorHAnsi"/>
          <w:sz w:val="22"/>
          <w:szCs w:val="22"/>
        </w:rPr>
        <w:t xml:space="preserve"> a </w:t>
      </w:r>
      <w:proofErr w:type="spellStart"/>
      <w:r w:rsidRPr="00F54E2F">
        <w:rPr>
          <w:rFonts w:asciiTheme="minorHAnsi" w:hAnsiTheme="minorHAnsi"/>
          <w:sz w:val="22"/>
          <w:szCs w:val="22"/>
        </w:rPr>
        <w:t>pružnou</w:t>
      </w:r>
      <w:proofErr w:type="spellEnd"/>
      <w:r w:rsidRPr="00F54E2F">
        <w:rPr>
          <w:rFonts w:asciiTheme="minorHAnsi" w:hAnsiTheme="minorHAnsi"/>
          <w:sz w:val="22"/>
          <w:szCs w:val="22"/>
        </w:rPr>
        <w:t xml:space="preserve">  </w:t>
      </w:r>
    </w:p>
    <w:p w:rsidR="00B06A82" w:rsidRPr="00F54E2F" w:rsidRDefault="0023436D" w:rsidP="002A2BA0">
      <w:pPr>
        <w:spacing w:after="0" w:line="240" w:lineRule="auto"/>
        <w:rPr>
          <w:rFonts w:ascii="Calibri" w:eastAsia="Calibri" w:hAnsi="Calibri" w:cs="Times New Roman"/>
          <w:noProof/>
          <w:lang w:eastAsia="cs-CZ"/>
        </w:rPr>
      </w:pPr>
      <w:r w:rsidRPr="00F54E2F">
        <w:rPr>
          <w:b/>
          <w:color w:val="F79646" w:themeColor="accent6"/>
          <w14:textFill>
            <w14:gradFill>
              <w14:gsLst>
                <w14:gs w14:pos="0">
                  <w14:schemeClr w14:val="accent6">
                    <w14:lumMod w14:val="75000"/>
                    <w14:shade w14:val="30000"/>
                    <w14:satMod w14:val="115000"/>
                  </w14:schemeClr>
                </w14:gs>
                <w14:gs w14:pos="50000">
                  <w14:schemeClr w14:val="accent6">
                    <w14:lumMod w14:val="75000"/>
                    <w14:shade w14:val="67500"/>
                    <w14:satMod w14:val="115000"/>
                  </w14:schemeClr>
                </w14:gs>
                <w14:gs w14:pos="100000">
                  <w14:schemeClr w14:val="accent6">
                    <w14:lumMod w14:val="75000"/>
                    <w14:shade w14:val="100000"/>
                    <w14:satMod w14:val="115000"/>
                  </w14:schemeClr>
                </w14:gs>
              </w14:gsLst>
              <w14:lin w14:ang="0" w14:scaled="0"/>
            </w14:gradFill>
          </w14:textFill>
        </w:rPr>
        <w:t>Použití:</w:t>
      </w:r>
      <w:r w:rsidR="00986940" w:rsidRPr="00F54E2F">
        <w:rPr>
          <w:b/>
          <w:color w:val="F79646" w:themeColor="accent6"/>
          <w14:textFill>
            <w14:gradFill>
              <w14:gsLst>
                <w14:gs w14:pos="0">
                  <w14:schemeClr w14:val="accent6">
                    <w14:lumMod w14:val="75000"/>
                    <w14:shade w14:val="30000"/>
                    <w14:satMod w14:val="115000"/>
                  </w14:schemeClr>
                </w14:gs>
                <w14:gs w14:pos="50000">
                  <w14:schemeClr w14:val="accent6">
                    <w14:lumMod w14:val="75000"/>
                    <w14:shade w14:val="67500"/>
                    <w14:satMod w14:val="115000"/>
                  </w14:schemeClr>
                </w14:gs>
                <w14:gs w14:pos="100000">
                  <w14:schemeClr w14:val="accent6">
                    <w14:lumMod w14:val="75000"/>
                    <w14:shade w14:val="100000"/>
                    <w14:satMod w14:val="115000"/>
                  </w14:schemeClr>
                </w14:gs>
              </w14:gsLst>
              <w14:lin w14:ang="0" w14:scaled="0"/>
            </w14:gradFill>
          </w14:textFill>
        </w:rPr>
        <w:t xml:space="preserve"> </w:t>
      </w:r>
      <w:r w:rsidR="00986940" w:rsidRPr="00F54E2F">
        <w:t>Naneste na čistou pokožku, ideálně po koupeli a jemně vmasírujte.</w:t>
      </w:r>
    </w:p>
    <w:p w:rsidR="00F54E2F" w:rsidRPr="00F54E2F" w:rsidRDefault="00986940" w:rsidP="002A2BA0">
      <w:pPr>
        <w:spacing w:after="0" w:line="240" w:lineRule="auto"/>
        <w:rPr>
          <w:rFonts w:ascii="Calibri" w:eastAsia="Calibri" w:hAnsi="Calibri" w:cs="Times New Roman"/>
          <w:noProof/>
          <w:color w:val="F79646" w:themeColor="accent6"/>
          <w:sz w:val="16"/>
          <w:szCs w:val="16"/>
          <w:lang w:eastAsia="cs-CZ"/>
          <w14:textFill>
            <w14:gradFill>
              <w14:gsLst>
                <w14:gs w14:pos="0">
                  <w14:schemeClr w14:val="accent6">
                    <w14:lumMod w14:val="75000"/>
                    <w14:shade w14:val="30000"/>
                    <w14:satMod w14:val="115000"/>
                  </w14:schemeClr>
                </w14:gs>
                <w14:gs w14:pos="50000">
                  <w14:schemeClr w14:val="accent6">
                    <w14:lumMod w14:val="75000"/>
                    <w14:shade w14:val="67500"/>
                    <w14:satMod w14:val="115000"/>
                  </w14:schemeClr>
                </w14:gs>
                <w14:gs w14:pos="100000">
                  <w14:schemeClr w14:val="accent6">
                    <w14:lumMod w14:val="75000"/>
                    <w14:shade w14:val="100000"/>
                    <w14:satMod w14:val="115000"/>
                  </w14:schemeClr>
                </w14:gs>
              </w14:gsLst>
              <w14:lin w14:ang="0" w14:scaled="0"/>
            </w14:gradFill>
          </w14:textFill>
        </w:rPr>
      </w:pPr>
      <w:r>
        <w:rPr>
          <w:rFonts w:ascii="Calibri" w:eastAsia="Calibri" w:hAnsi="Calibri" w:cs="Times New Roman"/>
          <w:noProof/>
          <w:color w:val="F79646" w:themeColor="accent6"/>
          <w:sz w:val="24"/>
          <w:szCs w:val="24"/>
          <w:lang w:eastAsia="cs-CZ"/>
          <w14:textFill>
            <w14:gradFill>
              <w14:gsLst>
                <w14:gs w14:pos="0">
                  <w14:schemeClr w14:val="accent6">
                    <w14:lumMod w14:val="75000"/>
                    <w14:shade w14:val="30000"/>
                    <w14:satMod w14:val="115000"/>
                  </w14:schemeClr>
                </w14:gs>
                <w14:gs w14:pos="50000">
                  <w14:schemeClr w14:val="accent6">
                    <w14:lumMod w14:val="75000"/>
                    <w14:shade w14:val="67500"/>
                    <w14:satMod w14:val="115000"/>
                  </w14:schemeClr>
                </w14:gs>
                <w14:gs w14:pos="100000">
                  <w14:schemeClr w14:val="accent6">
                    <w14:lumMod w14:val="75000"/>
                    <w14:shade w14:val="100000"/>
                    <w14:satMod w14:val="115000"/>
                  </w14:schemeClr>
                </w14:gs>
              </w14:gsLst>
              <w14:lin w14:ang="0" w14:scaled="0"/>
            </w14:gradFill>
          </w14:textFill>
        </w:rPr>
        <w:t xml:space="preserve"> </w:t>
      </w:r>
    </w:p>
    <w:p w:rsidR="00C25803" w:rsidRDefault="00D52168" w:rsidP="00C25803">
      <w:pPr>
        <w:rPr>
          <w:rFonts w:ascii="Times New Roman" w:eastAsia="Times New Roman" w:hAnsi="Times New Roman" w:cs="Times New Roman"/>
          <w:noProof/>
          <w:lang w:eastAsia="cs-CZ"/>
        </w:rPr>
      </w:pPr>
      <w:r>
        <w:rPr>
          <w:rFonts w:ascii="Calibri" w:eastAsia="Calibri" w:hAnsi="Calibri" w:cs="Times New Roman"/>
          <w:b/>
          <w:noProof/>
          <w:color w:val="F79646" w:themeColor="accent6"/>
          <w:sz w:val="24"/>
          <w:szCs w:val="24"/>
          <w:lang w:eastAsia="cs-CZ"/>
          <w14:textFill>
            <w14:gradFill>
              <w14:gsLst>
                <w14:gs w14:pos="0">
                  <w14:schemeClr w14:val="accent6">
                    <w14:lumMod w14:val="75000"/>
                    <w14:shade w14:val="30000"/>
                    <w14:satMod w14:val="115000"/>
                  </w14:schemeClr>
                </w14:gs>
                <w14:gs w14:pos="50000">
                  <w14:schemeClr w14:val="accent6">
                    <w14:lumMod w14:val="75000"/>
                    <w14:shade w14:val="67500"/>
                    <w14:satMod w14:val="115000"/>
                  </w14:schemeClr>
                </w14:gs>
                <w14:gs w14:pos="100000">
                  <w14:schemeClr w14:val="accent6">
                    <w14:lumMod w14:val="75000"/>
                    <w14:shade w14:val="100000"/>
                    <w14:satMod w14:val="115000"/>
                  </w14:schemeClr>
                </w14:gs>
              </w14:gsLst>
              <w14:lin w14:ang="0" w14:scaled="0"/>
            </w14:gradFill>
          </w14:textFill>
        </w:rPr>
        <w:t xml:space="preserve"> </w:t>
      </w:r>
    </w:p>
    <w:p w:rsidR="00C25803" w:rsidRPr="00C25803" w:rsidRDefault="00C25803" w:rsidP="00C25803">
      <w:pPr>
        <w:spacing w:after="0" w:line="240" w:lineRule="auto"/>
        <w:rPr>
          <w:rFonts w:eastAsia="Times New Roman" w:cstheme="minorHAnsi"/>
          <w:noProof/>
          <w:sz w:val="24"/>
          <w:szCs w:val="24"/>
          <w:lang w:eastAsia="cs-CZ"/>
        </w:rPr>
      </w:pPr>
      <w:r w:rsidRPr="00C25803">
        <w:rPr>
          <w:rFonts w:ascii="Times New Roman" w:eastAsia="Times New Roman" w:hAnsi="Times New Roman" w:cs="Times New Roman"/>
          <w:noProof/>
          <w:sz w:val="24"/>
          <w:szCs w:val="24"/>
          <w:lang w:eastAsia="cs-CZ"/>
        </w:rPr>
        <w:lastRenderedPageBreak/>
        <w:drawing>
          <wp:anchor distT="0" distB="0" distL="114300" distR="114300" simplePos="0" relativeHeight="252008448" behindDoc="0" locked="0" layoutInCell="1" allowOverlap="1" wp14:anchorId="665D88CB" wp14:editId="2D55C7E3">
            <wp:simplePos x="0" y="0"/>
            <wp:positionH relativeFrom="margin">
              <wp:posOffset>5129530</wp:posOffset>
            </wp:positionH>
            <wp:positionV relativeFrom="margin">
              <wp:posOffset>-24765</wp:posOffset>
            </wp:positionV>
            <wp:extent cx="1073150" cy="2101850"/>
            <wp:effectExtent l="0" t="0" r="0" b="0"/>
            <wp:wrapSquare wrapText="bothSides"/>
            <wp:docPr id="683" name="Obrázek 683" descr="page30image37554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age30image37554000"/>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1073150" cy="21018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25803">
        <w:rPr>
          <w:b/>
          <w:bCs/>
          <w:color w:val="F79646" w:themeColor="accent6"/>
          <w:sz w:val="24"/>
          <w:szCs w:val="24"/>
          <w14:textFill>
            <w14:gradFill>
              <w14:gsLst>
                <w14:gs w14:pos="0">
                  <w14:schemeClr w14:val="accent6">
                    <w14:lumMod w14:val="75000"/>
                    <w14:shade w14:val="30000"/>
                    <w14:satMod w14:val="115000"/>
                  </w14:schemeClr>
                </w14:gs>
                <w14:gs w14:pos="50000">
                  <w14:schemeClr w14:val="accent6">
                    <w14:lumMod w14:val="75000"/>
                    <w14:shade w14:val="67500"/>
                    <w14:satMod w14:val="115000"/>
                  </w14:schemeClr>
                </w14:gs>
                <w14:gs w14:pos="100000">
                  <w14:schemeClr w14:val="accent6">
                    <w14:lumMod w14:val="75000"/>
                    <w14:shade w14:val="100000"/>
                    <w14:satMod w14:val="115000"/>
                  </w14:schemeClr>
                </w14:gs>
              </w14:gsLst>
              <w14:lin w14:ang="0" w14:scaled="0"/>
            </w14:gradFill>
          </w14:textFill>
        </w:rPr>
        <w:t>3400 Magic Aqua Fix</w:t>
      </w:r>
      <w:r w:rsidRPr="00C25803">
        <w:rPr>
          <w:rFonts w:eastAsia="Times New Roman" w:cstheme="minorHAnsi"/>
          <w:noProof/>
          <w:color w:val="F79646" w:themeColor="accent6"/>
          <w:sz w:val="24"/>
          <w:szCs w:val="24"/>
          <w:lang w:eastAsia="cs-CZ"/>
          <w14:textFill>
            <w14:gradFill>
              <w14:gsLst>
                <w14:gs w14:pos="0">
                  <w14:schemeClr w14:val="accent6">
                    <w14:lumMod w14:val="75000"/>
                    <w14:shade w14:val="30000"/>
                    <w14:satMod w14:val="115000"/>
                  </w14:schemeClr>
                </w14:gs>
                <w14:gs w14:pos="50000">
                  <w14:schemeClr w14:val="accent6">
                    <w14:lumMod w14:val="75000"/>
                    <w14:shade w14:val="67500"/>
                    <w14:satMod w14:val="115000"/>
                  </w14:schemeClr>
                </w14:gs>
                <w14:gs w14:pos="100000">
                  <w14:schemeClr w14:val="accent6">
                    <w14:lumMod w14:val="75000"/>
                    <w14:shade w14:val="100000"/>
                    <w14:satMod w14:val="115000"/>
                  </w14:schemeClr>
                </w14:gs>
              </w14:gsLst>
              <w14:lin w14:ang="0" w14:scaled="0"/>
            </w14:gradFill>
          </w14:textFill>
        </w:rPr>
        <w:t xml:space="preserve"> - </w:t>
      </w:r>
      <w:r w:rsidRPr="00C25803">
        <w:rPr>
          <w:rFonts w:eastAsia="Times New Roman" w:cstheme="minorHAnsi"/>
          <w:b/>
          <w:noProof/>
          <w:sz w:val="24"/>
          <w:szCs w:val="24"/>
          <w:lang w:eastAsia="cs-CZ"/>
        </w:rPr>
        <w:t>svěžující sprej na obličej a tělo</w:t>
      </w:r>
      <w:r w:rsidRPr="00C25803">
        <w:rPr>
          <w:rFonts w:eastAsia="Times New Roman" w:cstheme="minorHAnsi"/>
          <w:noProof/>
          <w:sz w:val="24"/>
          <w:szCs w:val="24"/>
          <w:lang w:eastAsia="cs-CZ"/>
        </w:rPr>
        <w:t xml:space="preserve">  </w:t>
      </w:r>
    </w:p>
    <w:p w:rsidR="00C25803" w:rsidRPr="00C25803" w:rsidRDefault="00C25803" w:rsidP="00C25803">
      <w:pPr>
        <w:spacing w:after="0" w:line="240" w:lineRule="auto"/>
        <w:rPr>
          <w:rFonts w:eastAsia="Times New Roman" w:cstheme="minorHAnsi"/>
          <w:noProof/>
          <w:lang w:eastAsia="cs-CZ"/>
        </w:rPr>
      </w:pPr>
      <w:r w:rsidRPr="00C25803">
        <w:rPr>
          <w:rFonts w:eastAsia="Times New Roman" w:cstheme="minorHAnsi"/>
          <w:noProof/>
          <w:lang w:eastAsia="cs-CZ"/>
        </w:rPr>
        <w:t>Osvěžuje, poskytuje intenzivní vlhkost a opravuje make-up.</w:t>
      </w:r>
    </w:p>
    <w:p w:rsidR="00C25803" w:rsidRPr="00C25803" w:rsidRDefault="00C25803" w:rsidP="00C25803">
      <w:pPr>
        <w:spacing w:after="0" w:line="240" w:lineRule="auto"/>
        <w:rPr>
          <w:b/>
          <w:color w:val="F79646" w:themeColor="accent6"/>
          <w14:textFill>
            <w14:gradFill>
              <w14:gsLst>
                <w14:gs w14:pos="0">
                  <w14:schemeClr w14:val="accent6">
                    <w14:lumMod w14:val="75000"/>
                    <w14:shade w14:val="30000"/>
                    <w14:satMod w14:val="115000"/>
                  </w14:schemeClr>
                </w14:gs>
                <w14:gs w14:pos="50000">
                  <w14:schemeClr w14:val="accent6">
                    <w14:lumMod w14:val="75000"/>
                    <w14:shade w14:val="67500"/>
                    <w14:satMod w14:val="115000"/>
                  </w14:schemeClr>
                </w14:gs>
                <w14:gs w14:pos="100000">
                  <w14:schemeClr w14:val="accent6">
                    <w14:lumMod w14:val="75000"/>
                    <w14:shade w14:val="100000"/>
                    <w14:satMod w14:val="115000"/>
                  </w14:schemeClr>
                </w14:gs>
              </w14:gsLst>
              <w14:lin w14:ang="0" w14:scaled="0"/>
            </w14:gradFill>
          </w14:textFill>
        </w:rPr>
      </w:pPr>
      <w:r w:rsidRPr="00C25803">
        <w:rPr>
          <w:b/>
          <w:color w:val="F79646" w:themeColor="accent6"/>
          <w14:textFill>
            <w14:gradFill>
              <w14:gsLst>
                <w14:gs w14:pos="0">
                  <w14:schemeClr w14:val="accent6">
                    <w14:lumMod w14:val="75000"/>
                    <w14:shade w14:val="30000"/>
                    <w14:satMod w14:val="115000"/>
                  </w14:schemeClr>
                </w14:gs>
                <w14:gs w14:pos="50000">
                  <w14:schemeClr w14:val="accent6">
                    <w14:lumMod w14:val="75000"/>
                    <w14:shade w14:val="67500"/>
                    <w14:satMod w14:val="115000"/>
                  </w14:schemeClr>
                </w14:gs>
                <w14:gs w14:pos="100000">
                  <w14:schemeClr w14:val="accent6">
                    <w14:lumMod w14:val="75000"/>
                    <w14:shade w14:val="100000"/>
                    <w14:satMod w14:val="115000"/>
                  </w14:schemeClr>
                </w14:gs>
              </w14:gsLst>
              <w14:lin w14:ang="0" w14:scaled="0"/>
            </w14:gradFill>
          </w14:textFill>
        </w:rPr>
        <w:t>Charakteristika:</w:t>
      </w:r>
    </w:p>
    <w:p w:rsidR="00C25803" w:rsidRPr="00C25803" w:rsidRDefault="00C25803" w:rsidP="00C25803">
      <w:pPr>
        <w:numPr>
          <w:ilvl w:val="0"/>
          <w:numId w:val="62"/>
        </w:numPr>
        <w:spacing w:after="0" w:line="240" w:lineRule="auto"/>
        <w:contextualSpacing/>
        <w:rPr>
          <w:b/>
        </w:rPr>
      </w:pPr>
      <w:r w:rsidRPr="00C25803">
        <w:rPr>
          <w:rFonts w:eastAsia="Times New Roman" w:cstheme="minorHAnsi"/>
          <w:noProof/>
          <w:lang w:eastAsia="cs-CZ"/>
        </w:rPr>
        <w:t>má středomořskou vůní pobřeží Amalfi</w:t>
      </w:r>
    </w:p>
    <w:p w:rsidR="00C25803" w:rsidRPr="00C25803" w:rsidRDefault="00C25803" w:rsidP="00C25803">
      <w:pPr>
        <w:numPr>
          <w:ilvl w:val="0"/>
          <w:numId w:val="62"/>
        </w:numPr>
        <w:spacing w:after="0" w:line="240" w:lineRule="auto"/>
        <w:contextualSpacing/>
        <w:rPr>
          <w:b/>
        </w:rPr>
      </w:pPr>
      <w:r w:rsidRPr="00C25803">
        <w:rPr>
          <w:rFonts w:eastAsia="Times New Roman" w:cstheme="minorHAnsi"/>
          <w:noProof/>
          <w:lang w:eastAsia="cs-CZ"/>
        </w:rPr>
        <w:t xml:space="preserve">osvěžuje v horkých dnech, fixuje make-up </w:t>
      </w:r>
      <w:r w:rsidRPr="00C25803">
        <w:rPr>
          <w:b/>
        </w:rPr>
        <w:t xml:space="preserve"> </w:t>
      </w:r>
    </w:p>
    <w:p w:rsidR="00C25803" w:rsidRPr="00C25803" w:rsidRDefault="00C25803" w:rsidP="00C25803">
      <w:pPr>
        <w:spacing w:after="0" w:line="240" w:lineRule="auto"/>
        <w:rPr>
          <w:b/>
          <w:color w:val="F79646" w:themeColor="accent6"/>
          <w14:textFill>
            <w14:gradFill>
              <w14:gsLst>
                <w14:gs w14:pos="0">
                  <w14:schemeClr w14:val="accent6">
                    <w14:lumMod w14:val="75000"/>
                    <w14:shade w14:val="30000"/>
                    <w14:satMod w14:val="115000"/>
                  </w14:schemeClr>
                </w14:gs>
                <w14:gs w14:pos="50000">
                  <w14:schemeClr w14:val="accent6">
                    <w14:lumMod w14:val="75000"/>
                    <w14:shade w14:val="67500"/>
                    <w14:satMod w14:val="115000"/>
                  </w14:schemeClr>
                </w14:gs>
                <w14:gs w14:pos="100000">
                  <w14:schemeClr w14:val="accent6">
                    <w14:lumMod w14:val="75000"/>
                    <w14:shade w14:val="100000"/>
                    <w14:satMod w14:val="115000"/>
                  </w14:schemeClr>
                </w14:gs>
              </w14:gsLst>
              <w14:lin w14:ang="0" w14:scaled="0"/>
            </w14:gradFill>
          </w14:textFill>
        </w:rPr>
      </w:pPr>
      <w:r w:rsidRPr="00C25803">
        <w:rPr>
          <w:b/>
          <w:color w:val="F79646" w:themeColor="accent6"/>
          <w14:textFill>
            <w14:gradFill>
              <w14:gsLst>
                <w14:gs w14:pos="0">
                  <w14:schemeClr w14:val="accent6">
                    <w14:lumMod w14:val="75000"/>
                    <w14:shade w14:val="30000"/>
                    <w14:satMod w14:val="115000"/>
                  </w14:schemeClr>
                </w14:gs>
                <w14:gs w14:pos="50000">
                  <w14:schemeClr w14:val="accent6">
                    <w14:lumMod w14:val="75000"/>
                    <w14:shade w14:val="67500"/>
                    <w14:satMod w14:val="115000"/>
                  </w14:schemeClr>
                </w14:gs>
                <w14:gs w14:pos="100000">
                  <w14:schemeClr w14:val="accent6">
                    <w14:lumMod w14:val="75000"/>
                    <w14:shade w14:val="100000"/>
                    <w14:satMod w14:val="115000"/>
                  </w14:schemeClr>
                </w14:gs>
              </w14:gsLst>
              <w14:lin w14:ang="0" w14:scaled="0"/>
            </w14:gradFill>
          </w14:textFill>
        </w:rPr>
        <w:t>Aktivní ingredience:</w:t>
      </w:r>
    </w:p>
    <w:p w:rsidR="00C25803" w:rsidRPr="00C25803" w:rsidRDefault="00C25803" w:rsidP="00C25803">
      <w:pPr>
        <w:numPr>
          <w:ilvl w:val="0"/>
          <w:numId w:val="62"/>
        </w:numPr>
        <w:spacing w:after="0" w:line="240" w:lineRule="auto"/>
        <w:contextualSpacing/>
        <w:rPr>
          <w:b/>
          <w:color w:val="FFC000"/>
          <w14:textFill>
            <w14:gradFill>
              <w14:gsLst>
                <w14:gs w14:pos="0">
                  <w14:srgbClr w14:val="FFC000">
                    <w14:shade w14:val="30000"/>
                    <w14:satMod w14:val="115000"/>
                  </w14:srgbClr>
                </w14:gs>
                <w14:gs w14:pos="50000">
                  <w14:srgbClr w14:val="FFC000">
                    <w14:shade w14:val="67500"/>
                    <w14:satMod w14:val="115000"/>
                  </w14:srgbClr>
                </w14:gs>
                <w14:gs w14:pos="100000">
                  <w14:srgbClr w14:val="FFC000">
                    <w14:shade w14:val="100000"/>
                    <w14:satMod w14:val="115000"/>
                  </w14:srgbClr>
                </w14:gs>
              </w14:gsLst>
              <w14:lin w14:ang="0" w14:scaled="0"/>
            </w14:gradFill>
          </w14:textFill>
        </w:rPr>
      </w:pPr>
      <w:r w:rsidRPr="00C25803">
        <w:rPr>
          <w:b/>
        </w:rPr>
        <w:t xml:space="preserve">voda - </w:t>
      </w:r>
      <w:r w:rsidRPr="00C25803">
        <w:t>upravená pročištěním a sterilizací, aby neobsahovala patogenní látky</w:t>
      </w:r>
    </w:p>
    <w:p w:rsidR="00C25803" w:rsidRPr="00C25803" w:rsidRDefault="00C25803" w:rsidP="00C25803">
      <w:pPr>
        <w:numPr>
          <w:ilvl w:val="0"/>
          <w:numId w:val="62"/>
        </w:numPr>
        <w:spacing w:after="0" w:line="240" w:lineRule="auto"/>
        <w:contextualSpacing/>
        <w:rPr>
          <w:b/>
          <w:color w:val="FFC000"/>
          <w14:textFill>
            <w14:gradFill>
              <w14:gsLst>
                <w14:gs w14:pos="0">
                  <w14:srgbClr w14:val="FFC000">
                    <w14:shade w14:val="30000"/>
                    <w14:satMod w14:val="115000"/>
                  </w14:srgbClr>
                </w14:gs>
                <w14:gs w14:pos="50000">
                  <w14:srgbClr w14:val="FFC000">
                    <w14:shade w14:val="67500"/>
                    <w14:satMod w14:val="115000"/>
                  </w14:srgbClr>
                </w14:gs>
                <w14:gs w14:pos="100000">
                  <w14:srgbClr w14:val="FFC000">
                    <w14:shade w14:val="100000"/>
                    <w14:satMod w14:val="115000"/>
                  </w14:srgbClr>
                </w14:gs>
              </w14:gsLst>
              <w14:lin w14:ang="0" w14:scaled="0"/>
            </w14:gradFill>
          </w14:textFill>
        </w:rPr>
      </w:pPr>
      <w:r w:rsidRPr="00C25803">
        <w:rPr>
          <w:b/>
        </w:rPr>
        <w:t xml:space="preserve">citronový extrakt - </w:t>
      </w:r>
      <w:r w:rsidRPr="00C25803">
        <w:t xml:space="preserve"> bohatý na flavonoidy, má silné </w:t>
      </w:r>
      <w:proofErr w:type="gramStart"/>
      <w:r w:rsidRPr="00C25803">
        <w:t xml:space="preserve">antioxidační  </w:t>
      </w:r>
      <w:r w:rsidR="00D52168">
        <w:t>účinky</w:t>
      </w:r>
      <w:proofErr w:type="gramEnd"/>
    </w:p>
    <w:p w:rsidR="00C25803" w:rsidRPr="00C25803" w:rsidRDefault="00C25803" w:rsidP="00C25803">
      <w:pPr>
        <w:numPr>
          <w:ilvl w:val="0"/>
          <w:numId w:val="62"/>
        </w:numPr>
        <w:spacing w:after="0" w:line="240" w:lineRule="auto"/>
        <w:contextualSpacing/>
        <w:rPr>
          <w:rFonts w:cstheme="minorHAnsi"/>
          <w:b/>
          <w:color w:val="FFC000"/>
          <w14:textFill>
            <w14:gradFill>
              <w14:gsLst>
                <w14:gs w14:pos="0">
                  <w14:srgbClr w14:val="FFC000">
                    <w14:shade w14:val="30000"/>
                    <w14:satMod w14:val="115000"/>
                  </w14:srgbClr>
                </w14:gs>
                <w14:gs w14:pos="50000">
                  <w14:srgbClr w14:val="FFC000">
                    <w14:shade w14:val="67500"/>
                    <w14:satMod w14:val="115000"/>
                  </w14:srgbClr>
                </w14:gs>
                <w14:gs w14:pos="100000">
                  <w14:srgbClr w14:val="FFC000">
                    <w14:shade w14:val="100000"/>
                    <w14:satMod w14:val="115000"/>
                  </w14:srgbClr>
                </w14:gs>
              </w14:gsLst>
              <w14:lin w14:ang="0" w14:scaled="0"/>
            </w14:gradFill>
          </w14:textFill>
        </w:rPr>
      </w:pPr>
      <w:r w:rsidRPr="00C25803">
        <w:rPr>
          <w:rFonts w:cstheme="minorHAnsi"/>
          <w:b/>
          <w:color w:val="222222"/>
          <w:shd w:val="clear" w:color="auto" w:fill="FFFFFF"/>
        </w:rPr>
        <w:t>linalool -</w:t>
      </w:r>
      <w:r w:rsidRPr="00C25803">
        <w:rPr>
          <w:rFonts w:cstheme="minorHAnsi"/>
          <w:color w:val="222222"/>
          <w:shd w:val="clear" w:color="auto" w:fill="FFFFFF"/>
        </w:rPr>
        <w:t xml:space="preserve"> sladká, květinová vůně podobná pomerančům </w:t>
      </w:r>
    </w:p>
    <w:p w:rsidR="00C25803" w:rsidRPr="00C25803" w:rsidRDefault="00C25803" w:rsidP="00C25803">
      <w:pPr>
        <w:spacing w:after="0" w:line="240" w:lineRule="auto"/>
        <w:rPr>
          <w:rFonts w:eastAsia="Times New Roman" w:cstheme="minorHAnsi"/>
          <w:noProof/>
          <w:lang w:eastAsia="cs-CZ"/>
        </w:rPr>
      </w:pPr>
      <w:r w:rsidRPr="00C25803">
        <w:rPr>
          <w:b/>
          <w:color w:val="F79646" w:themeColor="accent6"/>
          <w14:textFill>
            <w14:gradFill>
              <w14:gsLst>
                <w14:gs w14:pos="0">
                  <w14:schemeClr w14:val="accent6">
                    <w14:lumMod w14:val="75000"/>
                    <w14:shade w14:val="30000"/>
                    <w14:satMod w14:val="115000"/>
                  </w14:schemeClr>
                </w14:gs>
                <w14:gs w14:pos="50000">
                  <w14:schemeClr w14:val="accent6">
                    <w14:lumMod w14:val="75000"/>
                    <w14:shade w14:val="67500"/>
                    <w14:satMod w14:val="115000"/>
                  </w14:schemeClr>
                </w14:gs>
                <w14:gs w14:pos="100000">
                  <w14:schemeClr w14:val="accent6">
                    <w14:lumMod w14:val="75000"/>
                    <w14:shade w14:val="100000"/>
                    <w14:satMod w14:val="115000"/>
                  </w14:schemeClr>
                </w14:gs>
              </w14:gsLst>
              <w14:lin w14:ang="0" w14:scaled="0"/>
            </w14:gradFill>
          </w14:textFill>
        </w:rPr>
        <w:t>Použití:</w:t>
      </w:r>
      <w:r w:rsidRPr="00C25803">
        <w:rPr>
          <w:color w:val="F79646" w:themeColor="accent6"/>
          <w14:textFill>
            <w14:gradFill>
              <w14:gsLst>
                <w14:gs w14:pos="0">
                  <w14:schemeClr w14:val="accent6">
                    <w14:lumMod w14:val="75000"/>
                    <w14:shade w14:val="30000"/>
                    <w14:satMod w14:val="115000"/>
                  </w14:schemeClr>
                </w14:gs>
                <w14:gs w14:pos="50000">
                  <w14:schemeClr w14:val="accent6">
                    <w14:lumMod w14:val="75000"/>
                    <w14:shade w14:val="67500"/>
                    <w14:satMod w14:val="115000"/>
                  </w14:schemeClr>
                </w14:gs>
                <w14:gs w14:pos="100000">
                  <w14:schemeClr w14:val="accent6">
                    <w14:lumMod w14:val="75000"/>
                    <w14:shade w14:val="100000"/>
                    <w14:satMod w14:val="115000"/>
                  </w14:schemeClr>
                </w14:gs>
              </w14:gsLst>
              <w14:lin w14:ang="0" w14:scaled="0"/>
            </w14:gradFill>
          </w14:textFill>
        </w:rPr>
        <w:t xml:space="preserve"> </w:t>
      </w:r>
      <w:r w:rsidRPr="00C25803">
        <w:rPr>
          <w:rFonts w:eastAsia="Times New Roman" w:cstheme="minorHAnsi"/>
          <w:noProof/>
          <w:lang w:eastAsia="cs-CZ"/>
        </w:rPr>
        <w:t>Stříkejte na obličej a tělo ve vzdálenosti 30–40 cm a užijte si osvěžující vůni léta a příjemný chlad spreje. Mějte oči a ústa zavřená.</w:t>
      </w:r>
    </w:p>
    <w:p w:rsidR="00C25803" w:rsidRPr="00C25803" w:rsidRDefault="00C25803" w:rsidP="00C25803">
      <w:pPr>
        <w:spacing w:after="0" w:line="240" w:lineRule="auto"/>
        <w:rPr>
          <w:rFonts w:eastAsia="Times New Roman" w:cstheme="minorHAnsi"/>
          <w:noProof/>
          <w:sz w:val="24"/>
          <w:szCs w:val="24"/>
          <w:lang w:eastAsia="cs-CZ"/>
        </w:rPr>
      </w:pPr>
      <w:r w:rsidRPr="00C25803">
        <w:rPr>
          <w:rFonts w:eastAsia="Times New Roman" w:cstheme="minorHAnsi"/>
          <w:noProof/>
          <w:sz w:val="24"/>
          <w:szCs w:val="24"/>
          <w:lang w:eastAsia="cs-CZ"/>
        </w:rPr>
        <w:t xml:space="preserve"> </w:t>
      </w:r>
    </w:p>
    <w:p w:rsidR="00C25803" w:rsidRPr="00C25803" w:rsidRDefault="00C25803" w:rsidP="00C25803">
      <w:pPr>
        <w:spacing w:after="0"/>
        <w:rPr>
          <w:rFonts w:ascii="Times New Roman" w:eastAsia="Times New Roman" w:hAnsi="Times New Roman" w:cs="Times New Roman"/>
          <w:noProof/>
          <w:color w:val="FFC000"/>
          <w:sz w:val="24"/>
          <w:szCs w:val="24"/>
          <w:lang w:eastAsia="cs-CZ"/>
          <w14:textFill>
            <w14:gradFill>
              <w14:gsLst>
                <w14:gs w14:pos="0">
                  <w14:srgbClr w14:val="FFC000">
                    <w14:shade w14:val="30000"/>
                    <w14:satMod w14:val="115000"/>
                  </w14:srgbClr>
                </w14:gs>
                <w14:gs w14:pos="50000">
                  <w14:srgbClr w14:val="FFC000">
                    <w14:shade w14:val="67500"/>
                    <w14:satMod w14:val="115000"/>
                  </w14:srgbClr>
                </w14:gs>
                <w14:gs w14:pos="100000">
                  <w14:srgbClr w14:val="FFC000">
                    <w14:shade w14:val="100000"/>
                    <w14:satMod w14:val="115000"/>
                  </w14:srgbClr>
                </w14:gs>
              </w14:gsLst>
              <w14:lin w14:ang="0" w14:scaled="0"/>
            </w14:gradFill>
          </w14:textFill>
        </w:rPr>
      </w:pPr>
      <w:r w:rsidRPr="00C25803">
        <w:rPr>
          <w:b/>
          <w:bCs/>
          <w:color w:val="F79646" w:themeColor="accent6"/>
          <w:sz w:val="24"/>
          <w:szCs w:val="24"/>
          <w14:textFill>
            <w14:gradFill>
              <w14:gsLst>
                <w14:gs w14:pos="0">
                  <w14:schemeClr w14:val="accent6">
                    <w14:lumMod w14:val="75000"/>
                    <w14:shade w14:val="30000"/>
                    <w14:satMod w14:val="115000"/>
                  </w14:schemeClr>
                </w14:gs>
                <w14:gs w14:pos="50000">
                  <w14:schemeClr w14:val="accent6">
                    <w14:lumMod w14:val="75000"/>
                    <w14:shade w14:val="67500"/>
                    <w14:satMod w14:val="115000"/>
                  </w14:schemeClr>
                </w14:gs>
                <w14:gs w14:pos="100000">
                  <w14:schemeClr w14:val="accent6">
                    <w14:lumMod w14:val="75000"/>
                    <w14:shade w14:val="100000"/>
                    <w14:satMod w14:val="115000"/>
                  </w14:schemeClr>
                </w14:gs>
              </w14:gsLst>
              <w14:lin w14:ang="0" w14:scaled="0"/>
            </w14:gradFill>
          </w14:textFill>
        </w:rPr>
        <w:t xml:space="preserve">3500 De Luxe Shower Foam </w:t>
      </w:r>
      <w:r w:rsidRPr="00C25803">
        <w:rPr>
          <w:b/>
          <w:bCs/>
          <w:sz w:val="24"/>
          <w:szCs w:val="24"/>
        </w:rPr>
        <w:t>– sprchovací pěna</w:t>
      </w:r>
    </w:p>
    <w:p w:rsidR="00C25803" w:rsidRPr="00C25803" w:rsidRDefault="00C25803" w:rsidP="00C25803">
      <w:pPr>
        <w:spacing w:after="0" w:line="240" w:lineRule="auto"/>
        <w:rPr>
          <w:rFonts w:ascii="Times New Roman" w:eastAsia="Times New Roman" w:hAnsi="Times New Roman" w:cs="Times New Roman"/>
          <w:noProof/>
          <w:color w:val="FFC000"/>
          <w:lang w:eastAsia="cs-CZ"/>
          <w14:textFill>
            <w14:gradFill>
              <w14:gsLst>
                <w14:gs w14:pos="0">
                  <w14:srgbClr w14:val="FFC000">
                    <w14:shade w14:val="30000"/>
                    <w14:satMod w14:val="115000"/>
                  </w14:srgbClr>
                </w14:gs>
                <w14:gs w14:pos="50000">
                  <w14:srgbClr w14:val="FFC000">
                    <w14:shade w14:val="67500"/>
                    <w14:satMod w14:val="115000"/>
                  </w14:srgbClr>
                </w14:gs>
                <w14:gs w14:pos="100000">
                  <w14:srgbClr w14:val="FFC000">
                    <w14:shade w14:val="100000"/>
                    <w14:satMod w14:val="115000"/>
                  </w14:srgbClr>
                </w14:gs>
              </w14:gsLst>
              <w14:lin w14:ang="0" w14:scaled="0"/>
            </w14:gradFill>
          </w14:textFill>
        </w:rPr>
      </w:pPr>
      <w:r w:rsidRPr="00FA2F03">
        <w:rPr>
          <w:rFonts w:ascii="Times New Roman" w:eastAsia="Times New Roman" w:hAnsi="Times New Roman" w:cs="Times New Roman"/>
          <w:noProof/>
          <w:sz w:val="72"/>
          <w:szCs w:val="72"/>
          <w:lang w:eastAsia="cs-CZ"/>
        </w:rPr>
        <w:drawing>
          <wp:anchor distT="0" distB="0" distL="114300" distR="114300" simplePos="0" relativeHeight="252010496" behindDoc="0" locked="0" layoutInCell="1" allowOverlap="1" wp14:anchorId="72DE4274" wp14:editId="53A861A9">
            <wp:simplePos x="0" y="0"/>
            <wp:positionH relativeFrom="margin">
              <wp:posOffset>5252720</wp:posOffset>
            </wp:positionH>
            <wp:positionV relativeFrom="margin">
              <wp:posOffset>2338070</wp:posOffset>
            </wp:positionV>
            <wp:extent cx="885825" cy="1730375"/>
            <wp:effectExtent l="0" t="0" r="0" b="0"/>
            <wp:wrapSquare wrapText="bothSides"/>
            <wp:docPr id="684" name="Obrázek 684" descr="page30image37555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age30image37555456"/>
                    <pic:cNvPicPr>
                      <a:picLocks noChangeAspect="1" noChangeArrowheads="1"/>
                    </pic:cNvPicPr>
                  </pic:nvPicPr>
                  <pic:blipFill rotWithShape="1">
                    <a:blip r:embed="rId115" cstate="print">
                      <a:extLst>
                        <a:ext uri="{28A0092B-C50C-407E-A947-70E740481C1C}">
                          <a14:useLocalDpi xmlns:a14="http://schemas.microsoft.com/office/drawing/2010/main" val="0"/>
                        </a:ext>
                      </a:extLst>
                    </a:blip>
                    <a:srcRect l="11314" t="2362" r="7051" b="16273"/>
                    <a:stretch/>
                  </pic:blipFill>
                  <pic:spPr bwMode="auto">
                    <a:xfrm>
                      <a:off x="0" y="0"/>
                      <a:ext cx="885825" cy="17303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C25803">
        <w:t xml:space="preserve">Krémová, luxusní sprchová sněhově bílá pevná pěna.  </w:t>
      </w:r>
    </w:p>
    <w:p w:rsidR="00C25803" w:rsidRPr="004226F6" w:rsidRDefault="00C25803" w:rsidP="00C25803">
      <w:pPr>
        <w:spacing w:after="0" w:line="240" w:lineRule="auto"/>
        <w:rPr>
          <w:b/>
          <w:color w:val="F79646" w:themeColor="accent6"/>
          <w14:textFill>
            <w14:gradFill>
              <w14:gsLst>
                <w14:gs w14:pos="0">
                  <w14:schemeClr w14:val="accent6">
                    <w14:lumMod w14:val="75000"/>
                    <w14:shade w14:val="30000"/>
                    <w14:satMod w14:val="115000"/>
                  </w14:schemeClr>
                </w14:gs>
                <w14:gs w14:pos="50000">
                  <w14:schemeClr w14:val="accent6">
                    <w14:lumMod w14:val="75000"/>
                    <w14:shade w14:val="67500"/>
                    <w14:satMod w14:val="115000"/>
                  </w14:schemeClr>
                </w14:gs>
                <w14:gs w14:pos="100000">
                  <w14:schemeClr w14:val="accent6">
                    <w14:lumMod w14:val="75000"/>
                    <w14:shade w14:val="100000"/>
                    <w14:satMod w14:val="115000"/>
                  </w14:schemeClr>
                </w14:gs>
              </w14:gsLst>
              <w14:lin w14:ang="0" w14:scaled="0"/>
            </w14:gradFill>
          </w14:textFill>
        </w:rPr>
      </w:pPr>
      <w:r w:rsidRPr="004226F6">
        <w:rPr>
          <w:b/>
          <w:color w:val="F79646" w:themeColor="accent6"/>
          <w14:textFill>
            <w14:gradFill>
              <w14:gsLst>
                <w14:gs w14:pos="0">
                  <w14:schemeClr w14:val="accent6">
                    <w14:lumMod w14:val="75000"/>
                    <w14:shade w14:val="30000"/>
                    <w14:satMod w14:val="115000"/>
                  </w14:schemeClr>
                </w14:gs>
                <w14:gs w14:pos="50000">
                  <w14:schemeClr w14:val="accent6">
                    <w14:lumMod w14:val="75000"/>
                    <w14:shade w14:val="67500"/>
                    <w14:satMod w14:val="115000"/>
                  </w14:schemeClr>
                </w14:gs>
                <w14:gs w14:pos="100000">
                  <w14:schemeClr w14:val="accent6">
                    <w14:lumMod w14:val="75000"/>
                    <w14:shade w14:val="100000"/>
                    <w14:satMod w14:val="115000"/>
                  </w14:schemeClr>
                </w14:gs>
              </w14:gsLst>
              <w14:lin w14:ang="0" w14:scaled="0"/>
            </w14:gradFill>
          </w14:textFill>
        </w:rPr>
        <w:t xml:space="preserve">Charakteristika: </w:t>
      </w:r>
    </w:p>
    <w:p w:rsidR="00C25803" w:rsidRPr="00C25803" w:rsidRDefault="00C25803" w:rsidP="00C25803">
      <w:pPr>
        <w:numPr>
          <w:ilvl w:val="0"/>
          <w:numId w:val="61"/>
        </w:numPr>
        <w:spacing w:after="0" w:line="240" w:lineRule="auto"/>
        <w:contextualSpacing/>
      </w:pPr>
      <w:r w:rsidRPr="00C25803">
        <w:t xml:space="preserve">luxusní sprchová pěna se středomořskou vůní </w:t>
      </w:r>
    </w:p>
    <w:p w:rsidR="00C25803" w:rsidRPr="00C25803" w:rsidRDefault="00C25803" w:rsidP="00C25803">
      <w:pPr>
        <w:numPr>
          <w:ilvl w:val="0"/>
          <w:numId w:val="61"/>
        </w:numPr>
        <w:spacing w:after="0" w:line="240" w:lineRule="auto"/>
        <w:contextualSpacing/>
      </w:pPr>
      <w:r w:rsidRPr="00C25803">
        <w:t xml:space="preserve">intenzivně pěstí, nevysušuje a osvěžuje pokožku </w:t>
      </w:r>
    </w:p>
    <w:p w:rsidR="00C25803" w:rsidRPr="004226F6" w:rsidRDefault="00C25803" w:rsidP="00C25803">
      <w:pPr>
        <w:spacing w:after="0" w:line="240" w:lineRule="auto"/>
        <w:rPr>
          <w:b/>
          <w:color w:val="F79646" w:themeColor="accent6"/>
          <w14:textFill>
            <w14:gradFill>
              <w14:gsLst>
                <w14:gs w14:pos="0">
                  <w14:schemeClr w14:val="accent6">
                    <w14:lumMod w14:val="75000"/>
                    <w14:shade w14:val="30000"/>
                    <w14:satMod w14:val="115000"/>
                  </w14:schemeClr>
                </w14:gs>
                <w14:gs w14:pos="50000">
                  <w14:schemeClr w14:val="accent6">
                    <w14:lumMod w14:val="75000"/>
                    <w14:shade w14:val="67500"/>
                    <w14:satMod w14:val="115000"/>
                  </w14:schemeClr>
                </w14:gs>
                <w14:gs w14:pos="100000">
                  <w14:schemeClr w14:val="accent6">
                    <w14:lumMod w14:val="75000"/>
                    <w14:shade w14:val="100000"/>
                    <w14:satMod w14:val="115000"/>
                  </w14:schemeClr>
                </w14:gs>
              </w14:gsLst>
              <w14:lin w14:ang="0" w14:scaled="0"/>
            </w14:gradFill>
          </w14:textFill>
        </w:rPr>
      </w:pPr>
      <w:r w:rsidRPr="004226F6">
        <w:rPr>
          <w:b/>
          <w:color w:val="F79646" w:themeColor="accent6"/>
          <w14:textFill>
            <w14:gradFill>
              <w14:gsLst>
                <w14:gs w14:pos="0">
                  <w14:schemeClr w14:val="accent6">
                    <w14:lumMod w14:val="75000"/>
                    <w14:shade w14:val="30000"/>
                    <w14:satMod w14:val="115000"/>
                  </w14:schemeClr>
                </w14:gs>
                <w14:gs w14:pos="50000">
                  <w14:schemeClr w14:val="accent6">
                    <w14:lumMod w14:val="75000"/>
                    <w14:shade w14:val="67500"/>
                    <w14:satMod w14:val="115000"/>
                  </w14:schemeClr>
                </w14:gs>
                <w14:gs w14:pos="100000">
                  <w14:schemeClr w14:val="accent6">
                    <w14:lumMod w14:val="75000"/>
                    <w14:shade w14:val="100000"/>
                    <w14:satMod w14:val="115000"/>
                  </w14:schemeClr>
                </w14:gs>
              </w14:gsLst>
              <w14:lin w14:ang="0" w14:scaled="0"/>
            </w14:gradFill>
          </w14:textFill>
        </w:rPr>
        <w:t>Aktivní ingredience:</w:t>
      </w:r>
    </w:p>
    <w:p w:rsidR="00C25803" w:rsidRPr="00C25803" w:rsidRDefault="00C25803" w:rsidP="00C25803">
      <w:pPr>
        <w:numPr>
          <w:ilvl w:val="0"/>
          <w:numId w:val="61"/>
        </w:numPr>
        <w:spacing w:after="0" w:line="240" w:lineRule="auto"/>
        <w:contextualSpacing/>
        <w:rPr>
          <w:b/>
        </w:rPr>
      </w:pPr>
      <w:r w:rsidRPr="00C25803">
        <w:rPr>
          <w:b/>
        </w:rPr>
        <w:t>slunečnicový olej</w:t>
      </w:r>
      <w:r w:rsidRPr="00C25803">
        <w:t xml:space="preserve"> - posiluje kožní bariéru a zlepšuje vlhkost </w:t>
      </w:r>
    </w:p>
    <w:p w:rsidR="00C25803" w:rsidRPr="00C25803" w:rsidRDefault="00C25803" w:rsidP="00C25803">
      <w:pPr>
        <w:numPr>
          <w:ilvl w:val="0"/>
          <w:numId w:val="61"/>
        </w:numPr>
        <w:spacing w:after="0" w:line="240" w:lineRule="auto"/>
        <w:contextualSpacing/>
        <w:rPr>
          <w:b/>
        </w:rPr>
      </w:pPr>
      <w:r w:rsidRPr="00C25803">
        <w:rPr>
          <w:b/>
        </w:rPr>
        <w:t>arganový olej</w:t>
      </w:r>
      <w:r w:rsidRPr="00C25803">
        <w:t xml:space="preserve"> - vzácný olej, má hydratační a klidnící účinky  </w:t>
      </w:r>
    </w:p>
    <w:p w:rsidR="00C25803" w:rsidRPr="00C25803" w:rsidRDefault="00C25803" w:rsidP="00C25803">
      <w:pPr>
        <w:spacing w:after="0" w:line="240" w:lineRule="auto"/>
      </w:pPr>
      <w:r w:rsidRPr="004226F6">
        <w:rPr>
          <w:b/>
          <w:color w:val="F79646" w:themeColor="accent6"/>
          <w14:textFill>
            <w14:gradFill>
              <w14:gsLst>
                <w14:gs w14:pos="0">
                  <w14:schemeClr w14:val="accent6">
                    <w14:lumMod w14:val="75000"/>
                    <w14:shade w14:val="30000"/>
                    <w14:satMod w14:val="115000"/>
                  </w14:schemeClr>
                </w14:gs>
                <w14:gs w14:pos="50000">
                  <w14:schemeClr w14:val="accent6">
                    <w14:lumMod w14:val="75000"/>
                    <w14:shade w14:val="67500"/>
                    <w14:satMod w14:val="115000"/>
                  </w14:schemeClr>
                </w14:gs>
                <w14:gs w14:pos="100000">
                  <w14:schemeClr w14:val="accent6">
                    <w14:lumMod w14:val="75000"/>
                    <w14:shade w14:val="100000"/>
                    <w14:satMod w14:val="115000"/>
                  </w14:schemeClr>
                </w14:gs>
              </w14:gsLst>
              <w14:lin w14:ang="0" w14:scaled="0"/>
            </w14:gradFill>
          </w14:textFill>
        </w:rPr>
        <w:t>Použití:</w:t>
      </w:r>
      <w:r w:rsidRPr="004226F6">
        <w:rPr>
          <w:color w:val="F79646" w:themeColor="accent6"/>
          <w14:textFill>
            <w14:gradFill>
              <w14:gsLst>
                <w14:gs w14:pos="0">
                  <w14:schemeClr w14:val="accent6">
                    <w14:lumMod w14:val="75000"/>
                    <w14:shade w14:val="30000"/>
                    <w14:satMod w14:val="115000"/>
                  </w14:schemeClr>
                </w14:gs>
                <w14:gs w14:pos="50000">
                  <w14:schemeClr w14:val="accent6">
                    <w14:lumMod w14:val="75000"/>
                    <w14:shade w14:val="67500"/>
                    <w14:satMod w14:val="115000"/>
                  </w14:schemeClr>
                </w14:gs>
                <w14:gs w14:pos="100000">
                  <w14:schemeClr w14:val="accent6">
                    <w14:lumMod w14:val="75000"/>
                    <w14:shade w14:val="100000"/>
                    <w14:satMod w14:val="115000"/>
                  </w14:schemeClr>
                </w14:gs>
              </w14:gsLst>
              <w14:lin w14:ang="0" w14:scaled="0"/>
            </w14:gradFill>
          </w14:textFill>
        </w:rPr>
        <w:t xml:space="preserve"> </w:t>
      </w:r>
      <w:r w:rsidRPr="00C25803">
        <w:t>Nastříkejte sprchovou pěnu do dlaně, naneste na kůži a poté osprchujte.</w:t>
      </w:r>
    </w:p>
    <w:p w:rsidR="00C25803" w:rsidRPr="00C25803" w:rsidRDefault="00C25803" w:rsidP="00C25803">
      <w:pPr>
        <w:spacing w:after="0" w:line="240" w:lineRule="auto"/>
        <w:rPr>
          <w:sz w:val="24"/>
          <w:szCs w:val="24"/>
        </w:rPr>
      </w:pPr>
    </w:p>
    <w:p w:rsidR="002A2BA0" w:rsidRPr="00F54E2F" w:rsidRDefault="002A2BA0" w:rsidP="002A2BA0">
      <w:pPr>
        <w:spacing w:after="0" w:line="240" w:lineRule="auto"/>
        <w:rPr>
          <w:rFonts w:ascii="Calibri" w:eastAsia="Calibri" w:hAnsi="Calibri" w:cs="Times New Roman"/>
          <w:b/>
          <w:i/>
          <w:noProof/>
          <w:color w:val="F79646" w:themeColor="accent6"/>
          <w:sz w:val="24"/>
          <w:szCs w:val="24"/>
          <w:lang w:eastAsia="cs-CZ"/>
          <w14:textFill>
            <w14:gradFill>
              <w14:gsLst>
                <w14:gs w14:pos="0">
                  <w14:schemeClr w14:val="accent6">
                    <w14:lumMod w14:val="75000"/>
                    <w14:shade w14:val="30000"/>
                    <w14:satMod w14:val="115000"/>
                  </w14:schemeClr>
                </w14:gs>
                <w14:gs w14:pos="50000">
                  <w14:schemeClr w14:val="accent6">
                    <w14:lumMod w14:val="75000"/>
                    <w14:shade w14:val="67500"/>
                    <w14:satMod w14:val="115000"/>
                  </w14:schemeClr>
                </w14:gs>
                <w14:gs w14:pos="100000">
                  <w14:schemeClr w14:val="accent6">
                    <w14:lumMod w14:val="75000"/>
                    <w14:shade w14:val="100000"/>
                    <w14:satMod w14:val="115000"/>
                  </w14:schemeClr>
                </w14:gs>
              </w14:gsLst>
              <w14:lin w14:ang="0" w14:scaled="0"/>
            </w14:gradFill>
          </w14:textFill>
        </w:rPr>
      </w:pPr>
    </w:p>
    <w:p w:rsidR="002A2BA0" w:rsidRPr="001F6BB1" w:rsidRDefault="002A2BA0" w:rsidP="002A2BA0">
      <w:pPr>
        <w:spacing w:after="0" w:line="240" w:lineRule="auto"/>
        <w:rPr>
          <w:rFonts w:ascii="Calibri" w:eastAsia="Calibri" w:hAnsi="Calibri" w:cs="Times New Roman"/>
          <w:b/>
          <w:noProof/>
          <w:color w:val="F79646" w:themeColor="accent6"/>
          <w:sz w:val="24"/>
          <w:szCs w:val="24"/>
          <w:lang w:eastAsia="cs-CZ"/>
          <w14:textFill>
            <w14:gradFill>
              <w14:gsLst>
                <w14:gs w14:pos="0">
                  <w14:schemeClr w14:val="accent6">
                    <w14:lumMod w14:val="75000"/>
                    <w14:shade w14:val="30000"/>
                    <w14:satMod w14:val="115000"/>
                  </w14:schemeClr>
                </w14:gs>
                <w14:gs w14:pos="50000">
                  <w14:schemeClr w14:val="accent6">
                    <w14:lumMod w14:val="75000"/>
                    <w14:shade w14:val="67500"/>
                    <w14:satMod w14:val="115000"/>
                  </w14:schemeClr>
                </w14:gs>
                <w14:gs w14:pos="100000">
                  <w14:schemeClr w14:val="accent6">
                    <w14:lumMod w14:val="75000"/>
                    <w14:shade w14:val="100000"/>
                    <w14:satMod w14:val="115000"/>
                  </w14:schemeClr>
                </w14:gs>
              </w14:gsLst>
              <w14:lin w14:ang="0" w14:scaled="0"/>
            </w14:gradFill>
          </w14:textFill>
        </w:rPr>
      </w:pPr>
    </w:p>
    <w:p w:rsidR="008701CB" w:rsidRPr="008701CB" w:rsidRDefault="008701CB" w:rsidP="008701CB"/>
    <w:p w:rsidR="008701CB" w:rsidRPr="008701CB" w:rsidRDefault="008701CB" w:rsidP="008701CB"/>
    <w:p w:rsidR="008701CB" w:rsidRPr="008701CB" w:rsidRDefault="008701CB" w:rsidP="008701CB"/>
    <w:p w:rsidR="008701CB" w:rsidRPr="008701CB" w:rsidRDefault="008701CB" w:rsidP="008701CB"/>
    <w:p w:rsidR="008701CB" w:rsidRPr="008701CB" w:rsidRDefault="008701CB" w:rsidP="008701CB"/>
    <w:p w:rsidR="008701CB" w:rsidRPr="008701CB" w:rsidRDefault="008701CB" w:rsidP="008701CB"/>
    <w:p w:rsidR="008701CB" w:rsidRPr="008701CB" w:rsidRDefault="008701CB" w:rsidP="008701CB"/>
    <w:p w:rsidR="008701CB" w:rsidRPr="008701CB" w:rsidRDefault="008701CB" w:rsidP="008701CB"/>
    <w:p w:rsidR="008701CB" w:rsidRPr="008701CB" w:rsidRDefault="008701CB" w:rsidP="008701CB"/>
    <w:p w:rsidR="008701CB" w:rsidRPr="008701CB" w:rsidRDefault="008701CB" w:rsidP="008701CB"/>
    <w:p w:rsidR="008701CB" w:rsidRPr="008701CB" w:rsidRDefault="008701CB" w:rsidP="008701CB"/>
    <w:p w:rsidR="008701CB" w:rsidRPr="008701CB" w:rsidRDefault="008701CB" w:rsidP="008701CB"/>
    <w:p w:rsidR="008701CB" w:rsidRPr="008701CB" w:rsidRDefault="008701CB" w:rsidP="008701CB"/>
    <w:p w:rsidR="008701CB" w:rsidRPr="008701CB" w:rsidRDefault="008701CB" w:rsidP="008701CB"/>
    <w:p w:rsidR="008701CB" w:rsidRPr="00B747F6" w:rsidRDefault="00B747F6" w:rsidP="008701CB">
      <w:pPr>
        <w:rPr>
          <w:color w:val="CC6600"/>
          <w:sz w:val="32"/>
          <w:szCs w:val="32"/>
          <w14:textFill>
            <w14:gradFill>
              <w14:gsLst>
                <w14:gs w14:pos="0">
                  <w14:srgbClr w14:val="CC6600">
                    <w14:shade w14:val="30000"/>
                    <w14:satMod w14:val="115000"/>
                  </w14:srgbClr>
                </w14:gs>
                <w14:gs w14:pos="50000">
                  <w14:srgbClr w14:val="CC6600">
                    <w14:shade w14:val="67500"/>
                    <w14:satMod w14:val="115000"/>
                  </w14:srgbClr>
                </w14:gs>
                <w14:gs w14:pos="100000">
                  <w14:srgbClr w14:val="CC6600">
                    <w14:shade w14:val="100000"/>
                    <w14:satMod w14:val="115000"/>
                  </w14:srgbClr>
                </w14:gs>
              </w14:gsLst>
              <w14:lin w14:ang="0" w14:scaled="0"/>
            </w14:gradFill>
          </w14:textFill>
        </w:rPr>
      </w:pPr>
      <w:r w:rsidRPr="00B747F6">
        <w:rPr>
          <w:color w:val="CC6600"/>
          <w:sz w:val="32"/>
          <w:szCs w:val="32"/>
          <w14:textFill>
            <w14:gradFill>
              <w14:gsLst>
                <w14:gs w14:pos="0">
                  <w14:srgbClr w14:val="CC6600">
                    <w14:shade w14:val="30000"/>
                    <w14:satMod w14:val="115000"/>
                  </w14:srgbClr>
                </w14:gs>
                <w14:gs w14:pos="50000">
                  <w14:srgbClr w14:val="CC6600">
                    <w14:shade w14:val="67500"/>
                    <w14:satMod w14:val="115000"/>
                  </w14:srgbClr>
                </w14:gs>
                <w14:gs w14:pos="100000">
                  <w14:srgbClr w14:val="CC6600">
                    <w14:shade w14:val="100000"/>
                    <w14:satMod w14:val="115000"/>
                  </w14:srgbClr>
                </w14:gs>
              </w14:gsLst>
              <w14:lin w14:ang="0" w14:scaled="0"/>
            </w14:gradFill>
          </w14:textFill>
        </w:rPr>
        <w:lastRenderedPageBreak/>
        <w:t>GATE TO</w:t>
      </w:r>
      <w:r w:rsidRPr="00B747F6">
        <w:rPr>
          <w:b/>
          <w:color w:val="CC6600"/>
          <w:sz w:val="32"/>
          <w:szCs w:val="32"/>
          <w14:textFill>
            <w14:gradFill>
              <w14:gsLst>
                <w14:gs w14:pos="0">
                  <w14:srgbClr w14:val="CC6600">
                    <w14:shade w14:val="30000"/>
                    <w14:satMod w14:val="115000"/>
                  </w14:srgbClr>
                </w14:gs>
                <w14:gs w14:pos="50000">
                  <w14:srgbClr w14:val="CC6600">
                    <w14:shade w14:val="67500"/>
                    <w14:satMod w14:val="115000"/>
                  </w14:srgbClr>
                </w14:gs>
                <w14:gs w14:pos="100000">
                  <w14:srgbClr w14:val="CC6600">
                    <w14:shade w14:val="100000"/>
                    <w14:satMod w14:val="115000"/>
                  </w14:srgbClr>
                </w14:gs>
              </w14:gsLst>
              <w14:lin w14:ang="0" w14:scaled="0"/>
            </w14:gradFill>
          </w14:textFill>
        </w:rPr>
        <w:t xml:space="preserve"> PARADISE</w:t>
      </w:r>
    </w:p>
    <w:p w:rsidR="008701CB" w:rsidRPr="008701CB" w:rsidRDefault="00B747F6" w:rsidP="008701CB">
      <w:r w:rsidRPr="00FE608F">
        <w:rPr>
          <w:noProof/>
          <w:color w:val="FF00FF"/>
          <w:sz w:val="36"/>
          <w:szCs w:val="36"/>
          <w:lang w:eastAsia="cs-CZ"/>
        </w:rPr>
        <w:drawing>
          <wp:anchor distT="0" distB="0" distL="114300" distR="114300" simplePos="0" relativeHeight="252042240" behindDoc="0" locked="0" layoutInCell="1" allowOverlap="1" wp14:anchorId="541FF146" wp14:editId="6877EC35">
            <wp:simplePos x="0" y="0"/>
            <wp:positionH relativeFrom="margin">
              <wp:posOffset>-1643380</wp:posOffset>
            </wp:positionH>
            <wp:positionV relativeFrom="margin">
              <wp:posOffset>499745</wp:posOffset>
            </wp:positionV>
            <wp:extent cx="10894695" cy="95250"/>
            <wp:effectExtent l="57150" t="38100" r="78105" b="114300"/>
            <wp:wrapNone/>
            <wp:docPr id="8" name="obrázek 2" descr="VÃ½sledek obrÃ¡zku pro zelenÃ½ papÃ­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Ã½sledek obrÃ¡zku pro zelenÃ½ papÃ­r"/>
                    <pic:cNvPicPr>
                      <a:picLocks noChangeAspect="1" noChangeArrowheads="1"/>
                    </pic:cNvPicPr>
                  </pic:nvPicPr>
                  <pic:blipFill rotWithShape="1">
                    <a:blip r:embed="rId116">
                      <a:lum bright="70000" contrast="-70000"/>
                      <a:extLst>
                        <a:ext uri="{BEBA8EAE-BF5A-486C-A8C5-ECC9F3942E4B}">
                          <a14:imgProps xmlns:a14="http://schemas.microsoft.com/office/drawing/2010/main">
                            <a14:imgLayer r:embed="rId117">
                              <a14:imgEffect>
                                <a14:artisticGlowEdges/>
                              </a14:imgEffect>
                              <a14:imgEffect>
                                <a14:sharpenSoften amount="-50000"/>
                              </a14:imgEffect>
                              <a14:imgEffect>
                                <a14:colorTemperature colorTemp="5900"/>
                              </a14:imgEffect>
                              <a14:imgEffect>
                                <a14:saturation sat="400000"/>
                              </a14:imgEffect>
                              <a14:imgEffect>
                                <a14:brightnessContrast bright="-40000" contrast="40000"/>
                              </a14:imgEffect>
                            </a14:imgLayer>
                          </a14:imgProps>
                        </a:ext>
                        <a:ext uri="{28A0092B-C50C-407E-A947-70E740481C1C}">
                          <a14:useLocalDpi xmlns:a14="http://schemas.microsoft.com/office/drawing/2010/main" val="0"/>
                        </a:ext>
                      </a:extLst>
                    </a:blip>
                    <a:srcRect t="86261" b="11800"/>
                    <a:stretch/>
                  </pic:blipFill>
                  <pic:spPr bwMode="auto">
                    <a:xfrm>
                      <a:off x="0" y="0"/>
                      <a:ext cx="10894695" cy="95250"/>
                    </a:xfrm>
                    <a:prstGeom prst="rect">
                      <a:avLst/>
                    </a:prstGeom>
                    <a:no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FE608F">
        <w:rPr>
          <w:noProof/>
          <w:lang w:eastAsia="cs-CZ"/>
        </w:rPr>
        <w:drawing>
          <wp:anchor distT="0" distB="0" distL="114300" distR="114300" simplePos="0" relativeHeight="252041216" behindDoc="1" locked="0" layoutInCell="1" allowOverlap="1" wp14:anchorId="293703C9" wp14:editId="3E98EEBE">
            <wp:simplePos x="0" y="0"/>
            <wp:positionH relativeFrom="margin">
              <wp:posOffset>481330</wp:posOffset>
            </wp:positionH>
            <wp:positionV relativeFrom="margin">
              <wp:posOffset>585470</wp:posOffset>
            </wp:positionV>
            <wp:extent cx="3943350" cy="2181446"/>
            <wp:effectExtent l="0" t="0" r="0" b="9525"/>
            <wp:wrapNone/>
            <wp:docPr id="1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noChangeArrowheads="1"/>
                    </pic:cNvPicPr>
                  </pic:nvPicPr>
                  <pic:blipFill rotWithShape="1">
                    <a:blip r:embed="rId118" cstate="print">
                      <a:extLst>
                        <a:ext uri="{BEBA8EAE-BF5A-486C-A8C5-ECC9F3942E4B}">
                          <a14:imgProps xmlns:a14="http://schemas.microsoft.com/office/drawing/2010/main">
                            <a14:imgLayer r:embed="rId119">
                              <a14:imgEffect>
                                <a14:brightnessContrast contrast="20000"/>
                              </a14:imgEffect>
                            </a14:imgLayer>
                          </a14:imgProps>
                        </a:ext>
                        <a:ext uri="{28A0092B-C50C-407E-A947-70E740481C1C}">
                          <a14:useLocalDpi xmlns:a14="http://schemas.microsoft.com/office/drawing/2010/main" val="0"/>
                        </a:ext>
                      </a:extLst>
                    </a:blip>
                    <a:srcRect t="8499" b="9065"/>
                    <a:stretch/>
                  </pic:blipFill>
                  <pic:spPr bwMode="auto">
                    <a:xfrm>
                      <a:off x="0" y="0"/>
                      <a:ext cx="3943350" cy="2181446"/>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8701CB" w:rsidRPr="008701CB" w:rsidRDefault="008701CB" w:rsidP="008701CB"/>
    <w:p w:rsidR="008701CB" w:rsidRPr="008701CB" w:rsidRDefault="008701CB" w:rsidP="008701CB"/>
    <w:p w:rsidR="008701CB" w:rsidRPr="008701CB" w:rsidRDefault="008701CB" w:rsidP="008701CB"/>
    <w:p w:rsidR="008701CB" w:rsidRPr="008701CB" w:rsidRDefault="008701CB" w:rsidP="008701CB"/>
    <w:p w:rsidR="008701CB" w:rsidRPr="008701CB" w:rsidRDefault="008701CB" w:rsidP="008701CB"/>
    <w:p w:rsidR="008701CB" w:rsidRPr="008701CB" w:rsidRDefault="008701CB" w:rsidP="008701CB"/>
    <w:p w:rsidR="008701CB" w:rsidRPr="008701CB" w:rsidRDefault="00B747F6" w:rsidP="008701CB">
      <w:r w:rsidRPr="00FE608F">
        <w:rPr>
          <w:noProof/>
          <w:color w:val="FF00FF"/>
          <w:sz w:val="36"/>
          <w:szCs w:val="36"/>
          <w:lang w:eastAsia="cs-CZ"/>
        </w:rPr>
        <w:drawing>
          <wp:anchor distT="0" distB="0" distL="114300" distR="114300" simplePos="0" relativeHeight="252043264" behindDoc="0" locked="0" layoutInCell="1" allowOverlap="1" wp14:anchorId="0C0BB5C2" wp14:editId="384898F0">
            <wp:simplePos x="0" y="0"/>
            <wp:positionH relativeFrom="margin">
              <wp:posOffset>-1201420</wp:posOffset>
            </wp:positionH>
            <wp:positionV relativeFrom="margin">
              <wp:posOffset>2771775</wp:posOffset>
            </wp:positionV>
            <wp:extent cx="10894695" cy="95250"/>
            <wp:effectExtent l="57150" t="38100" r="78105" b="114300"/>
            <wp:wrapNone/>
            <wp:docPr id="13" name="obrázek 2" descr="VÃ½sledek obrÃ¡zku pro zelenÃ½ papÃ­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Ã½sledek obrÃ¡zku pro zelenÃ½ papÃ­r"/>
                    <pic:cNvPicPr>
                      <a:picLocks noChangeAspect="1" noChangeArrowheads="1"/>
                    </pic:cNvPicPr>
                  </pic:nvPicPr>
                  <pic:blipFill rotWithShape="1">
                    <a:blip r:embed="rId116">
                      <a:lum bright="70000" contrast="-70000"/>
                      <a:extLst>
                        <a:ext uri="{BEBA8EAE-BF5A-486C-A8C5-ECC9F3942E4B}">
                          <a14:imgProps xmlns:a14="http://schemas.microsoft.com/office/drawing/2010/main">
                            <a14:imgLayer r:embed="rId117">
                              <a14:imgEffect>
                                <a14:artisticGlowEdges/>
                              </a14:imgEffect>
                              <a14:imgEffect>
                                <a14:sharpenSoften amount="-50000"/>
                              </a14:imgEffect>
                              <a14:imgEffect>
                                <a14:colorTemperature colorTemp="5900"/>
                              </a14:imgEffect>
                              <a14:imgEffect>
                                <a14:saturation sat="400000"/>
                              </a14:imgEffect>
                              <a14:imgEffect>
                                <a14:brightnessContrast bright="-40000" contrast="40000"/>
                              </a14:imgEffect>
                            </a14:imgLayer>
                          </a14:imgProps>
                        </a:ext>
                        <a:ext uri="{28A0092B-C50C-407E-A947-70E740481C1C}">
                          <a14:useLocalDpi xmlns:a14="http://schemas.microsoft.com/office/drawing/2010/main" val="0"/>
                        </a:ext>
                      </a:extLst>
                    </a:blip>
                    <a:srcRect t="86261" b="11800"/>
                    <a:stretch/>
                  </pic:blipFill>
                  <pic:spPr bwMode="auto">
                    <a:xfrm>
                      <a:off x="0" y="0"/>
                      <a:ext cx="10894695" cy="95250"/>
                    </a:xfrm>
                    <a:prstGeom prst="rect">
                      <a:avLst/>
                    </a:prstGeom>
                    <a:no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B747F6" w:rsidRDefault="00B747F6" w:rsidP="00B747F6">
      <w:pPr>
        <w:spacing w:after="0" w:line="240" w:lineRule="auto"/>
        <w:rPr>
          <w:sz w:val="24"/>
          <w:szCs w:val="24"/>
        </w:rPr>
      </w:pPr>
    </w:p>
    <w:p w:rsidR="00B747F6" w:rsidRPr="00FE608F" w:rsidRDefault="00B747F6" w:rsidP="00B747F6">
      <w:pPr>
        <w:spacing w:after="0" w:line="240" w:lineRule="auto"/>
        <w:rPr>
          <w:sz w:val="24"/>
          <w:szCs w:val="24"/>
        </w:rPr>
      </w:pPr>
      <w:r w:rsidRPr="00FE608F">
        <w:rPr>
          <w:sz w:val="24"/>
          <w:szCs w:val="24"/>
        </w:rPr>
        <w:t>Řada pro domácí pěstění pleti, s exotickými surovinami s výrazným hydratačním, klidnícím a vitalizačním efektem. Je vhodným pěstícím programem pro vyčerpanou a dehydrovanou pokožku. Obsahuje peeling masku a krém. Doplní do pleti potřebné aktivní látky, projasní a omladí.</w:t>
      </w:r>
    </w:p>
    <w:p w:rsidR="008701CB" w:rsidRDefault="008701CB" w:rsidP="008701CB"/>
    <w:p w:rsidR="00B747F6" w:rsidRPr="00B747F6" w:rsidRDefault="00B747F6" w:rsidP="00B747F6">
      <w:pPr>
        <w:rPr>
          <w:color w:val="F79646" w:themeColor="accent6"/>
          <w:sz w:val="36"/>
          <w:szCs w:val="36"/>
          <w14:textFill>
            <w14:gradFill>
              <w14:gsLst>
                <w14:gs w14:pos="0">
                  <w14:schemeClr w14:val="accent6">
                    <w14:lumMod w14:val="75000"/>
                    <w14:shade w14:val="30000"/>
                    <w14:satMod w14:val="115000"/>
                  </w14:schemeClr>
                </w14:gs>
                <w14:gs w14:pos="50000">
                  <w14:schemeClr w14:val="accent6">
                    <w14:lumMod w14:val="75000"/>
                    <w14:shade w14:val="67500"/>
                    <w14:satMod w14:val="115000"/>
                  </w14:schemeClr>
                </w14:gs>
                <w14:gs w14:pos="100000">
                  <w14:schemeClr w14:val="accent6">
                    <w14:lumMod w14:val="75000"/>
                    <w14:shade w14:val="100000"/>
                    <w14:satMod w14:val="115000"/>
                  </w14:schemeClr>
                </w14:gs>
              </w14:gsLst>
              <w14:lin w14:ang="16200000" w14:scaled="0"/>
            </w14:gradFill>
          </w14:textFill>
        </w:rPr>
      </w:pPr>
      <w:r w:rsidRPr="00FE608F">
        <w:rPr>
          <w:rFonts w:ascii="Times New Roman" w:eastAsia="Times New Roman" w:hAnsi="Times New Roman" w:cs="Times New Roman"/>
          <w:b/>
          <w:noProof/>
          <w:sz w:val="24"/>
          <w:szCs w:val="24"/>
          <w:lang w:eastAsia="cs-CZ"/>
        </w:rPr>
        <w:drawing>
          <wp:anchor distT="0" distB="0" distL="114300" distR="114300" simplePos="0" relativeHeight="252121088" behindDoc="0" locked="0" layoutInCell="1" allowOverlap="1" wp14:anchorId="344F24C3" wp14:editId="5B42119F">
            <wp:simplePos x="0" y="0"/>
            <wp:positionH relativeFrom="margin">
              <wp:posOffset>6958330</wp:posOffset>
            </wp:positionH>
            <wp:positionV relativeFrom="margin">
              <wp:posOffset>2081530</wp:posOffset>
            </wp:positionV>
            <wp:extent cx="1446530" cy="4419600"/>
            <wp:effectExtent l="0" t="0" r="1270" b="0"/>
            <wp:wrapSquare wrapText="bothSides"/>
            <wp:docPr id="73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pic:cNvPicPr>
                      <a:picLocks noChangeAspect="1" noChangeArrowheads="1"/>
                    </pic:cNvPicPr>
                  </pic:nvPicPr>
                  <pic:blipFill rotWithShape="1">
                    <a:blip r:embed="rId120" cstate="print">
                      <a:extLst>
                        <a:ext uri="{28A0092B-C50C-407E-A947-70E740481C1C}">
                          <a14:useLocalDpi xmlns:a14="http://schemas.microsoft.com/office/drawing/2010/main" val="0"/>
                        </a:ext>
                      </a:extLst>
                    </a:blip>
                    <a:srcRect l="42786" t="15925" r="42923" b="11828"/>
                    <a:stretch/>
                  </pic:blipFill>
                  <pic:spPr bwMode="auto">
                    <a:xfrm>
                      <a:off x="0" y="0"/>
                      <a:ext cx="1446530" cy="44196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FE608F">
        <w:rPr>
          <w:rFonts w:eastAsia="Times New Roman" w:cstheme="minorHAnsi"/>
          <w:b/>
          <w:color w:val="49C386"/>
          <w:sz w:val="24"/>
          <w:szCs w:val="24"/>
          <w:lang w:eastAsia="cs-CZ"/>
          <w14:textFill>
            <w14:gradFill>
              <w14:gsLst>
                <w14:gs w14:pos="0">
                  <w14:srgbClr w14:val="49C386">
                    <w14:shade w14:val="30000"/>
                    <w14:satMod w14:val="115000"/>
                  </w14:srgbClr>
                </w14:gs>
                <w14:gs w14:pos="50000">
                  <w14:srgbClr w14:val="49C386">
                    <w14:shade w14:val="67500"/>
                    <w14:satMod w14:val="115000"/>
                  </w14:srgbClr>
                </w14:gs>
                <w14:gs w14:pos="100000">
                  <w14:srgbClr w14:val="49C386">
                    <w14:shade w14:val="100000"/>
                    <w14:satMod w14:val="115000"/>
                  </w14:srgbClr>
                </w14:gs>
              </w14:gsLst>
              <w14:lin w14:ang="2700000" w14:scaled="0"/>
            </w14:gradFill>
          </w14:textFill>
        </w:rPr>
        <w:t>2330</w:t>
      </w:r>
      <w:r w:rsidRPr="00FE608F">
        <w:rPr>
          <w:rFonts w:eastAsia="Times New Roman" w:cstheme="minorHAnsi"/>
          <w:b/>
          <w:color w:val="FFBB33"/>
          <w:sz w:val="24"/>
          <w:szCs w:val="24"/>
          <w:lang w:eastAsia="cs-CZ"/>
          <w14:textFill>
            <w14:gradFill>
              <w14:gsLst>
                <w14:gs w14:pos="0">
                  <w14:srgbClr w14:val="FFBB33">
                    <w14:shade w14:val="30000"/>
                    <w14:satMod w14:val="115000"/>
                  </w14:srgbClr>
                </w14:gs>
                <w14:gs w14:pos="50000">
                  <w14:srgbClr w14:val="FFBB33">
                    <w14:shade w14:val="67500"/>
                    <w14:satMod w14:val="115000"/>
                  </w14:srgbClr>
                </w14:gs>
                <w14:gs w14:pos="100000">
                  <w14:srgbClr w14:val="FFBB33">
                    <w14:shade w14:val="100000"/>
                    <w14:satMod w14:val="115000"/>
                  </w14:srgbClr>
                </w14:gs>
              </w14:gsLst>
              <w14:lin w14:ang="2700000" w14:scaled="0"/>
            </w14:gradFill>
          </w14:textFill>
        </w:rPr>
        <w:t xml:space="preserve"> </w:t>
      </w:r>
      <w:r w:rsidRPr="00FE608F">
        <w:rPr>
          <w:rFonts w:ascii="Calibri" w:eastAsia="+mn-ea" w:hAnsi="Calibri" w:cs="+mn-cs"/>
          <w:b/>
          <w:bCs/>
          <w:color w:val="595959" w:themeColor="text1" w:themeTint="A6"/>
          <w:kern w:val="24"/>
          <w:sz w:val="24"/>
          <w:szCs w:val="24"/>
          <w:lang w:val="de-DE" w:eastAsia="cs-CZ"/>
        </w:rPr>
        <w:t xml:space="preserve">Skin So Soft Jojoba Beads Moisture Exfoliator </w:t>
      </w:r>
      <w:r w:rsidRPr="00FE608F">
        <w:t xml:space="preserve">- </w:t>
      </w:r>
      <w:r w:rsidRPr="00FE608F">
        <w:rPr>
          <w:b/>
        </w:rPr>
        <w:t>jemný peelingový gel se zrníčky</w:t>
      </w:r>
    </w:p>
    <w:p w:rsidR="00B747F6" w:rsidRPr="00FE608F" w:rsidRDefault="00B747F6" w:rsidP="00B747F6">
      <w:pPr>
        <w:spacing w:after="0" w:line="240" w:lineRule="auto"/>
        <w:rPr>
          <w:b/>
        </w:rPr>
      </w:pPr>
      <w:r w:rsidRPr="00FE608F">
        <w:rPr>
          <w:b/>
        </w:rPr>
        <w:t xml:space="preserve">Charakteristika: </w:t>
      </w:r>
    </w:p>
    <w:p w:rsidR="00B747F6" w:rsidRPr="00FE608F" w:rsidRDefault="00B747F6" w:rsidP="00B747F6">
      <w:pPr>
        <w:numPr>
          <w:ilvl w:val="0"/>
          <w:numId w:val="64"/>
        </w:numPr>
        <w:spacing w:after="0" w:line="240" w:lineRule="auto"/>
        <w:contextualSpacing/>
        <w:rPr>
          <w:b/>
        </w:rPr>
      </w:pPr>
      <w:r w:rsidRPr="00FE608F">
        <w:rPr>
          <w:noProof/>
          <w:lang w:eastAsia="cs-CZ"/>
        </w:rPr>
        <w:drawing>
          <wp:anchor distT="0" distB="0" distL="114300" distR="114300" simplePos="0" relativeHeight="252122112" behindDoc="0" locked="0" layoutInCell="1" allowOverlap="1" wp14:anchorId="10AAF73A" wp14:editId="09DB2638">
            <wp:simplePos x="0" y="0"/>
            <wp:positionH relativeFrom="margin">
              <wp:posOffset>5123180</wp:posOffset>
            </wp:positionH>
            <wp:positionV relativeFrom="margin">
              <wp:posOffset>5357495</wp:posOffset>
            </wp:positionV>
            <wp:extent cx="1286510" cy="1822450"/>
            <wp:effectExtent l="0" t="0" r="8890" b="6350"/>
            <wp:wrapSquare wrapText="bothSides"/>
            <wp:docPr id="73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5" name="Picture 3"/>
                    <pic:cNvPicPr>
                      <a:picLocks noChangeAspect="1" noChangeArrowheads="1"/>
                    </pic:cNvPicPr>
                  </pic:nvPicPr>
                  <pic:blipFill rotWithShape="1">
                    <a:blip r:embed="rId121" cstate="print">
                      <a:extLst>
                        <a:ext uri="{28A0092B-C50C-407E-A947-70E740481C1C}">
                          <a14:useLocalDpi xmlns:a14="http://schemas.microsoft.com/office/drawing/2010/main" val="0"/>
                        </a:ext>
                      </a:extLst>
                    </a:blip>
                    <a:srcRect l="33229" t="14076" r="34407" b="10074"/>
                    <a:stretch/>
                  </pic:blipFill>
                  <pic:spPr bwMode="auto">
                    <a:xfrm>
                      <a:off x="0" y="0"/>
                      <a:ext cx="1286510" cy="1822450"/>
                    </a:xfrm>
                    <a:prstGeom prst="rect">
                      <a:avLst/>
                    </a:prstGeom>
                    <a:noFill/>
                    <a:ln>
                      <a:noFill/>
                    </a:ln>
                    <a:extLst/>
                  </pic:spPr>
                </pic:pic>
              </a:graphicData>
            </a:graphic>
            <wp14:sizeRelH relativeFrom="margin">
              <wp14:pctWidth>0</wp14:pctWidth>
            </wp14:sizeRelH>
            <wp14:sizeRelV relativeFrom="margin">
              <wp14:pctHeight>0</wp14:pctHeight>
            </wp14:sizeRelV>
          </wp:anchor>
        </w:drawing>
      </w:r>
      <w:r w:rsidRPr="00FE608F">
        <w:t>gelový peeling</w:t>
      </w:r>
    </w:p>
    <w:p w:rsidR="00B747F6" w:rsidRPr="00FE608F" w:rsidRDefault="00B747F6" w:rsidP="00B747F6">
      <w:pPr>
        <w:numPr>
          <w:ilvl w:val="0"/>
          <w:numId w:val="64"/>
        </w:numPr>
        <w:spacing w:after="0" w:line="240" w:lineRule="auto"/>
        <w:contextualSpacing/>
        <w:rPr>
          <w:b/>
        </w:rPr>
      </w:pPr>
      <w:r w:rsidRPr="00FE608F">
        <w:rPr>
          <w:noProof/>
          <w:lang w:eastAsia="cs-CZ"/>
        </w:rPr>
        <w:drawing>
          <wp:anchor distT="0" distB="0" distL="114300" distR="114300" simplePos="0" relativeHeight="252123136" behindDoc="0" locked="0" layoutInCell="1" allowOverlap="1" wp14:anchorId="3755E406" wp14:editId="75197E10">
            <wp:simplePos x="0" y="0"/>
            <wp:positionH relativeFrom="margin">
              <wp:posOffset>4340860</wp:posOffset>
            </wp:positionH>
            <wp:positionV relativeFrom="margin">
              <wp:posOffset>5446395</wp:posOffset>
            </wp:positionV>
            <wp:extent cx="739775" cy="2052955"/>
            <wp:effectExtent l="0" t="0" r="3175" b="4445"/>
            <wp:wrapSquare wrapText="bothSides"/>
            <wp:docPr id="6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pic:cNvPicPr>
                      <a:picLocks noChangeAspect="1" noChangeArrowheads="1"/>
                    </pic:cNvPicPr>
                  </pic:nvPicPr>
                  <pic:blipFill rotWithShape="1">
                    <a:blip r:embed="rId122" cstate="print">
                      <a:extLst>
                        <a:ext uri="{28A0092B-C50C-407E-A947-70E740481C1C}">
                          <a14:useLocalDpi xmlns:a14="http://schemas.microsoft.com/office/drawing/2010/main" val="0"/>
                        </a:ext>
                      </a:extLst>
                    </a:blip>
                    <a:srcRect l="41705" t="13641" r="41535" b="9445"/>
                    <a:stretch/>
                  </pic:blipFill>
                  <pic:spPr bwMode="auto">
                    <a:xfrm>
                      <a:off x="0" y="0"/>
                      <a:ext cx="739775" cy="2052955"/>
                    </a:xfrm>
                    <a:prstGeom prst="rect">
                      <a:avLst/>
                    </a:prstGeom>
                    <a:noFill/>
                    <a:ln>
                      <a:noFill/>
                    </a:ln>
                    <a:extLst/>
                  </pic:spPr>
                </pic:pic>
              </a:graphicData>
            </a:graphic>
            <wp14:sizeRelH relativeFrom="margin">
              <wp14:pctWidth>0</wp14:pctWidth>
            </wp14:sizeRelH>
            <wp14:sizeRelV relativeFrom="margin">
              <wp14:pctHeight>0</wp14:pctHeight>
            </wp14:sizeRelV>
          </wp:anchor>
        </w:drawing>
      </w:r>
      <w:r w:rsidRPr="00FE608F">
        <w:t>lehce odstraňuje odumřelé šupinky</w:t>
      </w:r>
    </w:p>
    <w:p w:rsidR="00B747F6" w:rsidRPr="00FE608F" w:rsidRDefault="00B747F6" w:rsidP="00B747F6">
      <w:pPr>
        <w:numPr>
          <w:ilvl w:val="0"/>
          <w:numId w:val="64"/>
        </w:numPr>
        <w:spacing w:after="0" w:line="240" w:lineRule="auto"/>
        <w:contextualSpacing/>
        <w:rPr>
          <w:b/>
        </w:rPr>
      </w:pPr>
      <w:r w:rsidRPr="00FE608F">
        <w:t>zjemňuje pokožku</w:t>
      </w:r>
    </w:p>
    <w:p w:rsidR="00B747F6" w:rsidRPr="00FE608F" w:rsidRDefault="00B747F6" w:rsidP="00B747F6">
      <w:pPr>
        <w:numPr>
          <w:ilvl w:val="0"/>
          <w:numId w:val="64"/>
        </w:numPr>
        <w:spacing w:after="0" w:line="240" w:lineRule="auto"/>
        <w:contextualSpacing/>
        <w:rPr>
          <w:b/>
        </w:rPr>
      </w:pPr>
      <w:r w:rsidRPr="00FE608F">
        <w:t>zlepší prostup aktivních látek</w:t>
      </w:r>
    </w:p>
    <w:p w:rsidR="00B747F6" w:rsidRPr="00FE608F" w:rsidRDefault="00B747F6" w:rsidP="00B747F6">
      <w:pPr>
        <w:spacing w:after="0" w:line="240" w:lineRule="auto"/>
        <w:rPr>
          <w:b/>
        </w:rPr>
      </w:pPr>
      <w:r w:rsidRPr="00FE608F">
        <w:rPr>
          <w:b/>
        </w:rPr>
        <w:t xml:space="preserve">Aktivní ingredience: </w:t>
      </w:r>
    </w:p>
    <w:p w:rsidR="00B747F6" w:rsidRPr="00FE608F" w:rsidRDefault="00B747F6" w:rsidP="00B747F6">
      <w:pPr>
        <w:numPr>
          <w:ilvl w:val="0"/>
          <w:numId w:val="64"/>
        </w:numPr>
        <w:spacing w:after="0" w:line="240" w:lineRule="auto"/>
        <w:contextualSpacing/>
        <w:rPr>
          <w:b/>
        </w:rPr>
      </w:pPr>
      <w:r w:rsidRPr="00FE608F">
        <w:rPr>
          <w:b/>
        </w:rPr>
        <w:t>jojobový vosk</w:t>
      </w:r>
      <w:r w:rsidRPr="00FE608F">
        <w:t xml:space="preserve"> – nedráždivé, brousí velmi šetrně</w:t>
      </w:r>
    </w:p>
    <w:p w:rsidR="00B747F6" w:rsidRPr="00FE608F" w:rsidRDefault="00B747F6" w:rsidP="00B747F6">
      <w:pPr>
        <w:numPr>
          <w:ilvl w:val="0"/>
          <w:numId w:val="64"/>
        </w:numPr>
        <w:spacing w:after="0" w:line="240" w:lineRule="auto"/>
        <w:contextualSpacing/>
        <w:rPr>
          <w:b/>
        </w:rPr>
      </w:pPr>
      <w:r w:rsidRPr="00FE608F">
        <w:rPr>
          <w:b/>
        </w:rPr>
        <w:t>kmenové buňky z motýlího keře</w:t>
      </w:r>
      <w:r w:rsidRPr="00FE608F">
        <w:t xml:space="preserve"> -  posilují vlastní ochranu pokožky před volnými radikály a mají uklidňující účinek</w:t>
      </w:r>
    </w:p>
    <w:p w:rsidR="00B747F6" w:rsidRPr="00FE608F" w:rsidRDefault="00B747F6" w:rsidP="00B747F6">
      <w:pPr>
        <w:numPr>
          <w:ilvl w:val="0"/>
          <w:numId w:val="64"/>
        </w:numPr>
        <w:spacing w:after="0" w:line="240" w:lineRule="auto"/>
        <w:contextualSpacing/>
        <w:rPr>
          <w:b/>
        </w:rPr>
      </w:pPr>
      <w:r w:rsidRPr="00FE608F">
        <w:rPr>
          <w:b/>
        </w:rPr>
        <w:t>římský heřmánek</w:t>
      </w:r>
      <w:r w:rsidRPr="00FE608F">
        <w:t xml:space="preserve"> - má uklidňující účinek a zmírňuje zarudnutí</w:t>
      </w:r>
    </w:p>
    <w:p w:rsidR="00B747F6" w:rsidRPr="00FE608F" w:rsidRDefault="00B747F6" w:rsidP="00B747F6">
      <w:pPr>
        <w:numPr>
          <w:ilvl w:val="0"/>
          <w:numId w:val="64"/>
        </w:numPr>
        <w:spacing w:after="0" w:line="240" w:lineRule="auto"/>
        <w:contextualSpacing/>
        <w:rPr>
          <w:b/>
        </w:rPr>
      </w:pPr>
      <w:r w:rsidRPr="00FE608F">
        <w:rPr>
          <w:b/>
        </w:rPr>
        <w:t>extrakt z měsíčku</w:t>
      </w:r>
      <w:r w:rsidRPr="00FE608F">
        <w:t xml:space="preserve"> - chrání a hydratuje</w:t>
      </w:r>
    </w:p>
    <w:p w:rsidR="00B747F6" w:rsidRPr="00FE608F" w:rsidRDefault="00B747F6" w:rsidP="00B747F6">
      <w:pPr>
        <w:numPr>
          <w:ilvl w:val="0"/>
          <w:numId w:val="64"/>
        </w:numPr>
        <w:spacing w:after="0" w:line="240" w:lineRule="auto"/>
        <w:contextualSpacing/>
        <w:rPr>
          <w:b/>
        </w:rPr>
      </w:pPr>
      <w:r w:rsidRPr="00FE608F">
        <w:rPr>
          <w:b/>
        </w:rPr>
        <w:t>rostlinný glycerin</w:t>
      </w:r>
      <w:r w:rsidRPr="00FE608F">
        <w:t xml:space="preserve"> – hydratuje</w:t>
      </w:r>
    </w:p>
    <w:p w:rsidR="00B747F6" w:rsidRPr="00FE608F" w:rsidRDefault="00B747F6" w:rsidP="00B747F6">
      <w:pPr>
        <w:spacing w:after="0" w:line="240" w:lineRule="auto"/>
      </w:pPr>
      <w:r w:rsidRPr="00FE608F">
        <w:rPr>
          <w:b/>
        </w:rPr>
        <w:t>Použití:</w:t>
      </w:r>
      <w:r w:rsidRPr="00FE608F">
        <w:t xml:space="preserve"> Jemným kroužením vtírejte do povrchu pokožky, poté odstraňte vlhkým kompresem.    </w:t>
      </w:r>
    </w:p>
    <w:p w:rsidR="00B747F6" w:rsidRPr="008701CB" w:rsidRDefault="00B747F6" w:rsidP="008701CB"/>
    <w:p w:rsidR="008701CB" w:rsidRPr="008701CB" w:rsidRDefault="008701CB" w:rsidP="008701CB">
      <w:pPr>
        <w:autoSpaceDE w:val="0"/>
        <w:autoSpaceDN w:val="0"/>
        <w:adjustRightInd w:val="0"/>
        <w:spacing w:after="0" w:line="240" w:lineRule="auto"/>
        <w:rPr>
          <w:rFonts w:ascii="Calibri" w:hAnsi="Calibri"/>
          <w:color w:val="FF5050"/>
          <w:sz w:val="52"/>
          <w:szCs w:val="52"/>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pPr>
    </w:p>
    <w:p w:rsidR="008701CB" w:rsidRPr="008701CB" w:rsidRDefault="008701CB" w:rsidP="008701CB">
      <w:pPr>
        <w:autoSpaceDE w:val="0"/>
        <w:autoSpaceDN w:val="0"/>
        <w:adjustRightInd w:val="0"/>
        <w:spacing w:after="0" w:line="240" w:lineRule="auto"/>
        <w:rPr>
          <w:rFonts w:ascii="Calibri" w:hAnsi="Calibri"/>
          <w:color w:val="FF5050"/>
          <w:sz w:val="52"/>
          <w:szCs w:val="52"/>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pPr>
    </w:p>
    <w:p w:rsidR="008701CB" w:rsidRPr="008701CB" w:rsidRDefault="008701CB" w:rsidP="008701CB">
      <w:pPr>
        <w:autoSpaceDE w:val="0"/>
        <w:autoSpaceDN w:val="0"/>
        <w:adjustRightInd w:val="0"/>
        <w:spacing w:after="0" w:line="240" w:lineRule="auto"/>
        <w:rPr>
          <w:rFonts w:ascii="Calibri" w:hAnsi="Calibri"/>
          <w:color w:val="FF5050"/>
          <w:sz w:val="52"/>
          <w:szCs w:val="52"/>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pPr>
    </w:p>
    <w:p w:rsidR="00FE608F" w:rsidRPr="00FE608F" w:rsidRDefault="00FE608F" w:rsidP="00FE608F">
      <w:pPr>
        <w:spacing w:after="0" w:line="240" w:lineRule="auto"/>
        <w:rPr>
          <w:b/>
        </w:rPr>
      </w:pPr>
      <w:r w:rsidRPr="00FE608F">
        <w:rPr>
          <w:noProof/>
          <w:lang w:eastAsia="cs-CZ"/>
        </w:rPr>
        <w:lastRenderedPageBreak/>
        <w:drawing>
          <wp:anchor distT="0" distB="0" distL="114300" distR="114300" simplePos="0" relativeHeight="252044288" behindDoc="0" locked="0" layoutInCell="1" allowOverlap="1" wp14:anchorId="1ABE510E" wp14:editId="12385450">
            <wp:simplePos x="0" y="0"/>
            <wp:positionH relativeFrom="margin">
              <wp:posOffset>4840605</wp:posOffset>
            </wp:positionH>
            <wp:positionV relativeFrom="margin">
              <wp:posOffset>348615</wp:posOffset>
            </wp:positionV>
            <wp:extent cx="1559560" cy="2378710"/>
            <wp:effectExtent l="0" t="0" r="2540" b="2540"/>
            <wp:wrapSquare wrapText="bothSides"/>
            <wp:docPr id="69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Picture 4"/>
                    <pic:cNvPicPr>
                      <a:picLocks noChangeAspect="1" noChangeArrowheads="1"/>
                    </pic:cNvPicPr>
                  </pic:nvPicPr>
                  <pic:blipFill rotWithShape="1">
                    <a:blip r:embed="rId123" cstate="print">
                      <a:extLst>
                        <a:ext uri="{28A0092B-C50C-407E-A947-70E740481C1C}">
                          <a14:useLocalDpi xmlns:a14="http://schemas.microsoft.com/office/drawing/2010/main" val="0"/>
                        </a:ext>
                      </a:extLst>
                    </a:blip>
                    <a:srcRect l="35714" t="15506" r="35698" b="12334"/>
                    <a:stretch/>
                  </pic:blipFill>
                  <pic:spPr bwMode="auto">
                    <a:xfrm>
                      <a:off x="0" y="0"/>
                      <a:ext cx="1559560" cy="23787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FE608F">
        <w:rPr>
          <w:b/>
          <w:color w:val="C00000"/>
          <w:sz w:val="24"/>
          <w:szCs w:val="24"/>
          <w14:textFill>
            <w14:gradFill>
              <w14:gsLst>
                <w14:gs w14:pos="0">
                  <w14:srgbClr w14:val="C00000">
                    <w14:shade w14:val="30000"/>
                    <w14:satMod w14:val="115000"/>
                  </w14:srgbClr>
                </w14:gs>
                <w14:gs w14:pos="50000">
                  <w14:srgbClr w14:val="C00000">
                    <w14:shade w14:val="67500"/>
                    <w14:satMod w14:val="115000"/>
                  </w14:srgbClr>
                </w14:gs>
                <w14:gs w14:pos="100000">
                  <w14:srgbClr w14:val="C00000">
                    <w14:shade w14:val="100000"/>
                    <w14:satMod w14:val="115000"/>
                  </w14:srgbClr>
                </w14:gs>
              </w14:gsLst>
              <w14:lin w14:ang="0" w14:scaled="0"/>
            </w14:gradFill>
          </w14:textFill>
        </w:rPr>
        <w:t>2320</w:t>
      </w:r>
      <w:r w:rsidRPr="00FE608F">
        <w:rPr>
          <w:sz w:val="24"/>
          <w:szCs w:val="24"/>
        </w:rPr>
        <w:t xml:space="preserve"> </w:t>
      </w:r>
      <w:r w:rsidRPr="00FE608F">
        <w:rPr>
          <w:b/>
          <w:color w:val="000000" w:themeColor="text1"/>
          <w:sz w:val="24"/>
          <w:szCs w:val="24"/>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Super Fruits Beauty Flash Jelly Mask</w:t>
      </w:r>
      <w:r w:rsidRPr="00FE608F">
        <w:rPr>
          <w:color w:val="000000" w:themeColor="text1"/>
          <w:sz w:val="24"/>
          <w:szCs w:val="24"/>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w:t>
      </w:r>
      <w:r w:rsidRPr="00FE608F">
        <w:rPr>
          <w:b/>
        </w:rPr>
        <w:t>lehká ovocná gelová maska nabitá energií Charakteristika:</w:t>
      </w:r>
    </w:p>
    <w:p w:rsidR="00FE608F" w:rsidRPr="00FE608F" w:rsidRDefault="00FE608F" w:rsidP="00FE608F">
      <w:pPr>
        <w:numPr>
          <w:ilvl w:val="0"/>
          <w:numId w:val="64"/>
        </w:numPr>
        <w:spacing w:after="0" w:line="240" w:lineRule="auto"/>
        <w:contextualSpacing/>
      </w:pPr>
      <w:r w:rsidRPr="00FE608F">
        <w:t>lehká ovocná maska</w:t>
      </w:r>
    </w:p>
    <w:p w:rsidR="00FE608F" w:rsidRPr="00FE608F" w:rsidRDefault="00FE608F" w:rsidP="00FE608F">
      <w:pPr>
        <w:numPr>
          <w:ilvl w:val="0"/>
          <w:numId w:val="64"/>
        </w:numPr>
        <w:spacing w:after="0" w:line="240" w:lineRule="auto"/>
        <w:contextualSpacing/>
      </w:pPr>
      <w:r w:rsidRPr="00FE608F">
        <w:t>plná ovocných extraktů</w:t>
      </w:r>
    </w:p>
    <w:p w:rsidR="00FE608F" w:rsidRPr="00FE608F" w:rsidRDefault="00B747F6" w:rsidP="00FE608F">
      <w:pPr>
        <w:numPr>
          <w:ilvl w:val="0"/>
          <w:numId w:val="64"/>
        </w:numPr>
        <w:spacing w:after="0" w:line="240" w:lineRule="auto"/>
        <w:contextualSpacing/>
      </w:pPr>
      <w:r w:rsidRPr="00FE608F">
        <w:rPr>
          <w:noProof/>
          <w:lang w:eastAsia="cs-CZ"/>
        </w:rPr>
        <w:drawing>
          <wp:anchor distT="0" distB="0" distL="114300" distR="114300" simplePos="0" relativeHeight="252045312" behindDoc="0" locked="0" layoutInCell="1" allowOverlap="1" wp14:anchorId="2C76F595" wp14:editId="6AB81FFB">
            <wp:simplePos x="0" y="0"/>
            <wp:positionH relativeFrom="margin">
              <wp:posOffset>4077970</wp:posOffset>
            </wp:positionH>
            <wp:positionV relativeFrom="margin">
              <wp:posOffset>867410</wp:posOffset>
            </wp:positionV>
            <wp:extent cx="693420" cy="2146300"/>
            <wp:effectExtent l="0" t="0" r="0" b="6350"/>
            <wp:wrapSquare wrapText="bothSides"/>
            <wp:docPr id="69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rotWithShape="1">
                    <a:blip r:embed="rId124" cstate="print">
                      <a:extLst>
                        <a:ext uri="{28A0092B-C50C-407E-A947-70E740481C1C}">
                          <a14:useLocalDpi xmlns:a14="http://schemas.microsoft.com/office/drawing/2010/main" val="0"/>
                        </a:ext>
                      </a:extLst>
                    </a:blip>
                    <a:srcRect l="42349" t="14641" r="43292" b="11870"/>
                    <a:stretch/>
                  </pic:blipFill>
                  <pic:spPr bwMode="auto">
                    <a:xfrm>
                      <a:off x="0" y="0"/>
                      <a:ext cx="693420" cy="21463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E608F" w:rsidRPr="00FE608F">
        <w:t>zpevní a posílí pleť</w:t>
      </w:r>
    </w:p>
    <w:p w:rsidR="00FE608F" w:rsidRPr="00FE608F" w:rsidRDefault="00FE608F" w:rsidP="00FE608F">
      <w:pPr>
        <w:numPr>
          <w:ilvl w:val="0"/>
          <w:numId w:val="64"/>
        </w:numPr>
        <w:spacing w:after="0" w:line="240" w:lineRule="auto"/>
        <w:contextualSpacing/>
      </w:pPr>
      <w:r w:rsidRPr="00FE608F">
        <w:t>prokrví</w:t>
      </w:r>
    </w:p>
    <w:p w:rsidR="00FE608F" w:rsidRPr="00FE608F" w:rsidRDefault="00FE608F" w:rsidP="00FE608F">
      <w:pPr>
        <w:numPr>
          <w:ilvl w:val="0"/>
          <w:numId w:val="64"/>
        </w:numPr>
        <w:spacing w:after="0" w:line="240" w:lineRule="auto"/>
        <w:contextualSpacing/>
      </w:pPr>
      <w:r w:rsidRPr="00FE608F">
        <w:t>třpytivé efekty prozáří povrch</w:t>
      </w:r>
    </w:p>
    <w:p w:rsidR="00FE608F" w:rsidRPr="00FE608F" w:rsidRDefault="00FE608F" w:rsidP="00FE608F">
      <w:pPr>
        <w:spacing w:after="0" w:line="240" w:lineRule="auto"/>
        <w:rPr>
          <w:b/>
        </w:rPr>
      </w:pPr>
      <w:r w:rsidRPr="00FE608F">
        <w:rPr>
          <w:b/>
        </w:rPr>
        <w:t>Aktivní ingredience:</w:t>
      </w:r>
    </w:p>
    <w:p w:rsidR="00FE608F" w:rsidRPr="00FE608F" w:rsidRDefault="00FE608F" w:rsidP="00FE608F">
      <w:pPr>
        <w:numPr>
          <w:ilvl w:val="0"/>
          <w:numId w:val="64"/>
        </w:numPr>
        <w:spacing w:after="0" w:line="240" w:lineRule="auto"/>
        <w:contextualSpacing/>
        <w:rPr>
          <w:b/>
        </w:rPr>
      </w:pPr>
      <w:r w:rsidRPr="00FE608F">
        <w:rPr>
          <w:b/>
        </w:rPr>
        <w:t>exotický koktejl z goji, granátového jablka, borůvek, kiwi a limetky</w:t>
      </w:r>
      <w:r w:rsidRPr="00FE608F">
        <w:t>- posílí a rozzáří pleť</w:t>
      </w:r>
    </w:p>
    <w:p w:rsidR="00FE608F" w:rsidRPr="00FE608F" w:rsidRDefault="00FE608F" w:rsidP="00FE608F">
      <w:pPr>
        <w:numPr>
          <w:ilvl w:val="0"/>
          <w:numId w:val="64"/>
        </w:numPr>
        <w:spacing w:after="0" w:line="240" w:lineRule="auto"/>
        <w:contextualSpacing/>
        <w:rPr>
          <w:b/>
        </w:rPr>
      </w:pPr>
      <w:r w:rsidRPr="00FE608F">
        <w:rPr>
          <w:b/>
        </w:rPr>
        <w:t>instensyl®-</w:t>
      </w:r>
      <w:r w:rsidRPr="00FE608F">
        <w:t xml:space="preserve"> (z manioku) okamžitě zpevňuje</w:t>
      </w:r>
    </w:p>
    <w:p w:rsidR="00FE608F" w:rsidRPr="00FE608F" w:rsidRDefault="00FE608F" w:rsidP="00FE608F">
      <w:pPr>
        <w:numPr>
          <w:ilvl w:val="0"/>
          <w:numId w:val="64"/>
        </w:numPr>
        <w:spacing w:after="0" w:line="240" w:lineRule="auto"/>
        <w:contextualSpacing/>
        <w:rPr>
          <w:b/>
        </w:rPr>
      </w:pPr>
      <w:r w:rsidRPr="00FE608F">
        <w:rPr>
          <w:b/>
        </w:rPr>
        <w:t>kofein</w:t>
      </w:r>
      <w:r w:rsidRPr="00FE608F">
        <w:t xml:space="preserve"> - dodává svěží vzhled</w:t>
      </w:r>
    </w:p>
    <w:p w:rsidR="00FE608F" w:rsidRPr="00FE608F" w:rsidRDefault="00FE608F" w:rsidP="00FE608F">
      <w:pPr>
        <w:numPr>
          <w:ilvl w:val="0"/>
          <w:numId w:val="64"/>
        </w:numPr>
        <w:spacing w:after="0" w:line="240" w:lineRule="auto"/>
        <w:contextualSpacing/>
        <w:rPr>
          <w:b/>
        </w:rPr>
      </w:pPr>
      <w:r w:rsidRPr="00FE608F">
        <w:rPr>
          <w:b/>
        </w:rPr>
        <w:t>růžové, třpytivé pigmenty</w:t>
      </w:r>
      <w:r w:rsidRPr="00FE608F">
        <w:t xml:space="preserve"> - poskytují zářivý efekt</w:t>
      </w:r>
    </w:p>
    <w:p w:rsidR="00FE608F" w:rsidRPr="00FE608F" w:rsidRDefault="00FE608F" w:rsidP="00FE608F">
      <w:pPr>
        <w:numPr>
          <w:ilvl w:val="0"/>
          <w:numId w:val="64"/>
        </w:numPr>
        <w:spacing w:after="0" w:line="240" w:lineRule="auto"/>
        <w:contextualSpacing/>
        <w:rPr>
          <w:b/>
        </w:rPr>
      </w:pPr>
      <w:r w:rsidRPr="00FE608F">
        <w:rPr>
          <w:b/>
        </w:rPr>
        <w:t>kyselina hyaluronová s dlouhým a krátkým řetězcem</w:t>
      </w:r>
      <w:r w:rsidRPr="00FE608F">
        <w:t xml:space="preserve"> - vyhlazuje a polstruje zevnitř</w:t>
      </w:r>
    </w:p>
    <w:p w:rsidR="00FE608F" w:rsidRPr="00FE608F" w:rsidRDefault="00FE608F" w:rsidP="00FE608F">
      <w:pPr>
        <w:numPr>
          <w:ilvl w:val="0"/>
          <w:numId w:val="64"/>
        </w:numPr>
        <w:spacing w:after="0" w:line="240" w:lineRule="auto"/>
        <w:contextualSpacing/>
        <w:rPr>
          <w:b/>
        </w:rPr>
      </w:pPr>
      <w:r w:rsidRPr="00FE608F">
        <w:rPr>
          <w:b/>
        </w:rPr>
        <w:t>extrakt ze stříbrné trávy</w:t>
      </w:r>
      <w:r w:rsidRPr="00FE608F">
        <w:t xml:space="preserve"> - dodává pokožce trvalou vlhkost</w:t>
      </w:r>
    </w:p>
    <w:p w:rsidR="00FE608F" w:rsidRPr="00FE608F" w:rsidRDefault="00FE608F" w:rsidP="00FE608F">
      <w:pPr>
        <w:spacing w:after="0" w:line="240" w:lineRule="auto"/>
        <w:rPr>
          <w:b/>
        </w:rPr>
      </w:pPr>
      <w:r w:rsidRPr="00FE608F">
        <w:rPr>
          <w:b/>
        </w:rPr>
        <w:t xml:space="preserve">Použití: </w:t>
      </w:r>
      <w:r w:rsidRPr="00FE608F">
        <w:t xml:space="preserve">Naneste na pleť, ideálně očištěnou, opilovanou </w:t>
      </w:r>
    </w:p>
    <w:p w:rsidR="00FE608F" w:rsidRPr="00FE608F" w:rsidRDefault="00FE608F" w:rsidP="00FE608F">
      <w:pPr>
        <w:spacing w:after="0" w:line="240" w:lineRule="auto"/>
      </w:pPr>
      <w:r w:rsidRPr="00FE608F">
        <w:t xml:space="preserve">(přípravkem 2330 Skin So Soft Jojoba Beads Moisture Exfoliator) </w:t>
      </w:r>
    </w:p>
    <w:p w:rsidR="00FE608F" w:rsidRPr="00FE608F" w:rsidRDefault="00FE608F" w:rsidP="00FE608F">
      <w:pPr>
        <w:spacing w:after="0" w:line="240" w:lineRule="auto"/>
      </w:pPr>
      <w:r w:rsidRPr="00FE608F">
        <w:t>a případně i nasycenou nějakou aktivní ingrediencí ze séra, nebo ampulkového koncentrátu.</w:t>
      </w:r>
    </w:p>
    <w:p w:rsidR="00FE608F" w:rsidRPr="00FE608F" w:rsidRDefault="00FE608F" w:rsidP="00FE608F">
      <w:pPr>
        <w:spacing w:after="0" w:line="240" w:lineRule="auto"/>
      </w:pPr>
      <w:r w:rsidRPr="00FE608F">
        <w:t>Nechejte účinkovat 15-20 minut a odstraňte vlhkým kompresem.</w:t>
      </w:r>
    </w:p>
    <w:p w:rsidR="00FE608F" w:rsidRPr="00FE608F" w:rsidRDefault="00FE608F" w:rsidP="00FE608F">
      <w:pPr>
        <w:spacing w:after="0" w:line="240" w:lineRule="auto"/>
        <w:rPr>
          <w:i/>
        </w:rPr>
      </w:pPr>
      <w:r w:rsidRPr="00FE608F">
        <w:t xml:space="preserve">Poté ošetřete krémem. </w:t>
      </w:r>
      <w:r w:rsidRPr="00FE608F">
        <w:rPr>
          <w:i/>
        </w:rPr>
        <w:t>(Ideálně 2310 Super Fruits Moisture Boost Gel Cream)</w:t>
      </w:r>
    </w:p>
    <w:p w:rsidR="00FE608F" w:rsidRPr="00FE608F" w:rsidRDefault="00FE608F" w:rsidP="00FE608F">
      <w:pPr>
        <w:spacing w:after="0" w:line="240" w:lineRule="auto"/>
        <w:rPr>
          <w:i/>
        </w:rPr>
      </w:pPr>
    </w:p>
    <w:p w:rsidR="00FE608F" w:rsidRPr="00FE608F" w:rsidRDefault="00FE608F" w:rsidP="00FE608F">
      <w:pPr>
        <w:spacing w:after="0" w:line="240" w:lineRule="auto"/>
      </w:pPr>
    </w:p>
    <w:p w:rsidR="00FE608F" w:rsidRPr="00FE608F" w:rsidRDefault="00FE608F" w:rsidP="00FE608F">
      <w:pPr>
        <w:spacing w:after="0" w:line="240" w:lineRule="auto"/>
        <w:rPr>
          <w:b/>
          <w:color w:val="404040" w:themeColor="text1" w:themeTint="BF"/>
          <w:sz w:val="24"/>
          <w:szCs w:val="24"/>
        </w:rPr>
      </w:pPr>
      <w:r w:rsidRPr="00FE608F">
        <w:rPr>
          <w:b/>
          <w:color w:val="FFC000"/>
          <w:sz w:val="24"/>
          <w:szCs w:val="24"/>
          <w14:textFill>
            <w14:gradFill>
              <w14:gsLst>
                <w14:gs w14:pos="0">
                  <w14:srgbClr w14:val="FFC000">
                    <w14:shade w14:val="30000"/>
                    <w14:satMod w14:val="115000"/>
                  </w14:srgbClr>
                </w14:gs>
                <w14:gs w14:pos="50000">
                  <w14:srgbClr w14:val="FFC000">
                    <w14:shade w14:val="67500"/>
                    <w14:satMod w14:val="115000"/>
                  </w14:srgbClr>
                </w14:gs>
                <w14:gs w14:pos="100000">
                  <w14:srgbClr w14:val="FFC000">
                    <w14:shade w14:val="100000"/>
                    <w14:satMod w14:val="115000"/>
                  </w14:srgbClr>
                </w14:gs>
              </w14:gsLst>
              <w14:lin w14:ang="0" w14:scaled="0"/>
            </w14:gradFill>
          </w14:textFill>
        </w:rPr>
        <w:t>2310</w:t>
      </w:r>
      <w:r w:rsidRPr="00FE608F">
        <w:rPr>
          <w:b/>
          <w:color w:val="404040" w:themeColor="text1" w:themeTint="BF"/>
          <w:sz w:val="24"/>
          <w:szCs w:val="24"/>
        </w:rPr>
        <w:t xml:space="preserve"> Super Fruits Moisture Boost Gel Cream </w:t>
      </w:r>
      <w:r w:rsidRPr="00FE608F">
        <w:rPr>
          <w:b/>
        </w:rPr>
        <w:t xml:space="preserve">vysoce hydratující regenerační </w:t>
      </w:r>
    </w:p>
    <w:p w:rsidR="00FE608F" w:rsidRPr="00FE608F" w:rsidRDefault="00FE608F" w:rsidP="00FE608F">
      <w:pPr>
        <w:spacing w:after="0" w:line="240" w:lineRule="auto"/>
        <w:rPr>
          <w:b/>
        </w:rPr>
      </w:pPr>
      <w:r w:rsidRPr="00FE608F">
        <w:rPr>
          <w:b/>
        </w:rPr>
        <w:t>24 hodinový krém</w:t>
      </w:r>
    </w:p>
    <w:p w:rsidR="00FE608F" w:rsidRPr="00FE608F" w:rsidRDefault="00FE608F" w:rsidP="00FE608F">
      <w:pPr>
        <w:spacing w:after="0" w:line="240" w:lineRule="auto"/>
        <w:rPr>
          <w:b/>
        </w:rPr>
      </w:pPr>
      <w:r w:rsidRPr="00FE608F">
        <w:rPr>
          <w:b/>
        </w:rPr>
        <w:t>Charakteristika:</w:t>
      </w:r>
    </w:p>
    <w:p w:rsidR="00FE608F" w:rsidRPr="00FE608F" w:rsidRDefault="00FE608F" w:rsidP="00FE608F">
      <w:pPr>
        <w:numPr>
          <w:ilvl w:val="0"/>
          <w:numId w:val="64"/>
        </w:numPr>
        <w:spacing w:after="0" w:line="240" w:lineRule="auto"/>
        <w:contextualSpacing/>
        <w:rPr>
          <w:b/>
        </w:rPr>
      </w:pPr>
      <w:r w:rsidRPr="00FE608F">
        <w:t>lehký, přesto vydatný krém</w:t>
      </w:r>
    </w:p>
    <w:p w:rsidR="00FE608F" w:rsidRPr="00FE608F" w:rsidRDefault="00FE608F" w:rsidP="00FE608F">
      <w:pPr>
        <w:numPr>
          <w:ilvl w:val="0"/>
          <w:numId w:val="64"/>
        </w:numPr>
        <w:spacing w:after="0" w:line="240" w:lineRule="auto"/>
        <w:contextualSpacing/>
        <w:rPr>
          <w:b/>
        </w:rPr>
      </w:pPr>
      <w:r w:rsidRPr="00FE608F">
        <w:t>nabitý energií</w:t>
      </w:r>
    </w:p>
    <w:p w:rsidR="00FE608F" w:rsidRPr="00FE608F" w:rsidRDefault="00FE608F" w:rsidP="00FE608F">
      <w:pPr>
        <w:numPr>
          <w:ilvl w:val="0"/>
          <w:numId w:val="64"/>
        </w:numPr>
        <w:spacing w:after="0" w:line="240" w:lineRule="auto"/>
        <w:contextualSpacing/>
        <w:rPr>
          <w:b/>
        </w:rPr>
      </w:pPr>
      <w:r w:rsidRPr="00FE608F">
        <w:t>vydatný lifting</w:t>
      </w:r>
    </w:p>
    <w:p w:rsidR="00FE608F" w:rsidRPr="00FE608F" w:rsidRDefault="00FE608F" w:rsidP="00FE608F">
      <w:pPr>
        <w:numPr>
          <w:ilvl w:val="0"/>
          <w:numId w:val="64"/>
        </w:numPr>
        <w:spacing w:after="0" w:line="240" w:lineRule="auto"/>
        <w:contextualSpacing/>
        <w:rPr>
          <w:b/>
        </w:rPr>
      </w:pPr>
      <w:r w:rsidRPr="00FE608F">
        <w:rPr>
          <w:noProof/>
          <w:lang w:eastAsia="cs-CZ"/>
        </w:rPr>
        <w:drawing>
          <wp:anchor distT="0" distB="0" distL="114300" distR="114300" simplePos="0" relativeHeight="252046336" behindDoc="0" locked="0" layoutInCell="1" allowOverlap="1" wp14:anchorId="6DAF3CDB" wp14:editId="76BE7E4A">
            <wp:simplePos x="0" y="0"/>
            <wp:positionH relativeFrom="margin">
              <wp:posOffset>4845050</wp:posOffset>
            </wp:positionH>
            <wp:positionV relativeFrom="margin">
              <wp:posOffset>5584825</wp:posOffset>
            </wp:positionV>
            <wp:extent cx="1605915" cy="2544445"/>
            <wp:effectExtent l="0" t="0" r="0" b="8255"/>
            <wp:wrapSquare wrapText="bothSides"/>
            <wp:docPr id="69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 name="Picture 3"/>
                    <pic:cNvPicPr>
                      <a:picLocks noChangeAspect="1" noChangeArrowheads="1"/>
                    </pic:cNvPicPr>
                  </pic:nvPicPr>
                  <pic:blipFill rotWithShape="1">
                    <a:blip r:embed="rId125" cstate="print">
                      <a:extLst>
                        <a:ext uri="{BEBA8EAE-BF5A-486C-A8C5-ECC9F3942E4B}">
                          <a14:imgProps xmlns:a14="http://schemas.microsoft.com/office/drawing/2010/main">
                            <a14:imgLayer r:embed="rId126">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rcRect l="35447" t="13839" r="35969" b="11216"/>
                    <a:stretch/>
                  </pic:blipFill>
                  <pic:spPr bwMode="auto">
                    <a:xfrm>
                      <a:off x="0" y="0"/>
                      <a:ext cx="1605915" cy="25444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FE608F">
        <w:t>zpevní a posílí pleť</w:t>
      </w:r>
    </w:p>
    <w:p w:rsidR="00FE608F" w:rsidRPr="00FE608F" w:rsidRDefault="00FE608F" w:rsidP="00FE608F">
      <w:pPr>
        <w:numPr>
          <w:ilvl w:val="0"/>
          <w:numId w:val="64"/>
        </w:numPr>
        <w:spacing w:after="0" w:line="240" w:lineRule="auto"/>
        <w:contextualSpacing/>
        <w:rPr>
          <w:b/>
        </w:rPr>
      </w:pPr>
      <w:r w:rsidRPr="00FE608F">
        <w:t>má přirozenou UV ochranu</w:t>
      </w:r>
    </w:p>
    <w:p w:rsidR="00FE608F" w:rsidRPr="00FE608F" w:rsidRDefault="00FE608F" w:rsidP="00FE608F">
      <w:pPr>
        <w:spacing w:after="0" w:line="240" w:lineRule="auto"/>
        <w:rPr>
          <w:b/>
        </w:rPr>
      </w:pPr>
      <w:r w:rsidRPr="00FE608F">
        <w:rPr>
          <w:b/>
        </w:rPr>
        <w:t>Aktivní ingredience:</w:t>
      </w:r>
      <w:r w:rsidRPr="00FE608F">
        <w:rPr>
          <w:noProof/>
          <w:lang w:eastAsia="cs-CZ"/>
        </w:rPr>
        <w:t xml:space="preserve"> </w:t>
      </w:r>
    </w:p>
    <w:p w:rsidR="00FE608F" w:rsidRPr="00FE608F" w:rsidRDefault="00FE608F" w:rsidP="00FE608F">
      <w:pPr>
        <w:numPr>
          <w:ilvl w:val="0"/>
          <w:numId w:val="64"/>
        </w:numPr>
        <w:spacing w:after="0" w:line="240" w:lineRule="auto"/>
        <w:contextualSpacing/>
      </w:pPr>
      <w:r w:rsidRPr="00FE608F">
        <w:rPr>
          <w:noProof/>
          <w:lang w:eastAsia="cs-CZ"/>
        </w:rPr>
        <w:drawing>
          <wp:anchor distT="0" distB="0" distL="114300" distR="114300" simplePos="0" relativeHeight="252047360" behindDoc="0" locked="0" layoutInCell="1" allowOverlap="1" wp14:anchorId="04FFC9E8" wp14:editId="63F187D8">
            <wp:simplePos x="0" y="0"/>
            <wp:positionH relativeFrom="margin">
              <wp:posOffset>3936365</wp:posOffset>
            </wp:positionH>
            <wp:positionV relativeFrom="margin">
              <wp:posOffset>6138545</wp:posOffset>
            </wp:positionV>
            <wp:extent cx="967105" cy="2741930"/>
            <wp:effectExtent l="0" t="0" r="4445" b="1270"/>
            <wp:wrapSquare wrapText="bothSides"/>
            <wp:docPr id="69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pic:cNvPicPr>
                      <a:picLocks noChangeAspect="1" noChangeArrowheads="1"/>
                    </pic:cNvPicPr>
                  </pic:nvPicPr>
                  <pic:blipFill rotWithShape="1">
                    <a:blip r:embed="rId127" cstate="print">
                      <a:extLst>
                        <a:ext uri="{BEBA8EAE-BF5A-486C-A8C5-ECC9F3942E4B}">
                          <a14:imgProps xmlns:a14="http://schemas.microsoft.com/office/drawing/2010/main">
                            <a14:imgLayer r:embed="rId128">
                              <a14:imgEffect>
                                <a14:sharpenSoften amount="50000"/>
                              </a14:imgEffect>
                              <a14:imgEffect>
                                <a14:brightnessContrast contrast="20000"/>
                              </a14:imgEffect>
                            </a14:imgLayer>
                          </a14:imgProps>
                        </a:ext>
                        <a:ext uri="{28A0092B-C50C-407E-A947-70E740481C1C}">
                          <a14:useLocalDpi xmlns:a14="http://schemas.microsoft.com/office/drawing/2010/main" val="0"/>
                        </a:ext>
                      </a:extLst>
                    </a:blip>
                    <a:srcRect l="41876" t="14422" r="42074" b="10309"/>
                    <a:stretch/>
                  </pic:blipFill>
                  <pic:spPr bwMode="auto">
                    <a:xfrm>
                      <a:off x="0" y="0"/>
                      <a:ext cx="967105" cy="2741930"/>
                    </a:xfrm>
                    <a:prstGeom prst="rect">
                      <a:avLst/>
                    </a:prstGeom>
                    <a:noFill/>
                    <a:ln>
                      <a:noFill/>
                    </a:ln>
                    <a:extLst/>
                  </pic:spPr>
                </pic:pic>
              </a:graphicData>
            </a:graphic>
            <wp14:sizeRelH relativeFrom="margin">
              <wp14:pctWidth>0</wp14:pctWidth>
            </wp14:sizeRelH>
            <wp14:sizeRelV relativeFrom="margin">
              <wp14:pctHeight>0</wp14:pctHeight>
            </wp14:sizeRelV>
          </wp:anchor>
        </w:drawing>
      </w:r>
      <w:r w:rsidRPr="00FE608F">
        <w:rPr>
          <w:b/>
        </w:rPr>
        <w:t>schisandra super fruit – (klanopraška),</w:t>
      </w:r>
      <w:r w:rsidRPr="00FE608F">
        <w:t xml:space="preserve"> všestranně účinná ingredience, je účinný  anti-inflamm-aging, zvyšuje obsah vlhkosti a posiluje kožní bariéru</w:t>
      </w:r>
    </w:p>
    <w:p w:rsidR="00FE608F" w:rsidRPr="00FE608F" w:rsidRDefault="00FE608F" w:rsidP="00FE608F">
      <w:pPr>
        <w:numPr>
          <w:ilvl w:val="0"/>
          <w:numId w:val="64"/>
        </w:numPr>
        <w:spacing w:after="0" w:line="240" w:lineRule="auto"/>
        <w:contextualSpacing/>
      </w:pPr>
      <w:r w:rsidRPr="00FE608F">
        <w:rPr>
          <w:b/>
        </w:rPr>
        <w:t xml:space="preserve">exotický koktejl – </w:t>
      </w:r>
      <w:r w:rsidRPr="00FE608F">
        <w:t>(goji, granátového jablka, borůvek, kiwi a limetky), podporuje účinek klanoprašky, vyhlazuje a zpevňuje pokožku, chrání před znečištěním ovzduší</w:t>
      </w:r>
    </w:p>
    <w:p w:rsidR="00FE608F" w:rsidRPr="00FE608F" w:rsidRDefault="00FE608F" w:rsidP="00FE608F">
      <w:pPr>
        <w:numPr>
          <w:ilvl w:val="0"/>
          <w:numId w:val="64"/>
        </w:numPr>
        <w:spacing w:after="0" w:line="240" w:lineRule="auto"/>
        <w:contextualSpacing/>
      </w:pPr>
      <w:r w:rsidRPr="00FE608F">
        <w:rPr>
          <w:b/>
        </w:rPr>
        <w:t xml:space="preserve">high-tech peptid Matrixyl Synthe'6®- </w:t>
      </w:r>
      <w:r w:rsidRPr="00FE608F">
        <w:t>stimuluje tvorbu kolagenu, má viditelné, vyplňující a protivráskové účinky</w:t>
      </w:r>
    </w:p>
    <w:p w:rsidR="00FE608F" w:rsidRPr="00FE608F" w:rsidRDefault="00FE608F" w:rsidP="00FE608F">
      <w:pPr>
        <w:numPr>
          <w:ilvl w:val="0"/>
          <w:numId w:val="64"/>
        </w:numPr>
        <w:spacing w:after="0" w:line="240" w:lineRule="auto"/>
        <w:contextualSpacing/>
      </w:pPr>
      <w:r w:rsidRPr="00FE608F">
        <w:rPr>
          <w:b/>
        </w:rPr>
        <w:t xml:space="preserve">avokádo a kokosový olej - </w:t>
      </w:r>
      <w:r w:rsidRPr="00FE608F">
        <w:t>posilují kožní bariéru</w:t>
      </w:r>
    </w:p>
    <w:p w:rsidR="00FE608F" w:rsidRPr="00FE608F" w:rsidRDefault="00FE608F" w:rsidP="00FE608F">
      <w:pPr>
        <w:numPr>
          <w:ilvl w:val="0"/>
          <w:numId w:val="64"/>
        </w:numPr>
        <w:spacing w:after="0" w:line="240" w:lineRule="auto"/>
        <w:contextualSpacing/>
      </w:pPr>
      <w:r w:rsidRPr="00FE608F">
        <w:rPr>
          <w:b/>
        </w:rPr>
        <w:t>extrakt z hroznových kmenových buněk -</w:t>
      </w:r>
      <w:r w:rsidRPr="00FE608F">
        <w:t xml:space="preserve"> antioxidant, poskytuje přirozenou UV ochranu kožních buněk</w:t>
      </w:r>
    </w:p>
    <w:p w:rsidR="00FE608F" w:rsidRPr="00FE608F" w:rsidRDefault="00FE608F" w:rsidP="00FE608F">
      <w:pPr>
        <w:spacing w:after="0" w:line="240" w:lineRule="auto"/>
        <w:rPr>
          <w:b/>
        </w:rPr>
      </w:pPr>
      <w:r w:rsidRPr="00FE608F">
        <w:rPr>
          <w:b/>
        </w:rPr>
        <w:t xml:space="preserve">Použití: </w:t>
      </w:r>
      <w:r w:rsidRPr="00FE608F">
        <w:t>Naneste ráno a večer na očištěnou a připravenou pleť.</w:t>
      </w:r>
    </w:p>
    <w:p w:rsidR="00FE608F" w:rsidRPr="00FE608F" w:rsidRDefault="00FE608F" w:rsidP="00FE608F">
      <w:pPr>
        <w:spacing w:after="0" w:line="240" w:lineRule="auto"/>
        <w:rPr>
          <w:i/>
        </w:rPr>
      </w:pPr>
      <w:r w:rsidRPr="00FE608F">
        <w:rPr>
          <w:b/>
          <w:i/>
        </w:rPr>
        <w:t>Tip:</w:t>
      </w:r>
      <w:r w:rsidRPr="00FE608F">
        <w:rPr>
          <w:i/>
        </w:rPr>
        <w:t xml:space="preserve"> Můžete kombinovat i s koncentráty a séry i z ostatních řad inspira: cosmetics.</w:t>
      </w:r>
    </w:p>
    <w:p w:rsidR="00B747F6" w:rsidRDefault="00B747F6" w:rsidP="00FC1506">
      <w:pPr>
        <w:spacing w:after="0" w:line="240" w:lineRule="auto"/>
        <w:rPr>
          <w:rFonts w:ascii="Calibri" w:eastAsia="Calibri" w:hAnsi="Calibri" w:cs="Times New Roman"/>
          <w:color w:val="000000" w:themeColor="text1"/>
          <w14:textFill>
            <w14:gradFill>
              <w14:gsLst>
                <w14:gs w14:pos="0">
                  <w14:schemeClr w14:val="tx1">
                    <w14:lumMod w14:val="50000"/>
                    <w14:lumOff w14:val="50000"/>
                    <w14:shade w14:val="30000"/>
                    <w14:satMod w14:val="115000"/>
                  </w14:schemeClr>
                </w14:gs>
                <w14:gs w14:pos="50000">
                  <w14:schemeClr w14:val="tx1">
                    <w14:lumMod w14:val="50000"/>
                    <w14:lumOff w14:val="50000"/>
                    <w14:shade w14:val="67500"/>
                    <w14:satMod w14:val="115000"/>
                  </w14:schemeClr>
                </w14:gs>
                <w14:gs w14:pos="100000">
                  <w14:schemeClr w14:val="tx1">
                    <w14:lumMod w14:val="50000"/>
                    <w14:lumOff w14:val="50000"/>
                    <w14:shade w14:val="100000"/>
                    <w14:satMod w14:val="115000"/>
                  </w14:schemeClr>
                </w14:gs>
              </w14:gsLst>
              <w14:lin w14:ang="0" w14:scaled="0"/>
            </w14:gradFill>
          </w14:textFill>
        </w:rPr>
      </w:pPr>
    </w:p>
    <w:p w:rsidR="00B747F6" w:rsidRDefault="00B747F6" w:rsidP="00FC1506">
      <w:pPr>
        <w:spacing w:after="0" w:line="240" w:lineRule="auto"/>
        <w:rPr>
          <w:rFonts w:ascii="Calibri" w:eastAsia="Calibri" w:hAnsi="Calibri" w:cs="Times New Roman"/>
          <w:color w:val="000000" w:themeColor="text1"/>
          <w14:textFill>
            <w14:gradFill>
              <w14:gsLst>
                <w14:gs w14:pos="0">
                  <w14:schemeClr w14:val="tx1">
                    <w14:lumMod w14:val="50000"/>
                    <w14:lumOff w14:val="50000"/>
                    <w14:shade w14:val="30000"/>
                    <w14:satMod w14:val="115000"/>
                  </w14:schemeClr>
                </w14:gs>
                <w14:gs w14:pos="50000">
                  <w14:schemeClr w14:val="tx1">
                    <w14:lumMod w14:val="50000"/>
                    <w14:lumOff w14:val="50000"/>
                    <w14:shade w14:val="67500"/>
                    <w14:satMod w14:val="115000"/>
                  </w14:schemeClr>
                </w14:gs>
                <w14:gs w14:pos="100000">
                  <w14:schemeClr w14:val="tx1">
                    <w14:lumMod w14:val="50000"/>
                    <w14:lumOff w14:val="50000"/>
                    <w14:shade w14:val="100000"/>
                    <w14:satMod w14:val="115000"/>
                  </w14:schemeClr>
                </w14:gs>
              </w14:gsLst>
              <w14:lin w14:ang="0" w14:scaled="0"/>
            </w14:gradFill>
          </w14:textFill>
        </w:rPr>
      </w:pPr>
    </w:p>
    <w:p w:rsidR="00B747F6" w:rsidRDefault="00B747F6" w:rsidP="00FC1506">
      <w:pPr>
        <w:spacing w:after="0" w:line="240" w:lineRule="auto"/>
        <w:rPr>
          <w:rFonts w:ascii="Calibri" w:eastAsia="Calibri" w:hAnsi="Calibri" w:cs="Times New Roman"/>
          <w:color w:val="000000" w:themeColor="text1"/>
          <w14:textFill>
            <w14:gradFill>
              <w14:gsLst>
                <w14:gs w14:pos="0">
                  <w14:schemeClr w14:val="tx1">
                    <w14:lumMod w14:val="50000"/>
                    <w14:lumOff w14:val="50000"/>
                    <w14:shade w14:val="30000"/>
                    <w14:satMod w14:val="115000"/>
                  </w14:schemeClr>
                </w14:gs>
                <w14:gs w14:pos="50000">
                  <w14:schemeClr w14:val="tx1">
                    <w14:lumMod w14:val="50000"/>
                    <w14:lumOff w14:val="50000"/>
                    <w14:shade w14:val="67500"/>
                    <w14:satMod w14:val="115000"/>
                  </w14:schemeClr>
                </w14:gs>
                <w14:gs w14:pos="100000">
                  <w14:schemeClr w14:val="tx1">
                    <w14:lumMod w14:val="50000"/>
                    <w14:lumOff w14:val="50000"/>
                    <w14:shade w14:val="100000"/>
                    <w14:satMod w14:val="115000"/>
                  </w14:schemeClr>
                </w14:gs>
              </w14:gsLst>
              <w14:lin w14:ang="0" w14:scaled="0"/>
            </w14:gradFill>
          </w14:textFill>
        </w:rPr>
      </w:pPr>
    </w:p>
    <w:p w:rsidR="00B747F6" w:rsidRDefault="00B747F6" w:rsidP="00FC1506">
      <w:pPr>
        <w:spacing w:after="0" w:line="240" w:lineRule="auto"/>
        <w:rPr>
          <w:rFonts w:ascii="Calibri" w:eastAsia="Calibri" w:hAnsi="Calibri" w:cs="Times New Roman"/>
          <w:color w:val="000000" w:themeColor="text1"/>
          <w14:textFill>
            <w14:gradFill>
              <w14:gsLst>
                <w14:gs w14:pos="0">
                  <w14:schemeClr w14:val="tx1">
                    <w14:lumMod w14:val="50000"/>
                    <w14:lumOff w14:val="50000"/>
                    <w14:shade w14:val="30000"/>
                    <w14:satMod w14:val="115000"/>
                  </w14:schemeClr>
                </w14:gs>
                <w14:gs w14:pos="50000">
                  <w14:schemeClr w14:val="tx1">
                    <w14:lumMod w14:val="50000"/>
                    <w14:lumOff w14:val="50000"/>
                    <w14:shade w14:val="67500"/>
                    <w14:satMod w14:val="115000"/>
                  </w14:schemeClr>
                </w14:gs>
                <w14:gs w14:pos="100000">
                  <w14:schemeClr w14:val="tx1">
                    <w14:lumMod w14:val="50000"/>
                    <w14:lumOff w14:val="50000"/>
                    <w14:shade w14:val="100000"/>
                    <w14:satMod w14:val="115000"/>
                  </w14:schemeClr>
                </w14:gs>
              </w14:gsLst>
              <w14:lin w14:ang="0" w14:scaled="0"/>
            </w14:gradFill>
          </w14:textFill>
        </w:rPr>
      </w:pPr>
    </w:p>
    <w:p w:rsidR="00B747F6" w:rsidRDefault="00B747F6" w:rsidP="00FC1506">
      <w:pPr>
        <w:spacing w:after="0" w:line="240" w:lineRule="auto"/>
        <w:rPr>
          <w:rFonts w:ascii="Calibri" w:eastAsia="Calibri" w:hAnsi="Calibri" w:cs="Times New Roman"/>
          <w:color w:val="000000" w:themeColor="text1"/>
          <w14:textFill>
            <w14:gradFill>
              <w14:gsLst>
                <w14:gs w14:pos="0">
                  <w14:schemeClr w14:val="tx1">
                    <w14:lumMod w14:val="50000"/>
                    <w14:lumOff w14:val="50000"/>
                    <w14:shade w14:val="30000"/>
                    <w14:satMod w14:val="115000"/>
                  </w14:schemeClr>
                </w14:gs>
                <w14:gs w14:pos="50000">
                  <w14:schemeClr w14:val="tx1">
                    <w14:lumMod w14:val="50000"/>
                    <w14:lumOff w14:val="50000"/>
                    <w14:shade w14:val="67500"/>
                    <w14:satMod w14:val="115000"/>
                  </w14:schemeClr>
                </w14:gs>
                <w14:gs w14:pos="100000">
                  <w14:schemeClr w14:val="tx1">
                    <w14:lumMod w14:val="50000"/>
                    <w14:lumOff w14:val="50000"/>
                    <w14:shade w14:val="100000"/>
                    <w14:satMod w14:val="115000"/>
                  </w14:schemeClr>
                </w14:gs>
              </w14:gsLst>
              <w14:lin w14:ang="0" w14:scaled="0"/>
            </w14:gradFill>
          </w14:textFill>
        </w:rPr>
      </w:pPr>
    </w:p>
    <w:p w:rsidR="00B747F6" w:rsidRDefault="00B747F6" w:rsidP="00FC1506">
      <w:pPr>
        <w:spacing w:after="0" w:line="240" w:lineRule="auto"/>
        <w:rPr>
          <w:rFonts w:ascii="Calibri" w:eastAsia="Calibri" w:hAnsi="Calibri" w:cs="Times New Roman"/>
          <w:color w:val="000000" w:themeColor="text1"/>
          <w14:textFill>
            <w14:gradFill>
              <w14:gsLst>
                <w14:gs w14:pos="0">
                  <w14:schemeClr w14:val="tx1">
                    <w14:lumMod w14:val="50000"/>
                    <w14:lumOff w14:val="50000"/>
                    <w14:shade w14:val="30000"/>
                    <w14:satMod w14:val="115000"/>
                  </w14:schemeClr>
                </w14:gs>
                <w14:gs w14:pos="50000">
                  <w14:schemeClr w14:val="tx1">
                    <w14:lumMod w14:val="50000"/>
                    <w14:lumOff w14:val="50000"/>
                    <w14:shade w14:val="67500"/>
                    <w14:satMod w14:val="115000"/>
                  </w14:schemeClr>
                </w14:gs>
                <w14:gs w14:pos="100000">
                  <w14:schemeClr w14:val="tx1">
                    <w14:lumMod w14:val="50000"/>
                    <w14:lumOff w14:val="50000"/>
                    <w14:shade w14:val="100000"/>
                    <w14:satMod w14:val="115000"/>
                  </w14:schemeClr>
                </w14:gs>
              </w14:gsLst>
              <w14:lin w14:ang="0" w14:scaled="0"/>
            </w14:gradFill>
          </w14:textFill>
        </w:rPr>
      </w:pPr>
    </w:p>
    <w:p w:rsidR="00FC1506" w:rsidRPr="00FC1506" w:rsidRDefault="00FC1506" w:rsidP="00FC1506">
      <w:pPr>
        <w:spacing w:after="0" w:line="240" w:lineRule="auto"/>
        <w:rPr>
          <w:rFonts w:ascii="Calibri" w:eastAsia="Calibri" w:hAnsi="Calibri" w:cs="Times New Roman"/>
          <w:color w:val="000000" w:themeColor="text1"/>
          <w14:textFill>
            <w14:gradFill>
              <w14:gsLst>
                <w14:gs w14:pos="0">
                  <w14:schemeClr w14:val="tx1">
                    <w14:lumMod w14:val="50000"/>
                    <w14:lumOff w14:val="50000"/>
                    <w14:shade w14:val="30000"/>
                    <w14:satMod w14:val="115000"/>
                  </w14:schemeClr>
                </w14:gs>
                <w14:gs w14:pos="50000">
                  <w14:schemeClr w14:val="tx1">
                    <w14:lumMod w14:val="50000"/>
                    <w14:lumOff w14:val="50000"/>
                    <w14:shade w14:val="67500"/>
                    <w14:satMod w14:val="115000"/>
                  </w14:schemeClr>
                </w14:gs>
                <w14:gs w14:pos="100000">
                  <w14:schemeClr w14:val="tx1">
                    <w14:lumMod w14:val="50000"/>
                    <w14:lumOff w14:val="50000"/>
                    <w14:shade w14:val="100000"/>
                    <w14:satMod w14:val="115000"/>
                  </w14:schemeClr>
                </w14:gs>
              </w14:gsLst>
              <w14:lin w14:ang="0" w14:scaled="0"/>
            </w14:gradFill>
          </w14:textFill>
        </w:rPr>
      </w:pPr>
      <w:r w:rsidRPr="00FC1506">
        <w:rPr>
          <w:rFonts w:ascii="Calibri" w:eastAsia="Calibri" w:hAnsi="Calibri" w:cs="Times New Roman"/>
          <w:color w:val="000000" w:themeColor="text1"/>
          <w14:textFill>
            <w14:gradFill>
              <w14:gsLst>
                <w14:gs w14:pos="0">
                  <w14:schemeClr w14:val="tx1">
                    <w14:lumMod w14:val="50000"/>
                    <w14:lumOff w14:val="50000"/>
                    <w14:shade w14:val="30000"/>
                    <w14:satMod w14:val="115000"/>
                  </w14:schemeClr>
                </w14:gs>
                <w14:gs w14:pos="50000">
                  <w14:schemeClr w14:val="tx1">
                    <w14:lumMod w14:val="50000"/>
                    <w14:lumOff w14:val="50000"/>
                    <w14:shade w14:val="67500"/>
                    <w14:satMod w14:val="115000"/>
                  </w14:schemeClr>
                </w14:gs>
                <w14:gs w14:pos="100000">
                  <w14:schemeClr w14:val="tx1">
                    <w14:lumMod w14:val="50000"/>
                    <w14:lumOff w14:val="50000"/>
                    <w14:shade w14:val="100000"/>
                    <w14:satMod w14:val="115000"/>
                  </w14:schemeClr>
                </w14:gs>
              </w14:gsLst>
              <w14:lin w14:ang="0" w14:scaled="0"/>
            </w14:gradFill>
          </w14:textFill>
        </w:rPr>
        <w:lastRenderedPageBreak/>
        <w:t>IČO  146 47 656</w:t>
      </w:r>
    </w:p>
    <w:p w:rsidR="00FC1506" w:rsidRPr="00FC1506" w:rsidRDefault="00FC1506" w:rsidP="00FC1506">
      <w:pPr>
        <w:spacing w:after="0" w:line="240" w:lineRule="auto"/>
        <w:rPr>
          <w:rFonts w:ascii="Calibri" w:eastAsia="Calibri" w:hAnsi="Calibri" w:cs="Times New Roman"/>
          <w:color w:val="000000" w:themeColor="text1"/>
          <w14:textFill>
            <w14:gradFill>
              <w14:gsLst>
                <w14:gs w14:pos="0">
                  <w14:schemeClr w14:val="tx1">
                    <w14:lumMod w14:val="50000"/>
                    <w14:lumOff w14:val="50000"/>
                    <w14:shade w14:val="30000"/>
                    <w14:satMod w14:val="115000"/>
                  </w14:schemeClr>
                </w14:gs>
                <w14:gs w14:pos="50000">
                  <w14:schemeClr w14:val="tx1">
                    <w14:lumMod w14:val="50000"/>
                    <w14:lumOff w14:val="50000"/>
                    <w14:shade w14:val="67500"/>
                    <w14:satMod w14:val="115000"/>
                  </w14:schemeClr>
                </w14:gs>
                <w14:gs w14:pos="100000">
                  <w14:schemeClr w14:val="tx1">
                    <w14:lumMod w14:val="50000"/>
                    <w14:lumOff w14:val="50000"/>
                    <w14:shade w14:val="100000"/>
                    <w14:satMod w14:val="115000"/>
                  </w14:schemeClr>
                </w14:gs>
              </w14:gsLst>
              <w14:lin w14:ang="0" w14:scaled="0"/>
            </w14:gradFill>
          </w14:textFill>
        </w:rPr>
      </w:pPr>
      <w:r w:rsidRPr="00FC1506">
        <w:rPr>
          <w:rFonts w:ascii="Calibri" w:eastAsia="Calibri" w:hAnsi="Calibri" w:cs="Times New Roman"/>
          <w:color w:val="000000" w:themeColor="text1"/>
          <w14:textFill>
            <w14:gradFill>
              <w14:gsLst>
                <w14:gs w14:pos="0">
                  <w14:schemeClr w14:val="tx1">
                    <w14:lumMod w14:val="50000"/>
                    <w14:lumOff w14:val="50000"/>
                    <w14:shade w14:val="30000"/>
                    <w14:satMod w14:val="115000"/>
                  </w14:schemeClr>
                </w14:gs>
                <w14:gs w14:pos="50000">
                  <w14:schemeClr w14:val="tx1">
                    <w14:lumMod w14:val="50000"/>
                    <w14:lumOff w14:val="50000"/>
                    <w14:shade w14:val="67500"/>
                    <w14:satMod w14:val="115000"/>
                  </w14:schemeClr>
                </w14:gs>
                <w14:gs w14:pos="100000">
                  <w14:schemeClr w14:val="tx1">
                    <w14:lumMod w14:val="50000"/>
                    <w14:lumOff w14:val="50000"/>
                    <w14:shade w14:val="100000"/>
                    <w14:satMod w14:val="115000"/>
                  </w14:schemeClr>
                </w14:gs>
              </w14:gsLst>
              <w14:lin w14:ang="0" w14:scaled="0"/>
            </w14:gradFill>
          </w14:textFill>
        </w:rPr>
        <w:t>DIC  346-521221068</w:t>
      </w:r>
    </w:p>
    <w:p w:rsidR="00FC1506" w:rsidRPr="00FC1506" w:rsidRDefault="00FC1506" w:rsidP="00FC1506">
      <w:pPr>
        <w:spacing w:after="0" w:line="240" w:lineRule="auto"/>
        <w:rPr>
          <w:rFonts w:ascii="Calibri" w:eastAsia="Calibri" w:hAnsi="Calibri" w:cs="Times New Roman"/>
          <w:color w:val="000000" w:themeColor="text1"/>
          <w14:textFill>
            <w14:gradFill>
              <w14:gsLst>
                <w14:gs w14:pos="0">
                  <w14:schemeClr w14:val="tx1">
                    <w14:lumMod w14:val="50000"/>
                    <w14:lumOff w14:val="50000"/>
                    <w14:shade w14:val="30000"/>
                    <w14:satMod w14:val="115000"/>
                  </w14:schemeClr>
                </w14:gs>
                <w14:gs w14:pos="50000">
                  <w14:schemeClr w14:val="tx1">
                    <w14:lumMod w14:val="50000"/>
                    <w14:lumOff w14:val="50000"/>
                    <w14:shade w14:val="67500"/>
                    <w14:satMod w14:val="115000"/>
                  </w14:schemeClr>
                </w14:gs>
                <w14:gs w14:pos="100000">
                  <w14:schemeClr w14:val="tx1">
                    <w14:lumMod w14:val="50000"/>
                    <w14:lumOff w14:val="50000"/>
                    <w14:shade w14:val="100000"/>
                    <w14:satMod w14:val="115000"/>
                  </w14:schemeClr>
                </w14:gs>
              </w14:gsLst>
              <w14:lin w14:ang="0" w14:scaled="0"/>
            </w14:gradFill>
          </w14:textFill>
        </w:rPr>
      </w:pPr>
      <w:r w:rsidRPr="00FC1506">
        <w:rPr>
          <w:rFonts w:ascii="Calibri" w:eastAsia="Calibri" w:hAnsi="Calibri" w:cs="Times New Roman"/>
          <w:color w:val="000000" w:themeColor="text1"/>
          <w14:textFill>
            <w14:gradFill>
              <w14:gsLst>
                <w14:gs w14:pos="0">
                  <w14:schemeClr w14:val="tx1">
                    <w14:lumMod w14:val="50000"/>
                    <w14:lumOff w14:val="50000"/>
                    <w14:shade w14:val="30000"/>
                    <w14:satMod w14:val="115000"/>
                  </w14:schemeClr>
                </w14:gs>
                <w14:gs w14:pos="50000">
                  <w14:schemeClr w14:val="tx1">
                    <w14:lumMod w14:val="50000"/>
                    <w14:lumOff w14:val="50000"/>
                    <w14:shade w14:val="67500"/>
                    <w14:satMod w14:val="115000"/>
                  </w14:schemeClr>
                </w14:gs>
                <w14:gs w14:pos="100000">
                  <w14:schemeClr w14:val="tx1">
                    <w14:lumMod w14:val="50000"/>
                    <w14:lumOff w14:val="50000"/>
                    <w14:shade w14:val="100000"/>
                    <w14:satMod w14:val="115000"/>
                  </w14:schemeClr>
                </w14:gs>
              </w14:gsLst>
              <w14:lin w14:ang="0" w14:scaled="0"/>
            </w14:gradFill>
          </w14:textFill>
        </w:rPr>
        <w:t>----------------------------------------</w:t>
      </w:r>
    </w:p>
    <w:p w:rsidR="00FC1506" w:rsidRPr="00FC1506" w:rsidRDefault="00FC1506" w:rsidP="00FC1506">
      <w:pPr>
        <w:spacing w:after="0" w:line="240" w:lineRule="auto"/>
        <w:rPr>
          <w:rFonts w:ascii="Calibri" w:eastAsia="Calibri" w:hAnsi="Calibri" w:cs="Times New Roman"/>
          <w:color w:val="000000" w:themeColor="text1"/>
          <w14:textFill>
            <w14:gradFill>
              <w14:gsLst>
                <w14:gs w14:pos="0">
                  <w14:schemeClr w14:val="tx1">
                    <w14:lumMod w14:val="50000"/>
                    <w14:lumOff w14:val="50000"/>
                    <w14:shade w14:val="30000"/>
                    <w14:satMod w14:val="115000"/>
                  </w14:schemeClr>
                </w14:gs>
                <w14:gs w14:pos="50000">
                  <w14:schemeClr w14:val="tx1">
                    <w14:lumMod w14:val="50000"/>
                    <w14:lumOff w14:val="50000"/>
                    <w14:shade w14:val="67500"/>
                    <w14:satMod w14:val="115000"/>
                  </w14:schemeClr>
                </w14:gs>
                <w14:gs w14:pos="100000">
                  <w14:schemeClr w14:val="tx1">
                    <w14:lumMod w14:val="50000"/>
                    <w14:lumOff w14:val="50000"/>
                    <w14:shade w14:val="100000"/>
                    <w14:satMod w14:val="115000"/>
                  </w14:schemeClr>
                </w14:gs>
              </w14:gsLst>
              <w14:lin w14:ang="0" w14:scaled="0"/>
            </w14:gradFill>
          </w14:textFill>
        </w:rPr>
      </w:pPr>
      <w:r w:rsidRPr="00FC1506">
        <w:rPr>
          <w:rFonts w:ascii="Calibri" w:eastAsia="Calibri" w:hAnsi="Calibri" w:cs="Times New Roman"/>
          <w:color w:val="000000" w:themeColor="text1"/>
          <w14:textFill>
            <w14:gradFill>
              <w14:gsLst>
                <w14:gs w14:pos="0">
                  <w14:schemeClr w14:val="tx1">
                    <w14:lumMod w14:val="50000"/>
                    <w14:lumOff w14:val="50000"/>
                    <w14:shade w14:val="30000"/>
                    <w14:satMod w14:val="115000"/>
                  </w14:schemeClr>
                </w14:gs>
                <w14:gs w14:pos="50000">
                  <w14:schemeClr w14:val="tx1">
                    <w14:lumMod w14:val="50000"/>
                    <w14:lumOff w14:val="50000"/>
                    <w14:shade w14:val="67500"/>
                    <w14:satMod w14:val="115000"/>
                  </w14:schemeClr>
                </w14:gs>
                <w14:gs w14:pos="100000">
                  <w14:schemeClr w14:val="tx1">
                    <w14:lumMod w14:val="50000"/>
                    <w14:lumOff w14:val="50000"/>
                    <w14:shade w14:val="100000"/>
                    <w14:satMod w14:val="115000"/>
                  </w14:schemeClr>
                </w14:gs>
              </w14:gsLst>
              <w14:lin w14:ang="0" w14:scaled="0"/>
            </w14:gradFill>
          </w14:textFill>
        </w:rPr>
        <w:t>CHRISTOPH TRADE s.r.o.</w:t>
      </w:r>
    </w:p>
    <w:p w:rsidR="00FC1506" w:rsidRPr="00FC1506" w:rsidRDefault="00FC1506" w:rsidP="00FC1506">
      <w:pPr>
        <w:spacing w:after="0" w:line="240" w:lineRule="auto"/>
        <w:rPr>
          <w:rFonts w:ascii="Calibri" w:eastAsia="Calibri" w:hAnsi="Calibri" w:cs="Times New Roman"/>
          <w:color w:val="000000" w:themeColor="text1"/>
          <w14:textFill>
            <w14:gradFill>
              <w14:gsLst>
                <w14:gs w14:pos="0">
                  <w14:schemeClr w14:val="tx1">
                    <w14:lumMod w14:val="50000"/>
                    <w14:lumOff w14:val="50000"/>
                    <w14:shade w14:val="30000"/>
                    <w14:satMod w14:val="115000"/>
                  </w14:schemeClr>
                </w14:gs>
                <w14:gs w14:pos="50000">
                  <w14:schemeClr w14:val="tx1">
                    <w14:lumMod w14:val="50000"/>
                    <w14:lumOff w14:val="50000"/>
                    <w14:shade w14:val="67500"/>
                    <w14:satMod w14:val="115000"/>
                  </w14:schemeClr>
                </w14:gs>
                <w14:gs w14:pos="100000">
                  <w14:schemeClr w14:val="tx1">
                    <w14:lumMod w14:val="50000"/>
                    <w14:lumOff w14:val="50000"/>
                    <w14:shade w14:val="100000"/>
                    <w14:satMod w14:val="115000"/>
                  </w14:schemeClr>
                </w14:gs>
              </w14:gsLst>
              <w14:lin w14:ang="0" w14:scaled="0"/>
            </w14:gradFill>
          </w14:textFill>
        </w:rPr>
      </w:pPr>
      <w:r w:rsidRPr="00FC1506">
        <w:rPr>
          <w:rFonts w:ascii="Calibri" w:eastAsia="Calibri" w:hAnsi="Calibri" w:cs="Times New Roman"/>
          <w:color w:val="000000" w:themeColor="text1"/>
          <w14:textFill>
            <w14:gradFill>
              <w14:gsLst>
                <w14:gs w14:pos="0">
                  <w14:schemeClr w14:val="tx1">
                    <w14:lumMod w14:val="50000"/>
                    <w14:lumOff w14:val="50000"/>
                    <w14:shade w14:val="30000"/>
                    <w14:satMod w14:val="115000"/>
                  </w14:schemeClr>
                </w14:gs>
                <w14:gs w14:pos="50000">
                  <w14:schemeClr w14:val="tx1">
                    <w14:lumMod w14:val="50000"/>
                    <w14:lumOff w14:val="50000"/>
                    <w14:shade w14:val="67500"/>
                    <w14:satMod w14:val="115000"/>
                  </w14:schemeClr>
                </w14:gs>
                <w14:gs w14:pos="100000">
                  <w14:schemeClr w14:val="tx1">
                    <w14:lumMod w14:val="50000"/>
                    <w14:lumOff w14:val="50000"/>
                    <w14:shade w14:val="100000"/>
                    <w14:satMod w14:val="115000"/>
                  </w14:schemeClr>
                </w14:gs>
              </w14:gsLst>
              <w14:lin w14:ang="0" w14:scaled="0"/>
            </w14:gradFill>
          </w14:textFill>
        </w:rPr>
        <w:t>Nová Přímětická 360</w:t>
      </w:r>
      <w:r w:rsidR="00C72B1D">
        <w:rPr>
          <w:rFonts w:ascii="Calibri" w:eastAsia="Calibri" w:hAnsi="Calibri" w:cs="Times New Roman"/>
          <w:color w:val="000000" w:themeColor="text1"/>
          <w14:textFill>
            <w14:gradFill>
              <w14:gsLst>
                <w14:gs w14:pos="0">
                  <w14:schemeClr w14:val="tx1">
                    <w14:lumMod w14:val="50000"/>
                    <w14:lumOff w14:val="50000"/>
                    <w14:shade w14:val="30000"/>
                    <w14:satMod w14:val="115000"/>
                  </w14:schemeClr>
                </w14:gs>
                <w14:gs w14:pos="50000">
                  <w14:schemeClr w14:val="tx1">
                    <w14:lumMod w14:val="50000"/>
                    <w14:lumOff w14:val="50000"/>
                    <w14:shade w14:val="67500"/>
                    <w14:satMod w14:val="115000"/>
                  </w14:schemeClr>
                </w14:gs>
                <w14:gs w14:pos="100000">
                  <w14:schemeClr w14:val="tx1">
                    <w14:lumMod w14:val="50000"/>
                    <w14:lumOff w14:val="50000"/>
                    <w14:shade w14:val="100000"/>
                    <w14:satMod w14:val="115000"/>
                  </w14:schemeClr>
                </w14:gs>
              </w14:gsLst>
              <w14:lin w14:ang="0" w14:scaled="0"/>
            </w14:gradFill>
          </w14:textFill>
        </w:rPr>
        <w:t>/24</w:t>
      </w:r>
    </w:p>
    <w:p w:rsidR="00FC1506" w:rsidRPr="00FC1506" w:rsidRDefault="00FC1506" w:rsidP="00FC1506">
      <w:pPr>
        <w:spacing w:after="0" w:line="240" w:lineRule="auto"/>
        <w:rPr>
          <w:rFonts w:ascii="Calibri" w:eastAsia="Calibri" w:hAnsi="Calibri" w:cs="Times New Roman"/>
          <w:color w:val="000000" w:themeColor="text1"/>
          <w14:textFill>
            <w14:gradFill>
              <w14:gsLst>
                <w14:gs w14:pos="0">
                  <w14:schemeClr w14:val="tx1">
                    <w14:lumMod w14:val="50000"/>
                    <w14:lumOff w14:val="50000"/>
                    <w14:shade w14:val="30000"/>
                    <w14:satMod w14:val="115000"/>
                  </w14:schemeClr>
                </w14:gs>
                <w14:gs w14:pos="50000">
                  <w14:schemeClr w14:val="tx1">
                    <w14:lumMod w14:val="50000"/>
                    <w14:lumOff w14:val="50000"/>
                    <w14:shade w14:val="67500"/>
                    <w14:satMod w14:val="115000"/>
                  </w14:schemeClr>
                </w14:gs>
                <w14:gs w14:pos="100000">
                  <w14:schemeClr w14:val="tx1">
                    <w14:lumMod w14:val="50000"/>
                    <w14:lumOff w14:val="50000"/>
                    <w14:shade w14:val="100000"/>
                    <w14:satMod w14:val="115000"/>
                  </w14:schemeClr>
                </w14:gs>
              </w14:gsLst>
              <w14:lin w14:ang="0" w14:scaled="0"/>
            </w14:gradFill>
          </w14:textFill>
        </w:rPr>
      </w:pPr>
      <w:r w:rsidRPr="00FC1506">
        <w:rPr>
          <w:rFonts w:ascii="Calibri" w:eastAsia="Calibri" w:hAnsi="Calibri" w:cs="Times New Roman"/>
          <w:color w:val="000000" w:themeColor="text1"/>
          <w14:textFill>
            <w14:gradFill>
              <w14:gsLst>
                <w14:gs w14:pos="0">
                  <w14:schemeClr w14:val="tx1">
                    <w14:lumMod w14:val="50000"/>
                    <w14:lumOff w14:val="50000"/>
                    <w14:shade w14:val="30000"/>
                    <w14:satMod w14:val="115000"/>
                  </w14:schemeClr>
                </w14:gs>
                <w14:gs w14:pos="50000">
                  <w14:schemeClr w14:val="tx1">
                    <w14:lumMod w14:val="50000"/>
                    <w14:lumOff w14:val="50000"/>
                    <w14:shade w14:val="67500"/>
                    <w14:satMod w14:val="115000"/>
                  </w14:schemeClr>
                </w14:gs>
                <w14:gs w14:pos="100000">
                  <w14:schemeClr w14:val="tx1">
                    <w14:lumMod w14:val="50000"/>
                    <w14:lumOff w14:val="50000"/>
                    <w14:shade w14:val="100000"/>
                    <w14:satMod w14:val="115000"/>
                  </w14:schemeClr>
                </w14:gs>
              </w14:gsLst>
              <w14:lin w14:ang="0" w14:scaled="0"/>
            </w14:gradFill>
          </w14:textFill>
        </w:rPr>
        <w:t>669 04 Znojmo-Přímětice</w:t>
      </w:r>
    </w:p>
    <w:p w:rsidR="00FC1506" w:rsidRPr="00FC1506" w:rsidRDefault="00FC1506" w:rsidP="00FC1506">
      <w:pPr>
        <w:spacing w:after="0" w:line="240" w:lineRule="auto"/>
        <w:rPr>
          <w:rFonts w:ascii="Calibri" w:eastAsia="Calibri" w:hAnsi="Calibri" w:cs="Times New Roman"/>
          <w:color w:val="000000" w:themeColor="text1"/>
          <w14:textFill>
            <w14:gradFill>
              <w14:gsLst>
                <w14:gs w14:pos="0">
                  <w14:schemeClr w14:val="tx1">
                    <w14:lumMod w14:val="50000"/>
                    <w14:lumOff w14:val="50000"/>
                    <w14:shade w14:val="30000"/>
                    <w14:satMod w14:val="115000"/>
                  </w14:schemeClr>
                </w14:gs>
                <w14:gs w14:pos="50000">
                  <w14:schemeClr w14:val="tx1">
                    <w14:lumMod w14:val="50000"/>
                    <w14:lumOff w14:val="50000"/>
                    <w14:shade w14:val="67500"/>
                    <w14:satMod w14:val="115000"/>
                  </w14:schemeClr>
                </w14:gs>
                <w14:gs w14:pos="100000">
                  <w14:schemeClr w14:val="tx1">
                    <w14:lumMod w14:val="50000"/>
                    <w14:lumOff w14:val="50000"/>
                    <w14:shade w14:val="100000"/>
                    <w14:satMod w14:val="115000"/>
                  </w14:schemeClr>
                </w14:gs>
              </w14:gsLst>
              <w14:lin w14:ang="0" w14:scaled="0"/>
            </w14:gradFill>
          </w14:textFill>
        </w:rPr>
      </w:pPr>
      <w:r w:rsidRPr="00FC1506">
        <w:rPr>
          <w:rFonts w:ascii="Calibri" w:eastAsia="Calibri" w:hAnsi="Calibri" w:cs="Times New Roman"/>
          <w:color w:val="000000" w:themeColor="text1"/>
          <w14:textFill>
            <w14:gradFill>
              <w14:gsLst>
                <w14:gs w14:pos="0">
                  <w14:schemeClr w14:val="tx1">
                    <w14:lumMod w14:val="50000"/>
                    <w14:lumOff w14:val="50000"/>
                    <w14:shade w14:val="30000"/>
                    <w14:satMod w14:val="115000"/>
                  </w14:schemeClr>
                </w14:gs>
                <w14:gs w14:pos="50000">
                  <w14:schemeClr w14:val="tx1">
                    <w14:lumMod w14:val="50000"/>
                    <w14:lumOff w14:val="50000"/>
                    <w14:shade w14:val="67500"/>
                    <w14:satMod w14:val="115000"/>
                  </w14:schemeClr>
                </w14:gs>
                <w14:gs w14:pos="100000">
                  <w14:schemeClr w14:val="tx1">
                    <w14:lumMod w14:val="50000"/>
                    <w14:lumOff w14:val="50000"/>
                    <w14:shade w14:val="100000"/>
                    <w14:satMod w14:val="115000"/>
                  </w14:schemeClr>
                </w14:gs>
              </w14:gsLst>
              <w14:lin w14:ang="0" w14:scaled="0"/>
            </w14:gradFill>
          </w14:textFill>
        </w:rPr>
        <w:t>IČO 269 49 091</w:t>
      </w:r>
    </w:p>
    <w:p w:rsidR="00FC1506" w:rsidRPr="00FC1506" w:rsidRDefault="00FC1506" w:rsidP="00FC1506">
      <w:pPr>
        <w:spacing w:after="0" w:line="240" w:lineRule="auto"/>
        <w:rPr>
          <w:rFonts w:ascii="Calibri" w:eastAsia="Calibri" w:hAnsi="Calibri" w:cs="Times New Roman"/>
          <w:color w:val="000000" w:themeColor="text1"/>
          <w14:textFill>
            <w14:gradFill>
              <w14:gsLst>
                <w14:gs w14:pos="0">
                  <w14:schemeClr w14:val="tx1">
                    <w14:lumMod w14:val="50000"/>
                    <w14:lumOff w14:val="50000"/>
                    <w14:shade w14:val="30000"/>
                    <w14:satMod w14:val="115000"/>
                  </w14:schemeClr>
                </w14:gs>
                <w14:gs w14:pos="50000">
                  <w14:schemeClr w14:val="tx1">
                    <w14:lumMod w14:val="50000"/>
                    <w14:lumOff w14:val="50000"/>
                    <w14:shade w14:val="67500"/>
                    <w14:satMod w14:val="115000"/>
                  </w14:schemeClr>
                </w14:gs>
                <w14:gs w14:pos="100000">
                  <w14:schemeClr w14:val="tx1">
                    <w14:lumMod w14:val="50000"/>
                    <w14:lumOff w14:val="50000"/>
                    <w14:shade w14:val="100000"/>
                    <w14:satMod w14:val="115000"/>
                  </w14:schemeClr>
                </w14:gs>
              </w14:gsLst>
              <w14:lin w14:ang="0" w14:scaled="0"/>
            </w14:gradFill>
          </w14:textFill>
        </w:rPr>
      </w:pPr>
      <w:r w:rsidRPr="00FC1506">
        <w:rPr>
          <w:rFonts w:ascii="Calibri" w:eastAsia="Calibri" w:hAnsi="Calibri" w:cs="Times New Roman"/>
          <w:color w:val="000000" w:themeColor="text1"/>
          <w14:textFill>
            <w14:gradFill>
              <w14:gsLst>
                <w14:gs w14:pos="0">
                  <w14:schemeClr w14:val="tx1">
                    <w14:lumMod w14:val="50000"/>
                    <w14:lumOff w14:val="50000"/>
                    <w14:shade w14:val="30000"/>
                    <w14:satMod w14:val="115000"/>
                  </w14:schemeClr>
                </w14:gs>
                <w14:gs w14:pos="50000">
                  <w14:schemeClr w14:val="tx1">
                    <w14:lumMod w14:val="50000"/>
                    <w14:lumOff w14:val="50000"/>
                    <w14:shade w14:val="67500"/>
                    <w14:satMod w14:val="115000"/>
                  </w14:schemeClr>
                </w14:gs>
                <w14:gs w14:pos="100000">
                  <w14:schemeClr w14:val="tx1">
                    <w14:lumMod w14:val="50000"/>
                    <w14:lumOff w14:val="50000"/>
                    <w14:shade w14:val="100000"/>
                    <w14:satMod w14:val="115000"/>
                  </w14:schemeClr>
                </w14:gs>
              </w14:gsLst>
              <w14:lin w14:ang="0" w14:scaled="0"/>
            </w14:gradFill>
          </w14:textFill>
        </w:rPr>
        <w:t>DIČ CZ 269 49 091</w:t>
      </w:r>
    </w:p>
    <w:p w:rsidR="00FC1506" w:rsidRPr="00FC1506" w:rsidRDefault="00FC1506" w:rsidP="00FC1506">
      <w:pPr>
        <w:spacing w:after="0" w:line="240" w:lineRule="auto"/>
        <w:rPr>
          <w:rFonts w:ascii="Calibri" w:eastAsia="Calibri" w:hAnsi="Calibri" w:cs="Times New Roman"/>
          <w:color w:val="000000" w:themeColor="text1"/>
          <w14:textFill>
            <w14:gradFill>
              <w14:gsLst>
                <w14:gs w14:pos="0">
                  <w14:schemeClr w14:val="tx1">
                    <w14:lumMod w14:val="50000"/>
                    <w14:lumOff w14:val="50000"/>
                    <w14:shade w14:val="30000"/>
                    <w14:satMod w14:val="115000"/>
                  </w14:schemeClr>
                </w14:gs>
                <w14:gs w14:pos="50000">
                  <w14:schemeClr w14:val="tx1">
                    <w14:lumMod w14:val="50000"/>
                    <w14:lumOff w14:val="50000"/>
                    <w14:shade w14:val="67500"/>
                    <w14:satMod w14:val="115000"/>
                  </w14:schemeClr>
                </w14:gs>
                <w14:gs w14:pos="100000">
                  <w14:schemeClr w14:val="tx1">
                    <w14:lumMod w14:val="50000"/>
                    <w14:lumOff w14:val="50000"/>
                    <w14:shade w14:val="100000"/>
                    <w14:satMod w14:val="115000"/>
                  </w14:schemeClr>
                </w14:gs>
              </w14:gsLst>
              <w14:lin w14:ang="0" w14:scaled="0"/>
            </w14:gradFill>
          </w14:textFill>
        </w:rPr>
      </w:pPr>
      <w:r w:rsidRPr="00FC1506">
        <w:rPr>
          <w:rFonts w:ascii="Calibri" w:eastAsia="Calibri" w:hAnsi="Calibri" w:cs="Times New Roman"/>
          <w:color w:val="000000" w:themeColor="text1"/>
          <w14:textFill>
            <w14:gradFill>
              <w14:gsLst>
                <w14:gs w14:pos="0">
                  <w14:schemeClr w14:val="tx1">
                    <w14:lumMod w14:val="50000"/>
                    <w14:lumOff w14:val="50000"/>
                    <w14:shade w14:val="30000"/>
                    <w14:satMod w14:val="115000"/>
                  </w14:schemeClr>
                </w14:gs>
                <w14:gs w14:pos="50000">
                  <w14:schemeClr w14:val="tx1">
                    <w14:lumMod w14:val="50000"/>
                    <w14:lumOff w14:val="50000"/>
                    <w14:shade w14:val="67500"/>
                    <w14:satMod w14:val="115000"/>
                  </w14:schemeClr>
                </w14:gs>
                <w14:gs w14:pos="100000">
                  <w14:schemeClr w14:val="tx1">
                    <w14:lumMod w14:val="50000"/>
                    <w14:lumOff w14:val="50000"/>
                    <w14:shade w14:val="100000"/>
                    <w14:satMod w14:val="115000"/>
                  </w14:schemeClr>
                </w14:gs>
              </w14:gsLst>
              <w14:lin w14:ang="0" w14:scaled="0"/>
            </w14:gradFill>
          </w14:textFill>
        </w:rPr>
        <w:t>-----------------------------------------</w:t>
      </w:r>
    </w:p>
    <w:p w:rsidR="00FC1506" w:rsidRPr="00FC1506" w:rsidRDefault="00FC1506" w:rsidP="00FC1506">
      <w:pPr>
        <w:spacing w:after="0"/>
        <w:rPr>
          <w:rFonts w:ascii="Calibri" w:eastAsia="Calibri" w:hAnsi="Calibri" w:cs="Times New Roman"/>
          <w:color w:val="000000" w:themeColor="text1"/>
          <w14:textFill>
            <w14:gradFill>
              <w14:gsLst>
                <w14:gs w14:pos="0">
                  <w14:schemeClr w14:val="tx1">
                    <w14:lumMod w14:val="50000"/>
                    <w14:lumOff w14:val="50000"/>
                    <w14:shade w14:val="30000"/>
                    <w14:satMod w14:val="115000"/>
                  </w14:schemeClr>
                </w14:gs>
                <w14:gs w14:pos="50000">
                  <w14:schemeClr w14:val="tx1">
                    <w14:lumMod w14:val="50000"/>
                    <w14:lumOff w14:val="50000"/>
                    <w14:shade w14:val="67500"/>
                    <w14:satMod w14:val="115000"/>
                  </w14:schemeClr>
                </w14:gs>
                <w14:gs w14:pos="100000">
                  <w14:schemeClr w14:val="tx1">
                    <w14:lumMod w14:val="50000"/>
                    <w14:lumOff w14:val="50000"/>
                    <w14:shade w14:val="100000"/>
                    <w14:satMod w14:val="115000"/>
                  </w14:schemeClr>
                </w14:gs>
              </w14:gsLst>
              <w14:lin w14:ang="0" w14:scaled="0"/>
            </w14:gradFill>
          </w14:textFill>
        </w:rPr>
      </w:pPr>
    </w:p>
    <w:p w:rsidR="00FC1506" w:rsidRPr="00FC1506" w:rsidRDefault="00FC1506" w:rsidP="00FC1506">
      <w:pPr>
        <w:rPr>
          <w:rFonts w:ascii="Calibri" w:eastAsia="Calibri" w:hAnsi="Calibri" w:cs="Times New Roman"/>
          <w:color w:val="000000" w:themeColor="text1"/>
          <w14:textFill>
            <w14:gradFill>
              <w14:gsLst>
                <w14:gs w14:pos="0">
                  <w14:schemeClr w14:val="tx1">
                    <w14:lumMod w14:val="50000"/>
                    <w14:lumOff w14:val="50000"/>
                    <w14:shade w14:val="30000"/>
                    <w14:satMod w14:val="115000"/>
                  </w14:schemeClr>
                </w14:gs>
                <w14:gs w14:pos="50000">
                  <w14:schemeClr w14:val="tx1">
                    <w14:lumMod w14:val="50000"/>
                    <w14:lumOff w14:val="50000"/>
                    <w14:shade w14:val="67500"/>
                    <w14:satMod w14:val="115000"/>
                  </w14:schemeClr>
                </w14:gs>
                <w14:gs w14:pos="100000">
                  <w14:schemeClr w14:val="tx1">
                    <w14:lumMod w14:val="50000"/>
                    <w14:lumOff w14:val="50000"/>
                    <w14:shade w14:val="100000"/>
                    <w14:satMod w14:val="115000"/>
                  </w14:schemeClr>
                </w14:gs>
              </w14:gsLst>
              <w14:lin w14:ang="0" w14:scaled="0"/>
            </w14:gradFill>
          </w14:textFill>
        </w:rPr>
      </w:pPr>
    </w:p>
    <w:p w:rsidR="00FC1506" w:rsidRPr="00FC1506" w:rsidRDefault="00FC1506" w:rsidP="00FC1506">
      <w:pPr>
        <w:rPr>
          <w:rFonts w:ascii="Calibri" w:eastAsia="Calibri" w:hAnsi="Calibri" w:cs="Times New Roman"/>
          <w:color w:val="000000" w:themeColor="text1"/>
          <w14:textFill>
            <w14:gradFill>
              <w14:gsLst>
                <w14:gs w14:pos="0">
                  <w14:schemeClr w14:val="tx1">
                    <w14:lumMod w14:val="50000"/>
                    <w14:lumOff w14:val="50000"/>
                    <w14:shade w14:val="30000"/>
                    <w14:satMod w14:val="115000"/>
                  </w14:schemeClr>
                </w14:gs>
                <w14:gs w14:pos="50000">
                  <w14:schemeClr w14:val="tx1">
                    <w14:lumMod w14:val="50000"/>
                    <w14:lumOff w14:val="50000"/>
                    <w14:shade w14:val="67500"/>
                    <w14:satMod w14:val="115000"/>
                  </w14:schemeClr>
                </w14:gs>
                <w14:gs w14:pos="100000">
                  <w14:schemeClr w14:val="tx1">
                    <w14:lumMod w14:val="50000"/>
                    <w14:lumOff w14:val="50000"/>
                    <w14:shade w14:val="100000"/>
                    <w14:satMod w14:val="115000"/>
                  </w14:schemeClr>
                </w14:gs>
              </w14:gsLst>
              <w14:lin w14:ang="0" w14:scaled="0"/>
            </w14:gradFill>
          </w14:textFill>
        </w:rPr>
      </w:pPr>
    </w:p>
    <w:p w:rsidR="00FC1506" w:rsidRPr="00FC1506" w:rsidRDefault="00FC1506" w:rsidP="00FC1506">
      <w:pPr>
        <w:rPr>
          <w:rFonts w:ascii="Calibri" w:eastAsia="Calibri" w:hAnsi="Calibri" w:cs="Times New Roman"/>
          <w:color w:val="000000" w:themeColor="text1"/>
          <w14:textFill>
            <w14:gradFill>
              <w14:gsLst>
                <w14:gs w14:pos="0">
                  <w14:schemeClr w14:val="tx1">
                    <w14:lumMod w14:val="50000"/>
                    <w14:lumOff w14:val="50000"/>
                    <w14:shade w14:val="30000"/>
                    <w14:satMod w14:val="115000"/>
                  </w14:schemeClr>
                </w14:gs>
                <w14:gs w14:pos="50000">
                  <w14:schemeClr w14:val="tx1">
                    <w14:lumMod w14:val="50000"/>
                    <w14:lumOff w14:val="50000"/>
                    <w14:shade w14:val="67500"/>
                    <w14:satMod w14:val="115000"/>
                  </w14:schemeClr>
                </w14:gs>
                <w14:gs w14:pos="100000">
                  <w14:schemeClr w14:val="tx1">
                    <w14:lumMod w14:val="50000"/>
                    <w14:lumOff w14:val="50000"/>
                    <w14:shade w14:val="100000"/>
                    <w14:satMod w14:val="115000"/>
                  </w14:schemeClr>
                </w14:gs>
              </w14:gsLst>
              <w14:lin w14:ang="0" w14:scaled="0"/>
            </w14:gradFill>
          </w14:textFill>
        </w:rPr>
      </w:pPr>
      <w:r w:rsidRPr="00FC1506">
        <w:rPr>
          <w:rFonts w:ascii="Calibri" w:eastAsia="Calibri" w:hAnsi="Calibri" w:cs="Times New Roman"/>
          <w:color w:val="000000" w:themeColor="text1"/>
          <w14:textFill>
            <w14:gradFill>
              <w14:gsLst>
                <w14:gs w14:pos="0">
                  <w14:schemeClr w14:val="tx1">
                    <w14:lumMod w14:val="50000"/>
                    <w14:lumOff w14:val="50000"/>
                    <w14:shade w14:val="30000"/>
                    <w14:satMod w14:val="115000"/>
                  </w14:schemeClr>
                </w14:gs>
                <w14:gs w14:pos="50000">
                  <w14:schemeClr w14:val="tx1">
                    <w14:lumMod w14:val="50000"/>
                    <w14:lumOff w14:val="50000"/>
                    <w14:shade w14:val="67500"/>
                    <w14:satMod w14:val="115000"/>
                  </w14:schemeClr>
                </w14:gs>
                <w14:gs w14:pos="100000">
                  <w14:schemeClr w14:val="tx1">
                    <w14:lumMod w14:val="50000"/>
                    <w14:lumOff w14:val="50000"/>
                    <w14:shade w14:val="100000"/>
                    <w14:satMod w14:val="115000"/>
                  </w14:schemeClr>
                </w14:gs>
              </w14:gsLst>
              <w14:lin w14:ang="0" w14:scaled="0"/>
            </w14:gradFill>
          </w14:textFill>
        </w:rPr>
        <w:t>Na základě zákona č. 22/1997 Sb. § 13, odst. 5, který nabyl účinnosti dnem 1. 9. 1997 a NV č. 173/1997 Sb. vydává výše uvedená firma toto</w:t>
      </w:r>
    </w:p>
    <w:p w:rsidR="00FC1506" w:rsidRPr="00FC1506" w:rsidRDefault="00FC1506" w:rsidP="00FC1506">
      <w:pPr>
        <w:rPr>
          <w:rFonts w:ascii="Calibri" w:eastAsia="Calibri" w:hAnsi="Calibri" w:cs="Times New Roman"/>
          <w:color w:val="000000" w:themeColor="text1"/>
          <w14:textFill>
            <w14:gradFill>
              <w14:gsLst>
                <w14:gs w14:pos="0">
                  <w14:schemeClr w14:val="tx1">
                    <w14:lumMod w14:val="50000"/>
                    <w14:lumOff w14:val="50000"/>
                    <w14:shade w14:val="30000"/>
                    <w14:satMod w14:val="115000"/>
                  </w14:schemeClr>
                </w14:gs>
                <w14:gs w14:pos="50000">
                  <w14:schemeClr w14:val="tx1">
                    <w14:lumMod w14:val="50000"/>
                    <w14:lumOff w14:val="50000"/>
                    <w14:shade w14:val="67500"/>
                    <w14:satMod w14:val="115000"/>
                  </w14:schemeClr>
                </w14:gs>
                <w14:gs w14:pos="100000">
                  <w14:schemeClr w14:val="tx1">
                    <w14:lumMod w14:val="50000"/>
                    <w14:lumOff w14:val="50000"/>
                    <w14:shade w14:val="100000"/>
                    <w14:satMod w14:val="115000"/>
                  </w14:schemeClr>
                </w14:gs>
              </w14:gsLst>
              <w14:lin w14:ang="0" w14:scaled="0"/>
            </w14:gradFill>
          </w14:textFill>
        </w:rPr>
      </w:pPr>
    </w:p>
    <w:p w:rsidR="00FC1506" w:rsidRPr="00FC1506" w:rsidRDefault="00FC1506" w:rsidP="00FC1506">
      <w:pPr>
        <w:jc w:val="center"/>
        <w:rPr>
          <w:rFonts w:ascii="Calibri" w:eastAsia="Calibri" w:hAnsi="Calibri" w:cs="Times New Roman"/>
          <w:b/>
          <w:color w:val="000000" w:themeColor="text1"/>
          <w:sz w:val="24"/>
          <w:szCs w:val="24"/>
          <w14:textFill>
            <w14:gradFill>
              <w14:gsLst>
                <w14:gs w14:pos="0">
                  <w14:schemeClr w14:val="tx1">
                    <w14:lumMod w14:val="50000"/>
                    <w14:lumOff w14:val="50000"/>
                    <w14:shade w14:val="30000"/>
                    <w14:satMod w14:val="115000"/>
                  </w14:schemeClr>
                </w14:gs>
                <w14:gs w14:pos="50000">
                  <w14:schemeClr w14:val="tx1">
                    <w14:lumMod w14:val="50000"/>
                    <w14:lumOff w14:val="50000"/>
                    <w14:shade w14:val="67500"/>
                    <w14:satMod w14:val="115000"/>
                  </w14:schemeClr>
                </w14:gs>
                <w14:gs w14:pos="100000">
                  <w14:schemeClr w14:val="tx1">
                    <w14:lumMod w14:val="50000"/>
                    <w14:lumOff w14:val="50000"/>
                    <w14:shade w14:val="100000"/>
                    <w14:satMod w14:val="115000"/>
                  </w14:schemeClr>
                </w14:gs>
              </w14:gsLst>
              <w14:lin w14:ang="0" w14:scaled="0"/>
            </w14:gradFill>
          </w14:textFill>
        </w:rPr>
      </w:pPr>
      <w:r w:rsidRPr="00FC1506">
        <w:rPr>
          <w:rFonts w:ascii="Calibri" w:eastAsia="Calibri" w:hAnsi="Calibri" w:cs="Times New Roman"/>
          <w:b/>
          <w:color w:val="000000" w:themeColor="text1"/>
          <w:sz w:val="24"/>
          <w:szCs w:val="24"/>
          <w14:textFill>
            <w14:gradFill>
              <w14:gsLst>
                <w14:gs w14:pos="0">
                  <w14:schemeClr w14:val="tx1">
                    <w14:lumMod w14:val="50000"/>
                    <w14:lumOff w14:val="50000"/>
                    <w14:shade w14:val="30000"/>
                    <w14:satMod w14:val="115000"/>
                  </w14:schemeClr>
                </w14:gs>
                <w14:gs w14:pos="50000">
                  <w14:schemeClr w14:val="tx1">
                    <w14:lumMod w14:val="50000"/>
                    <w14:lumOff w14:val="50000"/>
                    <w14:shade w14:val="67500"/>
                    <w14:satMod w14:val="115000"/>
                  </w14:schemeClr>
                </w14:gs>
                <w14:gs w14:pos="100000">
                  <w14:schemeClr w14:val="tx1">
                    <w14:lumMod w14:val="50000"/>
                    <w14:lumOff w14:val="50000"/>
                    <w14:shade w14:val="100000"/>
                    <w14:satMod w14:val="115000"/>
                  </w14:schemeClr>
                </w14:gs>
              </w14:gsLst>
              <w14:lin w14:ang="0" w14:scaled="0"/>
            </w14:gradFill>
          </w14:textFill>
        </w:rPr>
        <w:t>PROHLÁŠENÍ O SHODĚ A UJIŠTĚNÍ</w:t>
      </w:r>
    </w:p>
    <w:p w:rsidR="00FC1506" w:rsidRPr="00FC1506" w:rsidRDefault="00FC1506" w:rsidP="00FC1506">
      <w:pPr>
        <w:spacing w:after="0"/>
        <w:rPr>
          <w:rFonts w:ascii="Calibri" w:eastAsia="Calibri" w:hAnsi="Calibri" w:cs="Times New Roman"/>
          <w:color w:val="000000" w:themeColor="text1"/>
          <w14:textFill>
            <w14:gradFill>
              <w14:gsLst>
                <w14:gs w14:pos="0">
                  <w14:schemeClr w14:val="tx1">
                    <w14:lumMod w14:val="50000"/>
                    <w14:lumOff w14:val="50000"/>
                    <w14:shade w14:val="30000"/>
                    <w14:satMod w14:val="115000"/>
                  </w14:schemeClr>
                </w14:gs>
                <w14:gs w14:pos="50000">
                  <w14:schemeClr w14:val="tx1">
                    <w14:lumMod w14:val="50000"/>
                    <w14:lumOff w14:val="50000"/>
                    <w14:shade w14:val="67500"/>
                    <w14:satMod w14:val="115000"/>
                  </w14:schemeClr>
                </w14:gs>
                <w14:gs w14:pos="100000">
                  <w14:schemeClr w14:val="tx1">
                    <w14:lumMod w14:val="50000"/>
                    <w14:lumOff w14:val="50000"/>
                    <w14:shade w14:val="100000"/>
                    <w14:satMod w14:val="115000"/>
                  </w14:schemeClr>
                </w14:gs>
              </w14:gsLst>
              <w14:lin w14:ang="0" w14:scaled="0"/>
            </w14:gradFill>
          </w14:textFill>
        </w:rPr>
      </w:pPr>
      <w:r w:rsidRPr="00FC1506">
        <w:rPr>
          <w:rFonts w:ascii="Calibri" w:eastAsia="Calibri" w:hAnsi="Calibri" w:cs="Times New Roman"/>
          <w:color w:val="000000" w:themeColor="text1"/>
          <w14:textFill>
            <w14:gradFill>
              <w14:gsLst>
                <w14:gs w14:pos="0">
                  <w14:schemeClr w14:val="tx1">
                    <w14:lumMod w14:val="50000"/>
                    <w14:lumOff w14:val="50000"/>
                    <w14:shade w14:val="30000"/>
                    <w14:satMod w14:val="115000"/>
                  </w14:schemeClr>
                </w14:gs>
                <w14:gs w14:pos="50000">
                  <w14:schemeClr w14:val="tx1">
                    <w14:lumMod w14:val="50000"/>
                    <w14:lumOff w14:val="50000"/>
                    <w14:shade w14:val="67500"/>
                    <w14:satMod w14:val="115000"/>
                  </w14:schemeClr>
                </w14:gs>
                <w14:gs w14:pos="100000">
                  <w14:schemeClr w14:val="tx1">
                    <w14:lumMod w14:val="50000"/>
                    <w14:lumOff w14:val="50000"/>
                    <w14:shade w14:val="100000"/>
                    <w14:satMod w14:val="115000"/>
                  </w14:schemeClr>
                </w14:gs>
              </w14:gsLst>
              <w14:lin w14:ang="0" w14:scaled="0"/>
            </w14:gradFill>
          </w14:textFill>
        </w:rPr>
        <w:t xml:space="preserve">které doplňují závazný posudek Hlavního hygienika ČR o způsobilosti výrobků firmy </w:t>
      </w:r>
      <w:r w:rsidR="0065037C">
        <w:rPr>
          <w:rFonts w:ascii="Calibri" w:eastAsia="Calibri" w:hAnsi="Calibri" w:cs="Times New Roman"/>
          <w:i/>
          <w:color w:val="000000" w:themeColor="text1"/>
          <w14:textFill>
            <w14:gradFill>
              <w14:gsLst>
                <w14:gs w14:pos="0">
                  <w14:schemeClr w14:val="tx1">
                    <w14:lumMod w14:val="50000"/>
                    <w14:lumOff w14:val="50000"/>
                    <w14:shade w14:val="30000"/>
                    <w14:satMod w14:val="115000"/>
                  </w14:schemeClr>
                </w14:gs>
                <w14:gs w14:pos="50000">
                  <w14:schemeClr w14:val="tx1">
                    <w14:lumMod w14:val="50000"/>
                    <w14:lumOff w14:val="50000"/>
                    <w14:shade w14:val="67500"/>
                    <w14:satMod w14:val="115000"/>
                  </w14:schemeClr>
                </w14:gs>
                <w14:gs w14:pos="100000">
                  <w14:schemeClr w14:val="tx1">
                    <w14:lumMod w14:val="50000"/>
                    <w14:lumOff w14:val="50000"/>
                    <w14:shade w14:val="100000"/>
                    <w14:satMod w14:val="115000"/>
                  </w14:schemeClr>
                </w14:gs>
              </w14:gsLst>
              <w14:lin w14:ang="0" w14:scaled="0"/>
            </w14:gradFill>
          </w14:textFill>
        </w:rPr>
        <w:t xml:space="preserve">JANSSEN cosmetics a </w:t>
      </w:r>
      <w:proofErr w:type="spellStart"/>
      <w:r w:rsidR="0065037C">
        <w:rPr>
          <w:rFonts w:ascii="Calibri" w:eastAsia="Calibri" w:hAnsi="Calibri" w:cs="Times New Roman"/>
          <w:i/>
          <w:color w:val="000000" w:themeColor="text1"/>
          <w14:textFill>
            <w14:gradFill>
              <w14:gsLst>
                <w14:gs w14:pos="0">
                  <w14:schemeClr w14:val="tx1">
                    <w14:lumMod w14:val="50000"/>
                    <w14:lumOff w14:val="50000"/>
                    <w14:shade w14:val="30000"/>
                    <w14:satMod w14:val="115000"/>
                  </w14:schemeClr>
                </w14:gs>
                <w14:gs w14:pos="50000">
                  <w14:schemeClr w14:val="tx1">
                    <w14:lumMod w14:val="50000"/>
                    <w14:lumOff w14:val="50000"/>
                    <w14:shade w14:val="67500"/>
                    <w14:satMod w14:val="115000"/>
                  </w14:schemeClr>
                </w14:gs>
                <w14:gs w14:pos="100000">
                  <w14:schemeClr w14:val="tx1">
                    <w14:lumMod w14:val="50000"/>
                    <w14:lumOff w14:val="50000"/>
                    <w14:shade w14:val="100000"/>
                    <w14:satMod w14:val="115000"/>
                  </w14:schemeClr>
                </w14:gs>
              </w14:gsLst>
              <w14:lin w14:ang="0" w14:scaled="0"/>
            </w14:gradFill>
          </w14:textFill>
        </w:rPr>
        <w:t>inspira:cosmetics</w:t>
      </w:r>
      <w:proofErr w:type="spellEnd"/>
      <w:r w:rsidR="0065037C">
        <w:rPr>
          <w:rFonts w:ascii="Calibri" w:eastAsia="Calibri" w:hAnsi="Calibri" w:cs="Times New Roman"/>
          <w:i/>
          <w:color w:val="000000" w:themeColor="text1"/>
          <w14:textFill>
            <w14:gradFill>
              <w14:gsLst>
                <w14:gs w14:pos="0">
                  <w14:schemeClr w14:val="tx1">
                    <w14:lumMod w14:val="50000"/>
                    <w14:lumOff w14:val="50000"/>
                    <w14:shade w14:val="30000"/>
                    <w14:satMod w14:val="115000"/>
                  </w14:schemeClr>
                </w14:gs>
                <w14:gs w14:pos="50000">
                  <w14:schemeClr w14:val="tx1">
                    <w14:lumMod w14:val="50000"/>
                    <w14:lumOff w14:val="50000"/>
                    <w14:shade w14:val="67500"/>
                    <w14:satMod w14:val="115000"/>
                  </w14:schemeClr>
                </w14:gs>
                <w14:gs w14:pos="100000">
                  <w14:schemeClr w14:val="tx1">
                    <w14:lumMod w14:val="50000"/>
                    <w14:lumOff w14:val="50000"/>
                    <w14:shade w14:val="100000"/>
                    <w14:satMod w14:val="115000"/>
                  </w14:schemeClr>
                </w14:gs>
              </w14:gsLst>
              <w14:lin w14:ang="0" w14:scaled="0"/>
            </w14:gradFill>
          </w14:textFill>
        </w:rPr>
        <w:t xml:space="preserve"> </w:t>
      </w:r>
      <w:r w:rsidRPr="00FC1506">
        <w:rPr>
          <w:rFonts w:ascii="Calibri" w:eastAsia="Calibri" w:hAnsi="Calibri" w:cs="Times New Roman"/>
          <w:color w:val="000000" w:themeColor="text1"/>
          <w14:textFill>
            <w14:gradFill>
              <w14:gsLst>
                <w14:gs w14:pos="0">
                  <w14:schemeClr w14:val="tx1">
                    <w14:lumMod w14:val="50000"/>
                    <w14:lumOff w14:val="50000"/>
                    <w14:shade w14:val="30000"/>
                    <w14:satMod w14:val="115000"/>
                  </w14:schemeClr>
                </w14:gs>
                <w14:gs w14:pos="50000">
                  <w14:schemeClr w14:val="tx1">
                    <w14:lumMod w14:val="50000"/>
                    <w14:lumOff w14:val="50000"/>
                    <w14:shade w14:val="67500"/>
                    <w14:satMod w14:val="115000"/>
                  </w14:schemeClr>
                </w14:gs>
                <w14:gs w14:pos="100000">
                  <w14:schemeClr w14:val="tx1">
                    <w14:lumMod w14:val="50000"/>
                    <w14:lumOff w14:val="50000"/>
                    <w14:shade w14:val="100000"/>
                    <w14:satMod w14:val="115000"/>
                  </w14:schemeClr>
                </w14:gs>
              </w14:gsLst>
              <w14:lin w14:ang="0" w14:scaled="0"/>
            </w14:gradFill>
          </w14:textFill>
        </w:rPr>
        <w:t xml:space="preserve">Aachen NSR, pod značkou </w:t>
      </w:r>
      <w:r w:rsidRPr="00FC1506">
        <w:rPr>
          <w:rFonts w:ascii="Calibri" w:eastAsia="Calibri" w:hAnsi="Calibri" w:cs="Times New Roman"/>
          <w:b/>
          <w:color w:val="000000" w:themeColor="text1"/>
          <w14:textFill>
            <w14:gradFill>
              <w14:gsLst>
                <w14:gs w14:pos="0">
                  <w14:schemeClr w14:val="tx1">
                    <w14:lumMod w14:val="50000"/>
                    <w14:lumOff w14:val="50000"/>
                    <w14:shade w14:val="30000"/>
                    <w14:satMod w14:val="115000"/>
                  </w14:schemeClr>
                </w14:gs>
                <w14:gs w14:pos="50000">
                  <w14:schemeClr w14:val="tx1">
                    <w14:lumMod w14:val="50000"/>
                    <w14:lumOff w14:val="50000"/>
                    <w14:shade w14:val="67500"/>
                    <w14:satMod w14:val="115000"/>
                  </w14:schemeClr>
                </w14:gs>
                <w14:gs w14:pos="100000">
                  <w14:schemeClr w14:val="tx1">
                    <w14:lumMod w14:val="50000"/>
                    <w14:lumOff w14:val="50000"/>
                    <w14:shade w14:val="100000"/>
                    <w14:satMod w14:val="115000"/>
                  </w14:schemeClr>
                </w14:gs>
              </w14:gsLst>
              <w14:lin w14:ang="0" w14:scaled="0"/>
            </w14:gradFill>
          </w14:textFill>
        </w:rPr>
        <w:t>HEM – 3621-25. 3. 99-11814</w:t>
      </w:r>
      <w:r w:rsidRPr="00FC1506">
        <w:rPr>
          <w:rFonts w:ascii="Calibri" w:eastAsia="Calibri" w:hAnsi="Calibri" w:cs="Times New Roman"/>
          <w:color w:val="000000" w:themeColor="text1"/>
          <w14:textFill>
            <w14:gradFill>
              <w14:gsLst>
                <w14:gs w14:pos="0">
                  <w14:schemeClr w14:val="tx1">
                    <w14:lumMod w14:val="50000"/>
                    <w14:lumOff w14:val="50000"/>
                    <w14:shade w14:val="30000"/>
                    <w14:satMod w14:val="115000"/>
                  </w14:schemeClr>
                </w14:gs>
                <w14:gs w14:pos="50000">
                  <w14:schemeClr w14:val="tx1">
                    <w14:lumMod w14:val="50000"/>
                    <w14:lumOff w14:val="50000"/>
                    <w14:shade w14:val="67500"/>
                    <w14:satMod w14:val="115000"/>
                  </w14:schemeClr>
                </w14:gs>
                <w14:gs w14:pos="100000">
                  <w14:schemeClr w14:val="tx1">
                    <w14:lumMod w14:val="50000"/>
                    <w14:lumOff w14:val="50000"/>
                    <w14:shade w14:val="100000"/>
                    <w14:satMod w14:val="115000"/>
                  </w14:schemeClr>
                </w14:gs>
              </w14:gsLst>
              <w14:lin w14:ang="0" w14:scaled="0"/>
            </w14:gradFill>
          </w14:textFill>
        </w:rPr>
        <w:t xml:space="preserve">   </w:t>
      </w:r>
    </w:p>
    <w:p w:rsidR="00FC1506" w:rsidRPr="00FC1506" w:rsidRDefault="00FC1506" w:rsidP="00FC1506">
      <w:pPr>
        <w:spacing w:after="0"/>
        <w:rPr>
          <w:rFonts w:ascii="Calibri" w:eastAsia="Calibri" w:hAnsi="Calibri" w:cs="Times New Roman"/>
          <w:color w:val="000000" w:themeColor="text1"/>
          <w14:textFill>
            <w14:gradFill>
              <w14:gsLst>
                <w14:gs w14:pos="0">
                  <w14:schemeClr w14:val="tx1">
                    <w14:lumMod w14:val="50000"/>
                    <w14:lumOff w14:val="50000"/>
                    <w14:shade w14:val="30000"/>
                    <w14:satMod w14:val="115000"/>
                  </w14:schemeClr>
                </w14:gs>
                <w14:gs w14:pos="50000">
                  <w14:schemeClr w14:val="tx1">
                    <w14:lumMod w14:val="50000"/>
                    <w14:lumOff w14:val="50000"/>
                    <w14:shade w14:val="67500"/>
                    <w14:satMod w14:val="115000"/>
                  </w14:schemeClr>
                </w14:gs>
                <w14:gs w14:pos="100000">
                  <w14:schemeClr w14:val="tx1">
                    <w14:lumMod w14:val="50000"/>
                    <w14:lumOff w14:val="50000"/>
                    <w14:shade w14:val="100000"/>
                    <w14:satMod w14:val="115000"/>
                  </w14:schemeClr>
                </w14:gs>
              </w14:gsLst>
              <w14:lin w14:ang="0" w14:scaled="0"/>
            </w14:gradFill>
          </w14:textFill>
        </w:rPr>
      </w:pPr>
      <w:r w:rsidRPr="00FC1506">
        <w:rPr>
          <w:rFonts w:ascii="Calibri" w:eastAsia="Calibri" w:hAnsi="Calibri" w:cs="Times New Roman"/>
          <w:color w:val="000000" w:themeColor="text1"/>
          <w14:textFill>
            <w14:gradFill>
              <w14:gsLst>
                <w14:gs w14:pos="0">
                  <w14:schemeClr w14:val="tx1">
                    <w14:lumMod w14:val="50000"/>
                    <w14:lumOff w14:val="50000"/>
                    <w14:shade w14:val="30000"/>
                    <w14:satMod w14:val="115000"/>
                  </w14:schemeClr>
                </w14:gs>
                <w14:gs w14:pos="50000">
                  <w14:schemeClr w14:val="tx1">
                    <w14:lumMod w14:val="50000"/>
                    <w14:lumOff w14:val="50000"/>
                    <w14:shade w14:val="67500"/>
                    <w14:satMod w14:val="115000"/>
                  </w14:schemeClr>
                </w14:gs>
                <w14:gs w14:pos="100000">
                  <w14:schemeClr w14:val="tx1">
                    <w14:lumMod w14:val="50000"/>
                    <w14:lumOff w14:val="50000"/>
                    <w14:shade w14:val="100000"/>
                    <w14:satMod w14:val="115000"/>
                  </w14:schemeClr>
                </w14:gs>
              </w14:gsLst>
              <w14:lin w14:ang="0" w14:scaled="0"/>
            </w14:gradFill>
          </w14:textFill>
        </w:rPr>
        <w:t xml:space="preserve"> a </w:t>
      </w:r>
      <w:r w:rsidRPr="00FC1506">
        <w:rPr>
          <w:rFonts w:ascii="Calibri" w:eastAsia="Calibri" w:hAnsi="Calibri" w:cs="Times New Roman"/>
          <w:b/>
          <w:color w:val="000000" w:themeColor="text1"/>
          <w14:textFill>
            <w14:gradFill>
              <w14:gsLst>
                <w14:gs w14:pos="0">
                  <w14:schemeClr w14:val="tx1">
                    <w14:lumMod w14:val="50000"/>
                    <w14:lumOff w14:val="50000"/>
                    <w14:shade w14:val="30000"/>
                    <w14:satMod w14:val="115000"/>
                  </w14:schemeClr>
                </w14:gs>
                <w14:gs w14:pos="50000">
                  <w14:schemeClr w14:val="tx1">
                    <w14:lumMod w14:val="50000"/>
                    <w14:lumOff w14:val="50000"/>
                    <w14:shade w14:val="67500"/>
                    <w14:satMod w14:val="115000"/>
                  </w14:schemeClr>
                </w14:gs>
                <w14:gs w14:pos="100000">
                  <w14:schemeClr w14:val="tx1">
                    <w14:lumMod w14:val="50000"/>
                    <w14:lumOff w14:val="50000"/>
                    <w14:shade w14:val="100000"/>
                    <w14:satMod w14:val="115000"/>
                  </w14:schemeClr>
                </w14:gs>
              </w14:gsLst>
              <w14:lin w14:ang="0" w14:scaled="0"/>
            </w14:gradFill>
          </w14:textFill>
        </w:rPr>
        <w:t>HEM – 3621-23. 12. 99-48011.</w:t>
      </w:r>
    </w:p>
    <w:p w:rsidR="00FC1506" w:rsidRPr="00FC1506" w:rsidRDefault="00FC1506" w:rsidP="00FC1506">
      <w:pPr>
        <w:rPr>
          <w:rFonts w:ascii="Calibri" w:eastAsia="Calibri" w:hAnsi="Calibri" w:cs="Times New Roman"/>
          <w:color w:val="000000" w:themeColor="text1"/>
          <w14:textFill>
            <w14:gradFill>
              <w14:gsLst>
                <w14:gs w14:pos="0">
                  <w14:schemeClr w14:val="tx1">
                    <w14:lumMod w14:val="50000"/>
                    <w14:lumOff w14:val="50000"/>
                    <w14:shade w14:val="30000"/>
                    <w14:satMod w14:val="115000"/>
                  </w14:schemeClr>
                </w14:gs>
                <w14:gs w14:pos="50000">
                  <w14:schemeClr w14:val="tx1">
                    <w14:lumMod w14:val="50000"/>
                    <w14:lumOff w14:val="50000"/>
                    <w14:shade w14:val="67500"/>
                    <w14:satMod w14:val="115000"/>
                  </w14:schemeClr>
                </w14:gs>
                <w14:gs w14:pos="100000">
                  <w14:schemeClr w14:val="tx1">
                    <w14:lumMod w14:val="50000"/>
                    <w14:lumOff w14:val="50000"/>
                    <w14:shade w14:val="100000"/>
                    <w14:satMod w14:val="115000"/>
                  </w14:schemeClr>
                </w14:gs>
              </w14:gsLst>
              <w14:lin w14:ang="0" w14:scaled="0"/>
            </w14:gradFill>
          </w14:textFill>
        </w:rPr>
      </w:pPr>
      <w:r w:rsidRPr="00FC1506">
        <w:rPr>
          <w:rFonts w:ascii="Calibri" w:eastAsia="Calibri" w:hAnsi="Calibri" w:cs="Times New Roman"/>
          <w:color w:val="000000" w:themeColor="text1"/>
          <w14:textFill>
            <w14:gradFill>
              <w14:gsLst>
                <w14:gs w14:pos="0">
                  <w14:schemeClr w14:val="tx1">
                    <w14:lumMod w14:val="50000"/>
                    <w14:lumOff w14:val="50000"/>
                    <w14:shade w14:val="30000"/>
                    <w14:satMod w14:val="115000"/>
                  </w14:schemeClr>
                </w14:gs>
                <w14:gs w14:pos="50000">
                  <w14:schemeClr w14:val="tx1">
                    <w14:lumMod w14:val="50000"/>
                    <w14:lumOff w14:val="50000"/>
                    <w14:shade w14:val="67500"/>
                    <w14:satMod w14:val="115000"/>
                  </w14:schemeClr>
                </w14:gs>
                <w14:gs w14:pos="100000">
                  <w14:schemeClr w14:val="tx1">
                    <w14:lumMod w14:val="50000"/>
                    <w14:lumOff w14:val="50000"/>
                    <w14:shade w14:val="100000"/>
                    <w14:satMod w14:val="115000"/>
                  </w14:schemeClr>
                </w14:gs>
              </w14:gsLst>
              <w14:lin w14:ang="0" w14:scaled="0"/>
            </w14:gradFill>
          </w14:textFill>
        </w:rPr>
        <w:t xml:space="preserve">Výrobky dodávané na </w:t>
      </w:r>
      <w:proofErr w:type="gramStart"/>
      <w:r w:rsidRPr="00FC1506">
        <w:rPr>
          <w:rFonts w:ascii="Calibri" w:eastAsia="Calibri" w:hAnsi="Calibri" w:cs="Times New Roman"/>
          <w:color w:val="000000" w:themeColor="text1"/>
          <w14:textFill>
            <w14:gradFill>
              <w14:gsLst>
                <w14:gs w14:pos="0">
                  <w14:schemeClr w14:val="tx1">
                    <w14:lumMod w14:val="50000"/>
                    <w14:lumOff w14:val="50000"/>
                    <w14:shade w14:val="30000"/>
                    <w14:satMod w14:val="115000"/>
                  </w14:schemeClr>
                </w14:gs>
                <w14:gs w14:pos="50000">
                  <w14:schemeClr w14:val="tx1">
                    <w14:lumMod w14:val="50000"/>
                    <w14:lumOff w14:val="50000"/>
                    <w14:shade w14:val="67500"/>
                    <w14:satMod w14:val="115000"/>
                  </w14:schemeClr>
                </w14:gs>
                <w14:gs w14:pos="100000">
                  <w14:schemeClr w14:val="tx1">
                    <w14:lumMod w14:val="50000"/>
                    <w14:lumOff w14:val="50000"/>
                    <w14:shade w14:val="100000"/>
                    <w14:satMod w14:val="115000"/>
                  </w14:schemeClr>
                </w14:gs>
              </w14:gsLst>
              <w14:lin w14:ang="0" w14:scaled="0"/>
            </w14:gradFill>
          </w14:textFill>
        </w:rPr>
        <w:t xml:space="preserve">trh,  </w:t>
      </w:r>
      <w:r w:rsidRPr="00FC1506">
        <w:rPr>
          <w:rFonts w:ascii="Calibri" w:eastAsia="Calibri" w:hAnsi="Calibri" w:cs="Times New Roman"/>
          <w:b/>
          <w:color w:val="000000" w:themeColor="text1"/>
          <w14:textFill>
            <w14:gradFill>
              <w14:gsLst>
                <w14:gs w14:pos="0">
                  <w14:schemeClr w14:val="tx1">
                    <w14:lumMod w14:val="50000"/>
                    <w14:lumOff w14:val="50000"/>
                    <w14:shade w14:val="30000"/>
                    <w14:satMod w14:val="115000"/>
                  </w14:schemeClr>
                </w14:gs>
                <w14:gs w14:pos="50000">
                  <w14:schemeClr w14:val="tx1">
                    <w14:lumMod w14:val="50000"/>
                    <w14:lumOff w14:val="50000"/>
                    <w14:shade w14:val="67500"/>
                    <w14:satMod w14:val="115000"/>
                  </w14:schemeClr>
                </w14:gs>
                <w14:gs w14:pos="100000">
                  <w14:schemeClr w14:val="tx1">
                    <w14:lumMod w14:val="50000"/>
                    <w14:lumOff w14:val="50000"/>
                    <w14:shade w14:val="100000"/>
                    <w14:satMod w14:val="115000"/>
                  </w14:schemeClr>
                </w14:gs>
              </w14:gsLst>
              <w14:lin w14:ang="0" w14:scaled="0"/>
            </w14:gradFill>
          </w14:textFill>
        </w:rPr>
        <w:t xml:space="preserve"> </w:t>
      </w:r>
      <w:r w:rsidRPr="00FC1506">
        <w:rPr>
          <w:rFonts w:ascii="Calibri" w:eastAsia="Calibri" w:hAnsi="Calibri" w:cs="Times New Roman"/>
          <w:b/>
          <w:i/>
          <w:color w:val="000000" w:themeColor="text1"/>
          <w:sz w:val="32"/>
          <w:szCs w:val="32"/>
          <w14:textFill>
            <w14:gradFill>
              <w14:gsLst>
                <w14:gs w14:pos="0">
                  <w14:schemeClr w14:val="tx1">
                    <w14:lumMod w14:val="50000"/>
                    <w14:lumOff w14:val="50000"/>
                    <w14:shade w14:val="30000"/>
                    <w14:satMod w14:val="115000"/>
                  </w14:schemeClr>
                </w14:gs>
                <w14:gs w14:pos="50000">
                  <w14:schemeClr w14:val="tx1">
                    <w14:lumMod w14:val="50000"/>
                    <w14:lumOff w14:val="50000"/>
                    <w14:shade w14:val="67500"/>
                    <w14:satMod w14:val="115000"/>
                  </w14:schemeClr>
                </w14:gs>
                <w14:gs w14:pos="100000">
                  <w14:schemeClr w14:val="tx1">
                    <w14:lumMod w14:val="50000"/>
                    <w14:lumOff w14:val="50000"/>
                    <w14:shade w14:val="100000"/>
                    <w14:satMod w14:val="115000"/>
                  </w14:schemeClr>
                </w14:gs>
              </w14:gsLst>
              <w14:lin w14:ang="0" w14:scaled="0"/>
            </w14:gradFill>
          </w14:textFill>
        </w:rPr>
        <w:t>o d p o v í d a j í</w:t>
      </w:r>
      <w:r w:rsidRPr="00FC1506">
        <w:rPr>
          <w:rFonts w:ascii="Calibri" w:eastAsia="Calibri" w:hAnsi="Calibri" w:cs="Times New Roman"/>
          <w:b/>
          <w:color w:val="000000" w:themeColor="text1"/>
          <w14:textFill>
            <w14:gradFill>
              <w14:gsLst>
                <w14:gs w14:pos="0">
                  <w14:schemeClr w14:val="tx1">
                    <w14:lumMod w14:val="50000"/>
                    <w14:lumOff w14:val="50000"/>
                    <w14:shade w14:val="30000"/>
                    <w14:satMod w14:val="115000"/>
                  </w14:schemeClr>
                </w14:gs>
                <w14:gs w14:pos="50000">
                  <w14:schemeClr w14:val="tx1">
                    <w14:lumMod w14:val="50000"/>
                    <w14:lumOff w14:val="50000"/>
                    <w14:shade w14:val="67500"/>
                    <w14:satMod w14:val="115000"/>
                  </w14:schemeClr>
                </w14:gs>
                <w14:gs w14:pos="100000">
                  <w14:schemeClr w14:val="tx1">
                    <w14:lumMod w14:val="50000"/>
                    <w14:lumOff w14:val="50000"/>
                    <w14:shade w14:val="100000"/>
                    <w14:satMod w14:val="115000"/>
                  </w14:schemeClr>
                </w14:gs>
              </w14:gsLst>
              <w14:lin w14:ang="0" w14:scaled="0"/>
            </w14:gradFill>
          </w14:textFill>
        </w:rPr>
        <w:t xml:space="preserve">   </w:t>
      </w:r>
      <w:r w:rsidRPr="00FC1506">
        <w:rPr>
          <w:rFonts w:ascii="Calibri" w:eastAsia="Calibri" w:hAnsi="Calibri" w:cs="Times New Roman"/>
          <w:color w:val="000000" w:themeColor="text1"/>
          <w14:textFill>
            <w14:gradFill>
              <w14:gsLst>
                <w14:gs w14:pos="0">
                  <w14:schemeClr w14:val="tx1">
                    <w14:lumMod w14:val="50000"/>
                    <w14:lumOff w14:val="50000"/>
                    <w14:shade w14:val="30000"/>
                    <w14:satMod w14:val="115000"/>
                  </w14:schemeClr>
                </w14:gs>
                <w14:gs w14:pos="50000">
                  <w14:schemeClr w14:val="tx1">
                    <w14:lumMod w14:val="50000"/>
                    <w14:lumOff w14:val="50000"/>
                    <w14:shade w14:val="67500"/>
                    <w14:satMod w14:val="115000"/>
                  </w14:schemeClr>
                </w14:gs>
                <w14:gs w14:pos="100000">
                  <w14:schemeClr w14:val="tx1">
                    <w14:lumMod w14:val="50000"/>
                    <w14:lumOff w14:val="50000"/>
                    <w14:shade w14:val="100000"/>
                    <w14:satMod w14:val="115000"/>
                  </w14:schemeClr>
                </w14:gs>
              </w14:gsLst>
              <w14:lin w14:ang="0" w14:scaled="0"/>
            </w14:gradFill>
          </w14:textFill>
        </w:rPr>
        <w:t>výrobkům</w:t>
      </w:r>
      <w:proofErr w:type="gramEnd"/>
      <w:r w:rsidRPr="00FC1506">
        <w:rPr>
          <w:rFonts w:ascii="Calibri" w:eastAsia="Calibri" w:hAnsi="Calibri" w:cs="Times New Roman"/>
          <w:color w:val="000000" w:themeColor="text1"/>
          <w14:textFill>
            <w14:gradFill>
              <w14:gsLst>
                <w14:gs w14:pos="0">
                  <w14:schemeClr w14:val="tx1">
                    <w14:lumMod w14:val="50000"/>
                    <w14:lumOff w14:val="50000"/>
                    <w14:shade w14:val="30000"/>
                    <w14:satMod w14:val="115000"/>
                  </w14:schemeClr>
                </w14:gs>
                <w14:gs w14:pos="50000">
                  <w14:schemeClr w14:val="tx1">
                    <w14:lumMod w14:val="50000"/>
                    <w14:lumOff w14:val="50000"/>
                    <w14:shade w14:val="67500"/>
                    <w14:satMod w14:val="115000"/>
                  </w14:schemeClr>
                </w14:gs>
                <w14:gs w14:pos="100000">
                  <w14:schemeClr w14:val="tx1">
                    <w14:lumMod w14:val="50000"/>
                    <w14:lumOff w14:val="50000"/>
                    <w14:shade w14:val="100000"/>
                    <w14:satMod w14:val="115000"/>
                  </w14:schemeClr>
                </w14:gs>
              </w14:gsLst>
              <w14:lin w14:ang="0" w14:scaled="0"/>
            </w14:gradFill>
          </w14:textFill>
        </w:rPr>
        <w:t>, na něž byl vypracován posudek Státním zdravotním ústavem a vydáno následné kladné rozhodnutí Hlavním hygienikem ČR.</w:t>
      </w:r>
    </w:p>
    <w:p w:rsidR="00FC1506" w:rsidRPr="00FC1506" w:rsidRDefault="00FC1506" w:rsidP="00FC1506">
      <w:pPr>
        <w:rPr>
          <w:rFonts w:ascii="Calibri" w:eastAsia="Calibri" w:hAnsi="Calibri" w:cs="Times New Roman"/>
        </w:rPr>
      </w:pPr>
    </w:p>
    <w:p w:rsidR="00FC1506" w:rsidRPr="00FC1506" w:rsidRDefault="00FC1506" w:rsidP="00FC1506">
      <w:pPr>
        <w:rPr>
          <w:rFonts w:ascii="Calibri" w:eastAsia="Calibri" w:hAnsi="Calibri" w:cs="Times New Roman"/>
        </w:rPr>
      </w:pPr>
    </w:p>
    <w:p w:rsidR="00FC1506" w:rsidRPr="00FC1506" w:rsidRDefault="00FC1506" w:rsidP="00FC1506">
      <w:pPr>
        <w:rPr>
          <w:rFonts w:ascii="Calibri" w:eastAsia="Calibri" w:hAnsi="Calibri" w:cs="Times New Roman"/>
        </w:rPr>
      </w:pPr>
    </w:p>
    <w:p w:rsidR="00FC1506" w:rsidRPr="00FC1506" w:rsidRDefault="00FC1506" w:rsidP="00FC1506">
      <w:pPr>
        <w:rPr>
          <w:rFonts w:ascii="Calibri" w:eastAsia="Calibri" w:hAnsi="Calibri" w:cs="Times New Roman"/>
        </w:rPr>
      </w:pPr>
    </w:p>
    <w:p w:rsidR="00FC1506" w:rsidRPr="00FC1506" w:rsidRDefault="00FC1506" w:rsidP="00FC1506">
      <w:pPr>
        <w:rPr>
          <w:rFonts w:ascii="Calibri" w:eastAsia="Calibri" w:hAnsi="Calibri" w:cs="Times New Roman"/>
        </w:rPr>
      </w:pPr>
    </w:p>
    <w:p w:rsidR="00FC1506" w:rsidRPr="00FC1506" w:rsidRDefault="00FC1506" w:rsidP="00FC1506">
      <w:pPr>
        <w:rPr>
          <w:rFonts w:ascii="Calibri" w:eastAsia="Calibri" w:hAnsi="Calibri" w:cs="Times New Roman"/>
        </w:rPr>
      </w:pPr>
    </w:p>
    <w:p w:rsidR="00FC1506" w:rsidRPr="00FC1506" w:rsidRDefault="00FC1506" w:rsidP="00FC1506">
      <w:pPr>
        <w:rPr>
          <w:rFonts w:ascii="Calibri" w:eastAsia="Calibri" w:hAnsi="Calibri" w:cs="Times New Roman"/>
        </w:rPr>
      </w:pPr>
    </w:p>
    <w:p w:rsidR="00FC1506" w:rsidRPr="00FC1506" w:rsidRDefault="00FC1506" w:rsidP="00FC1506">
      <w:pPr>
        <w:rPr>
          <w:rFonts w:ascii="Calibri" w:eastAsia="Calibri" w:hAnsi="Calibri" w:cs="Times New Roman"/>
        </w:rPr>
      </w:pPr>
    </w:p>
    <w:p w:rsidR="00FC1506" w:rsidRPr="00FC1506" w:rsidRDefault="00FC1506" w:rsidP="00FC1506">
      <w:pPr>
        <w:rPr>
          <w:rFonts w:ascii="Calibri" w:eastAsia="Calibri" w:hAnsi="Calibri" w:cs="Times New Roman"/>
        </w:rPr>
      </w:pPr>
    </w:p>
    <w:p w:rsidR="00FC1506" w:rsidRPr="00FC1506" w:rsidRDefault="00FC1506" w:rsidP="00FC1506">
      <w:pPr>
        <w:spacing w:after="0" w:line="240" w:lineRule="auto"/>
        <w:rPr>
          <w:rFonts w:ascii="Calibri" w:eastAsia="Calibri" w:hAnsi="Calibri" w:cs="Times New Roman"/>
          <w:b/>
        </w:rPr>
      </w:pPr>
      <w:r w:rsidRPr="00FC1506">
        <w:rPr>
          <w:rFonts w:ascii="Calibri" w:eastAsia="Calibri" w:hAnsi="Calibri" w:cs="Times New Roman"/>
        </w:rPr>
        <w:tab/>
      </w:r>
      <w:r w:rsidRPr="00FC1506">
        <w:rPr>
          <w:rFonts w:ascii="Calibri" w:eastAsia="Calibri" w:hAnsi="Calibri" w:cs="Times New Roman"/>
        </w:rPr>
        <w:tab/>
      </w:r>
      <w:r w:rsidRPr="00FC1506">
        <w:rPr>
          <w:rFonts w:ascii="Calibri" w:eastAsia="Calibri" w:hAnsi="Calibri" w:cs="Times New Roman"/>
        </w:rPr>
        <w:tab/>
      </w:r>
      <w:r w:rsidRPr="00FC1506">
        <w:rPr>
          <w:rFonts w:ascii="Calibri" w:eastAsia="Calibri" w:hAnsi="Calibri" w:cs="Times New Roman"/>
        </w:rPr>
        <w:tab/>
      </w:r>
      <w:r w:rsidRPr="00FC1506">
        <w:rPr>
          <w:rFonts w:ascii="Calibri" w:eastAsia="Calibri" w:hAnsi="Calibri" w:cs="Times New Roman"/>
        </w:rPr>
        <w:tab/>
        <w:t xml:space="preserve">   </w:t>
      </w:r>
      <w:r w:rsidRPr="00FC1506">
        <w:rPr>
          <w:rFonts w:ascii="Calibri" w:eastAsia="Calibri" w:hAnsi="Calibri" w:cs="Times New Roman"/>
        </w:rPr>
        <w:tab/>
      </w:r>
      <w:r w:rsidRPr="00FC1506">
        <w:rPr>
          <w:rFonts w:ascii="Calibri" w:eastAsia="Calibri" w:hAnsi="Calibri" w:cs="Times New Roman"/>
        </w:rPr>
        <w:tab/>
      </w:r>
      <w:r w:rsidRPr="00FC1506">
        <w:rPr>
          <w:rFonts w:ascii="Calibri" w:eastAsia="Calibri" w:hAnsi="Calibri" w:cs="Times New Roman"/>
        </w:rPr>
        <w:tab/>
        <w:t xml:space="preserve">   </w:t>
      </w:r>
      <w:r w:rsidRPr="00FC1506">
        <w:rPr>
          <w:rFonts w:ascii="Calibri" w:eastAsia="Calibri" w:hAnsi="Calibri" w:cs="Times New Roman"/>
          <w:b/>
        </w:rPr>
        <w:tab/>
        <w:t>Emil CHRISTOPH</w:t>
      </w:r>
    </w:p>
    <w:p w:rsidR="00FC1506" w:rsidRPr="00FC1506" w:rsidRDefault="00FC1506" w:rsidP="00FC1506">
      <w:pPr>
        <w:spacing w:after="0" w:line="240" w:lineRule="auto"/>
        <w:rPr>
          <w:rFonts w:ascii="Calibri" w:eastAsia="Calibri" w:hAnsi="Calibri" w:cs="Times New Roman"/>
        </w:rPr>
      </w:pPr>
      <w:r w:rsidRPr="00FC1506">
        <w:rPr>
          <w:rFonts w:ascii="Calibri" w:eastAsia="Calibri" w:hAnsi="Calibri" w:cs="Times New Roman"/>
        </w:rPr>
        <w:t xml:space="preserve"> Ve Znojmě 1.9 1997</w:t>
      </w:r>
      <w:r w:rsidRPr="00FC1506">
        <w:rPr>
          <w:rFonts w:ascii="Calibri" w:eastAsia="Calibri" w:hAnsi="Calibri" w:cs="Times New Roman"/>
        </w:rPr>
        <w:tab/>
      </w:r>
      <w:r w:rsidRPr="00FC1506">
        <w:rPr>
          <w:rFonts w:ascii="Calibri" w:eastAsia="Calibri" w:hAnsi="Calibri" w:cs="Times New Roman"/>
        </w:rPr>
        <w:tab/>
      </w:r>
      <w:r w:rsidRPr="00FC1506">
        <w:rPr>
          <w:rFonts w:ascii="Calibri" w:eastAsia="Calibri" w:hAnsi="Calibri" w:cs="Times New Roman"/>
        </w:rPr>
        <w:tab/>
      </w:r>
      <w:r w:rsidRPr="00FC1506">
        <w:rPr>
          <w:rFonts w:ascii="Calibri" w:eastAsia="Calibri" w:hAnsi="Calibri" w:cs="Times New Roman"/>
        </w:rPr>
        <w:tab/>
      </w:r>
      <w:r w:rsidRPr="00FC1506">
        <w:rPr>
          <w:rFonts w:ascii="Calibri" w:eastAsia="Calibri" w:hAnsi="Calibri" w:cs="Times New Roman"/>
        </w:rPr>
        <w:tab/>
      </w:r>
      <w:r w:rsidRPr="00FC1506">
        <w:rPr>
          <w:rFonts w:ascii="Calibri" w:eastAsia="Calibri" w:hAnsi="Calibri" w:cs="Times New Roman"/>
        </w:rPr>
        <w:tab/>
      </w:r>
      <w:r w:rsidRPr="00FC1506">
        <w:rPr>
          <w:rFonts w:ascii="Calibri" w:eastAsia="Calibri" w:hAnsi="Calibri" w:cs="Times New Roman"/>
        </w:rPr>
        <w:tab/>
        <w:t>Jednatel firmy</w:t>
      </w:r>
    </w:p>
    <w:p w:rsidR="00FC1506" w:rsidRPr="00FC1506" w:rsidRDefault="00FC1506" w:rsidP="00FC1506">
      <w:pPr>
        <w:spacing w:after="0" w:line="240" w:lineRule="auto"/>
        <w:rPr>
          <w:rFonts w:ascii="Calibri" w:eastAsia="Calibri" w:hAnsi="Calibri" w:cs="Times New Roman"/>
          <w:b/>
        </w:rPr>
      </w:pPr>
      <w:r w:rsidRPr="00FC1506">
        <w:rPr>
          <w:rFonts w:ascii="Calibri" w:eastAsia="Calibri" w:hAnsi="Calibri" w:cs="Times New Roman"/>
        </w:rPr>
        <w:t xml:space="preserve">                                                                                                                                </w:t>
      </w:r>
      <w:r w:rsidRPr="00FC1506">
        <w:rPr>
          <w:rFonts w:ascii="Calibri" w:eastAsia="Calibri" w:hAnsi="Calibri" w:cs="Times New Roman"/>
          <w:b/>
        </w:rPr>
        <w:t>Bohumila Christophová</w:t>
      </w:r>
    </w:p>
    <w:p w:rsidR="00FC1506" w:rsidRPr="00FC1506" w:rsidRDefault="00FC1506" w:rsidP="00FC1506">
      <w:pPr>
        <w:spacing w:after="0"/>
        <w:rPr>
          <w:rFonts w:ascii="Calibri" w:eastAsia="Calibri" w:hAnsi="Calibri" w:cs="Times New Roman"/>
        </w:rPr>
      </w:pPr>
      <w:r w:rsidRPr="00FC1506">
        <w:rPr>
          <w:rFonts w:ascii="Calibri" w:eastAsia="Calibri" w:hAnsi="Calibri" w:cs="Times New Roman"/>
        </w:rPr>
        <w:t xml:space="preserve">                                                                                                                                 prokurista</w:t>
      </w:r>
    </w:p>
    <w:p w:rsidR="00FC1506" w:rsidRPr="00FC1506" w:rsidRDefault="00FC1506" w:rsidP="00FC1506">
      <w:pPr>
        <w:rPr>
          <w:rFonts w:ascii="Calibri" w:eastAsia="Calibri" w:hAnsi="Calibri" w:cs="Times New Roman"/>
        </w:rPr>
      </w:pPr>
      <w:r w:rsidRPr="00FC1506">
        <w:rPr>
          <w:rFonts w:ascii="Calibri" w:eastAsia="Calibri" w:hAnsi="Calibri" w:cs="Times New Roman"/>
        </w:rPr>
        <w:t xml:space="preserve"> </w:t>
      </w:r>
    </w:p>
    <w:p w:rsidR="00FC1506" w:rsidRPr="00FC1506" w:rsidRDefault="00671C6E" w:rsidP="00FC1506">
      <w:pPr>
        <w:rPr>
          <w:rFonts w:ascii="Calibri" w:eastAsia="Calibri" w:hAnsi="Calibri" w:cs="Times New Roman"/>
          <w:b/>
        </w:rPr>
      </w:pPr>
      <w:r w:rsidRPr="0080613A">
        <w:rPr>
          <w:rFonts w:ascii="Calibri" w:eastAsia="Calibri" w:hAnsi="Calibri" w:cs="Times New Roman"/>
          <w:u w:val="single"/>
        </w:rPr>
        <w:object w:dxaOrig="8925" w:dyaOrig="1263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86pt;height:267.75pt" o:ole="">
            <v:imagedata r:id="rId129" o:title=""/>
          </v:shape>
          <o:OLEObject Type="Embed" ProgID="AcroExch.Document.DC" ShapeID="_x0000_i1025" DrawAspect="Content" ObjectID="_1691309695" r:id="rId130"/>
        </w:object>
      </w:r>
      <w:r w:rsidRPr="00671C6E">
        <w:rPr>
          <w:rFonts w:ascii="Calibri" w:eastAsia="Calibri" w:hAnsi="Calibri" w:cs="Times New Roman"/>
          <w:u w:val="single"/>
        </w:rPr>
        <w:object w:dxaOrig="8925" w:dyaOrig="12615">
          <v:shape id="_x0000_i1026" type="#_x0000_t75" style="width:198pt;height:280.5pt" o:ole="">
            <v:imagedata r:id="rId131" o:title=""/>
          </v:shape>
          <o:OLEObject Type="Embed" ProgID="AcroExch.Document.DC" ShapeID="_x0000_i1026" DrawAspect="Content" ObjectID="_1691309696" r:id="rId132"/>
        </w:object>
      </w:r>
    </w:p>
    <w:p w:rsidR="00FC1506" w:rsidRPr="00FC1506" w:rsidRDefault="00FC1506" w:rsidP="00FC1506">
      <w:pPr>
        <w:rPr>
          <w:rFonts w:ascii="Calibri" w:eastAsia="Calibri" w:hAnsi="Calibri" w:cs="Times New Roman"/>
          <w:b/>
        </w:rPr>
      </w:pPr>
    </w:p>
    <w:p w:rsidR="00FC1506" w:rsidRPr="00FC1506" w:rsidRDefault="00FC1506" w:rsidP="00FC1506">
      <w:pPr>
        <w:rPr>
          <w:rFonts w:ascii="Calibri" w:eastAsia="Calibri" w:hAnsi="Calibri" w:cs="Times New Roman"/>
          <w:noProof/>
          <w:lang w:eastAsia="cs-CZ"/>
        </w:rPr>
      </w:pPr>
    </w:p>
    <w:p w:rsidR="00FC1506" w:rsidRPr="00FC1506" w:rsidRDefault="00FC1506" w:rsidP="00FC1506">
      <w:pPr>
        <w:rPr>
          <w:rFonts w:ascii="Calibri" w:eastAsia="Calibri" w:hAnsi="Calibri" w:cs="Times New Roman"/>
          <w:noProof/>
          <w:lang w:eastAsia="cs-CZ"/>
        </w:rPr>
      </w:pPr>
    </w:p>
    <w:p w:rsidR="00FC1506" w:rsidRPr="00FC1506" w:rsidRDefault="00FC1506" w:rsidP="00FC1506">
      <w:pPr>
        <w:rPr>
          <w:rFonts w:ascii="Calibri" w:eastAsia="Calibri" w:hAnsi="Calibri" w:cs="Times New Roman"/>
          <w:noProof/>
          <w:lang w:eastAsia="cs-CZ"/>
        </w:rPr>
      </w:pPr>
    </w:p>
    <w:p w:rsidR="00FC1506" w:rsidRPr="00FC1506" w:rsidRDefault="00FC1506" w:rsidP="00FC1506">
      <w:pPr>
        <w:rPr>
          <w:rFonts w:ascii="Calibri" w:eastAsia="Calibri" w:hAnsi="Calibri" w:cs="Times New Roman"/>
          <w:noProof/>
          <w:lang w:eastAsia="cs-CZ"/>
        </w:rPr>
      </w:pPr>
    </w:p>
    <w:p w:rsidR="00FC1506" w:rsidRPr="00FC1506" w:rsidRDefault="00FC1506" w:rsidP="00FC1506">
      <w:pPr>
        <w:rPr>
          <w:rFonts w:ascii="Calibri" w:eastAsia="Calibri" w:hAnsi="Calibri" w:cs="Times New Roman"/>
          <w:noProof/>
          <w:lang w:eastAsia="cs-CZ"/>
        </w:rPr>
      </w:pPr>
    </w:p>
    <w:p w:rsidR="00FC1506" w:rsidRPr="00FC1506" w:rsidRDefault="00FC1506" w:rsidP="00FC1506">
      <w:pPr>
        <w:rPr>
          <w:rFonts w:ascii="Calibri" w:eastAsia="Calibri" w:hAnsi="Calibri" w:cs="Times New Roman"/>
          <w:noProof/>
          <w:lang w:eastAsia="cs-CZ"/>
        </w:rPr>
      </w:pPr>
    </w:p>
    <w:p w:rsidR="00FC1506" w:rsidRPr="00FC1506" w:rsidRDefault="00FC1506" w:rsidP="00FC1506">
      <w:pPr>
        <w:rPr>
          <w:rFonts w:ascii="Calibri" w:eastAsia="Calibri" w:hAnsi="Calibri" w:cs="Times New Roman"/>
          <w:noProof/>
          <w:lang w:eastAsia="cs-CZ"/>
        </w:rPr>
      </w:pPr>
    </w:p>
    <w:p w:rsidR="00FC1506" w:rsidRPr="00FC1506" w:rsidRDefault="00FC1506" w:rsidP="00FC1506">
      <w:pPr>
        <w:rPr>
          <w:rFonts w:ascii="Calibri" w:eastAsia="Calibri" w:hAnsi="Calibri" w:cs="Times New Roman"/>
          <w:noProof/>
          <w:lang w:eastAsia="cs-CZ"/>
        </w:rPr>
      </w:pPr>
    </w:p>
    <w:p w:rsidR="00FC1506" w:rsidRPr="00FC1506" w:rsidRDefault="00FC1506" w:rsidP="00FC1506">
      <w:pPr>
        <w:rPr>
          <w:rFonts w:ascii="Calibri" w:eastAsia="Calibri" w:hAnsi="Calibri" w:cs="Times New Roman"/>
          <w:noProof/>
          <w:lang w:eastAsia="cs-CZ"/>
        </w:rPr>
      </w:pPr>
    </w:p>
    <w:p w:rsidR="00FC1506" w:rsidRPr="00FC1506" w:rsidRDefault="00FC1506" w:rsidP="00FC1506">
      <w:pPr>
        <w:rPr>
          <w:rFonts w:ascii="Calibri" w:eastAsia="Calibri" w:hAnsi="Calibri" w:cs="Times New Roman"/>
          <w:noProof/>
          <w:lang w:eastAsia="cs-CZ"/>
        </w:rPr>
      </w:pPr>
    </w:p>
    <w:p w:rsidR="00FC1506" w:rsidRPr="00FC1506" w:rsidRDefault="00FC1506" w:rsidP="00FC1506">
      <w:pPr>
        <w:rPr>
          <w:rFonts w:ascii="Calibri" w:eastAsia="Calibri" w:hAnsi="Calibri" w:cs="Times New Roman"/>
          <w:noProof/>
          <w:lang w:eastAsia="cs-CZ"/>
        </w:rPr>
      </w:pPr>
    </w:p>
    <w:p w:rsidR="00FC1506" w:rsidRPr="00FC1506" w:rsidRDefault="00FC1506" w:rsidP="00FC1506">
      <w:pPr>
        <w:rPr>
          <w:rFonts w:ascii="Calibri" w:eastAsia="Calibri" w:hAnsi="Calibri" w:cs="Times New Roman"/>
          <w:noProof/>
          <w:lang w:eastAsia="cs-CZ"/>
        </w:rPr>
      </w:pPr>
    </w:p>
    <w:p w:rsidR="002D21C5" w:rsidRDefault="002D21C5" w:rsidP="00FC1506">
      <w:pPr>
        <w:rPr>
          <w:rFonts w:ascii="Calibri" w:eastAsia="Calibri" w:hAnsi="Calibri" w:cs="Times New Roman"/>
          <w:b/>
        </w:rPr>
      </w:pPr>
    </w:p>
    <w:p w:rsidR="00FC1506" w:rsidRPr="00FC1506" w:rsidRDefault="00FC1506" w:rsidP="00FC1506">
      <w:pPr>
        <w:rPr>
          <w:rFonts w:ascii="Calibri" w:eastAsia="Calibri" w:hAnsi="Calibri" w:cs="Times New Roman"/>
          <w:b/>
        </w:rPr>
      </w:pPr>
      <w:r w:rsidRPr="00FC1506">
        <w:rPr>
          <w:rFonts w:ascii="Calibri" w:eastAsia="Calibri" w:hAnsi="Calibri" w:cs="Times New Roman"/>
          <w:noProof/>
          <w:lang w:eastAsia="cs-CZ"/>
        </w:rPr>
        <w:lastRenderedPageBreak/>
        <w:drawing>
          <wp:anchor distT="0" distB="0" distL="114300" distR="114300" simplePos="0" relativeHeight="251703296" behindDoc="0" locked="0" layoutInCell="1" allowOverlap="1" wp14:anchorId="6F9B7807" wp14:editId="3A58989C">
            <wp:simplePos x="0" y="0"/>
            <wp:positionH relativeFrom="margin">
              <wp:posOffset>931545</wp:posOffset>
            </wp:positionH>
            <wp:positionV relativeFrom="margin">
              <wp:posOffset>3810</wp:posOffset>
            </wp:positionV>
            <wp:extent cx="1023620" cy="448945"/>
            <wp:effectExtent l="0" t="0" r="5080" b="8255"/>
            <wp:wrapSquare wrapText="bothSides"/>
            <wp:docPr id="60" name="Obrázek 60" descr="C:\Documents and Settings\christophova\Plocha\8626672d49ad39f5b76ed8f67f2898b1--mmf250x25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 descr="C:\Documents and Settings\christophova\Plocha\8626672d49ad39f5b76ed8f67f2898b1--mmf250x250[1].jpg"/>
                    <pic:cNvPicPr>
                      <a:picLocks noChangeAspect="1" noChangeArrowheads="1"/>
                    </pic:cNvPicPr>
                  </pic:nvPicPr>
                  <pic:blipFill>
                    <a:blip r:embed="rId133" cstate="print">
                      <a:extLst>
                        <a:ext uri="{28A0092B-C50C-407E-A947-70E740481C1C}">
                          <a14:useLocalDpi xmlns:a14="http://schemas.microsoft.com/office/drawing/2010/main" val="0"/>
                        </a:ext>
                      </a:extLst>
                    </a:blip>
                    <a:srcRect t="28082" b="28082"/>
                    <a:stretch>
                      <a:fillRect/>
                    </a:stretch>
                  </pic:blipFill>
                  <pic:spPr bwMode="auto">
                    <a:xfrm>
                      <a:off x="0" y="0"/>
                      <a:ext cx="1023620" cy="4489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C1506">
        <w:rPr>
          <w:rFonts w:ascii="Calibri" w:eastAsia="Calibri" w:hAnsi="Calibri" w:cs="Times New Roman"/>
          <w:b/>
        </w:rPr>
        <w:t>Poznámky:</w:t>
      </w:r>
      <w:r w:rsidRPr="00FC1506">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FC1506" w:rsidRPr="00FC1506" w:rsidRDefault="00FC1506" w:rsidP="00FC1506">
      <w:pPr>
        <w:rPr>
          <w:rFonts w:ascii="Calibri" w:eastAsia="Calibri" w:hAnsi="Calibri" w:cs="Times New Roman"/>
        </w:rPr>
      </w:pPr>
    </w:p>
    <w:p w:rsidR="00FC1506" w:rsidRPr="00FC1506" w:rsidRDefault="00FC1506" w:rsidP="00FC1506">
      <w:pPr>
        <w:rPr>
          <w:rFonts w:ascii="Calibri" w:eastAsia="Calibri" w:hAnsi="Calibri" w:cs="Times New Roman"/>
        </w:rPr>
      </w:pPr>
    </w:p>
    <w:p w:rsidR="00FC1506" w:rsidRPr="00FC1506" w:rsidRDefault="00FC1506" w:rsidP="00FC1506">
      <w:pPr>
        <w:rPr>
          <w:rFonts w:ascii="Calibri" w:eastAsia="Calibri" w:hAnsi="Calibri" w:cs="Times New Roman"/>
        </w:rPr>
      </w:pPr>
    </w:p>
    <w:p w:rsidR="00FC1506" w:rsidRPr="00FC1506" w:rsidRDefault="00FC1506" w:rsidP="00FC1506">
      <w:pPr>
        <w:rPr>
          <w:rFonts w:ascii="Calibri" w:eastAsia="Calibri" w:hAnsi="Calibri" w:cs="Times New Roman"/>
        </w:rPr>
      </w:pPr>
    </w:p>
    <w:p w:rsidR="00FC1506" w:rsidRPr="00FC1506" w:rsidRDefault="00FC1506" w:rsidP="00FC1506">
      <w:pPr>
        <w:rPr>
          <w:rFonts w:ascii="Calibri" w:eastAsia="Calibri" w:hAnsi="Calibri" w:cs="Times New Roman"/>
        </w:rPr>
      </w:pPr>
    </w:p>
    <w:p w:rsidR="00FC1506" w:rsidRPr="00FC1506" w:rsidRDefault="00FC1506" w:rsidP="00FC1506">
      <w:pPr>
        <w:rPr>
          <w:rFonts w:ascii="Calibri" w:eastAsia="Calibri" w:hAnsi="Calibri" w:cs="Times New Roman"/>
        </w:rPr>
      </w:pPr>
    </w:p>
    <w:p w:rsidR="00FC1506" w:rsidRPr="00FC1506" w:rsidRDefault="00FC1506" w:rsidP="00FC1506">
      <w:pPr>
        <w:rPr>
          <w:rFonts w:ascii="Calibri" w:eastAsia="Calibri" w:hAnsi="Calibri" w:cs="Times New Roman"/>
        </w:rPr>
      </w:pPr>
    </w:p>
    <w:p w:rsidR="00FC1506" w:rsidRPr="00FC1506" w:rsidRDefault="00FC1506" w:rsidP="00FC1506">
      <w:pPr>
        <w:rPr>
          <w:rFonts w:ascii="Calibri" w:eastAsia="Calibri" w:hAnsi="Calibri" w:cs="Times New Roman"/>
        </w:rPr>
      </w:pPr>
    </w:p>
    <w:p w:rsidR="00FC1506" w:rsidRPr="00FC1506" w:rsidRDefault="00FC1506" w:rsidP="00FC1506">
      <w:pPr>
        <w:rPr>
          <w:rFonts w:ascii="Calibri" w:eastAsia="Calibri" w:hAnsi="Calibri" w:cs="Times New Roman"/>
        </w:rPr>
      </w:pPr>
    </w:p>
    <w:p w:rsidR="00FC1506" w:rsidRPr="00FC1506" w:rsidRDefault="00FC1506" w:rsidP="00FC1506">
      <w:pPr>
        <w:rPr>
          <w:rFonts w:ascii="Calibri" w:eastAsia="Calibri" w:hAnsi="Calibri" w:cs="Times New Roman"/>
        </w:rPr>
      </w:pPr>
    </w:p>
    <w:p w:rsidR="00FC1506" w:rsidRPr="00FC1506" w:rsidRDefault="00FC1506" w:rsidP="00FC1506">
      <w:pPr>
        <w:rPr>
          <w:rFonts w:ascii="Calibri" w:eastAsia="Calibri" w:hAnsi="Calibri" w:cs="Times New Roman"/>
        </w:rPr>
      </w:pPr>
    </w:p>
    <w:p w:rsidR="00FC1506" w:rsidRPr="00FC1506" w:rsidRDefault="00FC1506" w:rsidP="00FC1506">
      <w:pPr>
        <w:rPr>
          <w:rFonts w:ascii="Calibri" w:eastAsia="Calibri" w:hAnsi="Calibri" w:cs="Times New Roman"/>
        </w:rPr>
      </w:pPr>
    </w:p>
    <w:p w:rsidR="00FC1506" w:rsidRDefault="00FC1506" w:rsidP="00FC1506">
      <w:pPr>
        <w:rPr>
          <w:rFonts w:ascii="Calibri" w:eastAsia="Calibri" w:hAnsi="Calibri" w:cs="Times New Roman"/>
        </w:rPr>
      </w:pPr>
    </w:p>
    <w:p w:rsidR="00E95829" w:rsidRDefault="00E95829" w:rsidP="00FC1506">
      <w:pPr>
        <w:rPr>
          <w:rFonts w:ascii="Calibri" w:eastAsia="Calibri" w:hAnsi="Calibri" w:cs="Times New Roman"/>
        </w:rPr>
      </w:pPr>
    </w:p>
    <w:p w:rsidR="00E95829" w:rsidRDefault="00E95829" w:rsidP="00FC1506">
      <w:pPr>
        <w:rPr>
          <w:rFonts w:ascii="Calibri" w:eastAsia="Calibri" w:hAnsi="Calibri" w:cs="Times New Roman"/>
        </w:rPr>
      </w:pPr>
    </w:p>
    <w:p w:rsidR="00606BD5" w:rsidRPr="00FC1506" w:rsidRDefault="00606BD5" w:rsidP="00FC1506">
      <w:pPr>
        <w:rPr>
          <w:rFonts w:ascii="Calibri" w:eastAsia="Calibri" w:hAnsi="Calibri" w:cs="Times New Roman"/>
        </w:rPr>
      </w:pPr>
    </w:p>
    <w:p w:rsidR="00FC1506" w:rsidRPr="00FC1506" w:rsidRDefault="00FC1506" w:rsidP="00FC1506">
      <w:pPr>
        <w:rPr>
          <w:rFonts w:ascii="Calibri" w:eastAsia="Calibri" w:hAnsi="Calibri" w:cs="Times New Roman"/>
        </w:rPr>
      </w:pPr>
    </w:p>
    <w:p w:rsidR="00FC1506" w:rsidRPr="00FC1506" w:rsidRDefault="00FC1506" w:rsidP="00FC1506">
      <w:pPr>
        <w:rPr>
          <w:rFonts w:ascii="Calibri" w:eastAsia="Calibri" w:hAnsi="Calibri" w:cs="Times New Roman"/>
        </w:rPr>
      </w:pPr>
    </w:p>
    <w:p w:rsidR="00FC1506" w:rsidRPr="00FC1506" w:rsidRDefault="00FC1506" w:rsidP="00FC1506">
      <w:pPr>
        <w:rPr>
          <w:rFonts w:ascii="Calibri" w:eastAsia="Calibri" w:hAnsi="Calibri" w:cs="Times New Roman"/>
        </w:rPr>
      </w:pPr>
    </w:p>
    <w:p w:rsidR="00885BAD" w:rsidRPr="00885BAD" w:rsidRDefault="00885BAD" w:rsidP="006921EF">
      <w:pPr>
        <w:numPr>
          <w:ilvl w:val="1"/>
          <w:numId w:val="37"/>
        </w:numPr>
        <w:spacing w:after="0" w:line="240" w:lineRule="auto"/>
        <w:contextualSpacing/>
        <w:rPr>
          <w:rFonts w:ascii="Calibri" w:eastAsia="Calibri" w:hAnsi="Calibri" w:cs="Times New Roman"/>
        </w:rPr>
      </w:pPr>
      <w:r w:rsidRPr="00885BAD">
        <w:rPr>
          <w:rFonts w:ascii="Calibri" w:eastAsia="Calibri" w:hAnsi="Calibri" w:cs="Times New Roman"/>
        </w:rPr>
        <w:t>díl obsahuje:  Janss</w:t>
      </w:r>
      <w:r w:rsidR="0026549F">
        <w:rPr>
          <w:rFonts w:ascii="Calibri" w:eastAsia="Calibri" w:hAnsi="Calibri" w:cs="Times New Roman"/>
        </w:rPr>
        <w:t>en cosmeceutical, body, sun</w:t>
      </w:r>
      <w:r w:rsidRPr="00885BAD">
        <w:rPr>
          <w:rFonts w:ascii="Calibri" w:eastAsia="Calibri" w:hAnsi="Calibri" w:cs="Times New Roman"/>
        </w:rPr>
        <w:t>, PLATINUM kosmetiku, kabinet</w:t>
      </w:r>
      <w:r w:rsidR="00D73848">
        <w:rPr>
          <w:rFonts w:ascii="Calibri" w:eastAsia="Calibri" w:hAnsi="Calibri" w:cs="Times New Roman"/>
        </w:rPr>
        <w:t xml:space="preserve">ní speciality </w:t>
      </w:r>
    </w:p>
    <w:p w:rsidR="00885BAD" w:rsidRPr="00885BAD" w:rsidRDefault="00885BAD" w:rsidP="006921EF">
      <w:pPr>
        <w:numPr>
          <w:ilvl w:val="1"/>
          <w:numId w:val="37"/>
        </w:numPr>
        <w:spacing w:after="0" w:line="240" w:lineRule="auto"/>
        <w:contextualSpacing/>
        <w:rPr>
          <w:rFonts w:ascii="Calibri" w:eastAsia="Calibri" w:hAnsi="Calibri" w:cs="Times New Roman"/>
        </w:rPr>
      </w:pPr>
      <w:r w:rsidRPr="00885BAD">
        <w:rPr>
          <w:rFonts w:ascii="Calibri" w:eastAsia="Calibri" w:hAnsi="Calibri" w:cs="Times New Roman"/>
        </w:rPr>
        <w:t>díl obsahuje: Inspira: med, inspira: absolue, inspira speciál</w:t>
      </w:r>
    </w:p>
    <w:p w:rsidR="00885BAD" w:rsidRPr="00885BAD" w:rsidRDefault="00885BAD" w:rsidP="006921EF">
      <w:pPr>
        <w:numPr>
          <w:ilvl w:val="1"/>
          <w:numId w:val="37"/>
        </w:numPr>
        <w:spacing w:after="0" w:line="240" w:lineRule="auto"/>
        <w:contextualSpacing/>
        <w:rPr>
          <w:rFonts w:ascii="Calibri" w:eastAsia="Calibri" w:hAnsi="Calibri" w:cs="Times New Roman"/>
        </w:rPr>
      </w:pPr>
      <w:r w:rsidRPr="00885BAD">
        <w:rPr>
          <w:rFonts w:ascii="Calibri" w:eastAsia="Calibri" w:hAnsi="Calibri" w:cs="Times New Roman"/>
        </w:rPr>
        <w:t>díl obsahuje: Wellness a SPA</w:t>
      </w:r>
    </w:p>
    <w:p w:rsidR="00885BAD" w:rsidRPr="00885BAD" w:rsidRDefault="00885BAD" w:rsidP="00885BAD">
      <w:pPr>
        <w:spacing w:after="0" w:line="240" w:lineRule="auto"/>
        <w:rPr>
          <w:rFonts w:ascii="Calibri" w:eastAsia="Calibri" w:hAnsi="Calibri" w:cs="Times New Roman"/>
        </w:rPr>
      </w:pPr>
      <w:r w:rsidRPr="00885BAD">
        <w:rPr>
          <w:rFonts w:ascii="Calibri" w:eastAsia="Calibri" w:hAnsi="Calibri" w:cs="Times New Roman"/>
        </w:rPr>
        <w:t xml:space="preserve">úprava a překlad z německého originálu – školící kosmetička </w:t>
      </w:r>
    </w:p>
    <w:p w:rsidR="00F87E90" w:rsidRDefault="00885BAD" w:rsidP="00885BAD">
      <w:pPr>
        <w:spacing w:after="0" w:line="240" w:lineRule="auto"/>
        <w:rPr>
          <w:rFonts w:ascii="Calibri" w:eastAsia="Calibri" w:hAnsi="Calibri" w:cs="Times New Roman"/>
        </w:rPr>
      </w:pPr>
      <w:r w:rsidRPr="00885BAD">
        <w:rPr>
          <w:rFonts w:ascii="Calibri" w:eastAsia="Calibri" w:hAnsi="Calibri" w:cs="Times New Roman"/>
          <w:b/>
          <w:sz w:val="24"/>
          <w:szCs w:val="24"/>
        </w:rPr>
        <w:t>Bohumila Christophová</w:t>
      </w:r>
      <w:r w:rsidRPr="00885BAD">
        <w:rPr>
          <w:rFonts w:ascii="Calibri" w:eastAsia="Calibri" w:hAnsi="Calibri" w:cs="Times New Roman"/>
        </w:rPr>
        <w:t xml:space="preserve"> </w:t>
      </w:r>
    </w:p>
    <w:p w:rsidR="00885BAD" w:rsidRPr="00885BAD" w:rsidRDefault="00885BAD" w:rsidP="00885BAD">
      <w:pPr>
        <w:spacing w:after="0" w:line="240" w:lineRule="auto"/>
        <w:rPr>
          <w:rFonts w:ascii="Calibri" w:eastAsia="Calibri" w:hAnsi="Calibri" w:cs="Times New Roman"/>
        </w:rPr>
      </w:pPr>
      <w:r w:rsidRPr="00885BAD">
        <w:rPr>
          <w:rFonts w:ascii="Calibri" w:eastAsia="Calibri" w:hAnsi="Calibri" w:cs="Times New Roman"/>
        </w:rPr>
        <w:t xml:space="preserve">– soudní znalec kosmetika vizážistika školitelka Janssen cosmetics, inspira: cosmetics a CIBTAC . </w:t>
      </w:r>
    </w:p>
    <w:p w:rsidR="0048110D" w:rsidRDefault="00885BAD" w:rsidP="00885BAD">
      <w:pPr>
        <w:spacing w:after="0" w:line="240" w:lineRule="auto"/>
        <w:rPr>
          <w:rFonts w:ascii="Calibri" w:eastAsia="Calibri" w:hAnsi="Calibri" w:cs="Times New Roman"/>
        </w:rPr>
      </w:pPr>
      <w:r w:rsidRPr="00885BAD">
        <w:rPr>
          <w:rFonts w:ascii="Calibri" w:eastAsia="Calibri" w:hAnsi="Calibri" w:cs="Times New Roman"/>
        </w:rPr>
        <w:t xml:space="preserve">tel. </w:t>
      </w:r>
      <w:r w:rsidRPr="00885BAD">
        <w:rPr>
          <w:rFonts w:ascii="Calibri" w:eastAsia="Calibri" w:hAnsi="Calibri" w:cs="Times New Roman"/>
          <w:b/>
        </w:rPr>
        <w:t>777 26 16 26</w:t>
      </w:r>
      <w:r w:rsidR="0048110D">
        <w:rPr>
          <w:rFonts w:ascii="Calibri" w:eastAsia="Calibri" w:hAnsi="Calibri" w:cs="Times New Roman"/>
        </w:rPr>
        <w:t xml:space="preserve"> </w:t>
      </w:r>
    </w:p>
    <w:p w:rsidR="00885BAD" w:rsidRPr="0048110D" w:rsidRDefault="003C4302" w:rsidP="00885BAD">
      <w:pPr>
        <w:spacing w:after="0" w:line="240" w:lineRule="auto"/>
        <w:rPr>
          <w:rFonts w:ascii="Calibri" w:eastAsia="Calibri" w:hAnsi="Calibri" w:cs="Times New Roman"/>
        </w:rPr>
      </w:pPr>
      <w:hyperlink r:id="rId134" w:history="1">
        <w:r w:rsidR="007600EF" w:rsidRPr="00AA474A">
          <w:rPr>
            <w:rStyle w:val="Hypertextovodkaz"/>
            <w:rFonts w:ascii="Calibri" w:eastAsia="Calibri" w:hAnsi="Calibri" w:cs="Times New Roman"/>
            <w:b/>
          </w:rPr>
          <w:t>info@inspira-cosmetics.cz</w:t>
        </w:r>
      </w:hyperlink>
    </w:p>
    <w:p w:rsidR="00885BAD" w:rsidRPr="00885BAD" w:rsidRDefault="0048110D" w:rsidP="00885BAD">
      <w:pPr>
        <w:spacing w:after="0" w:line="240" w:lineRule="auto"/>
        <w:rPr>
          <w:rFonts w:ascii="Calibri" w:eastAsia="Calibri" w:hAnsi="Calibri" w:cs="Times New Roman"/>
          <w:b/>
        </w:rPr>
      </w:pPr>
      <w:r>
        <w:rPr>
          <w:rFonts w:ascii="Calibri" w:eastAsia="Calibri" w:hAnsi="Calibri" w:cs="Times New Roman"/>
          <w:b/>
        </w:rPr>
        <w:t>www.inspira</w:t>
      </w:r>
      <w:r w:rsidR="007600EF">
        <w:rPr>
          <w:rFonts w:ascii="Calibri" w:eastAsia="Calibri" w:hAnsi="Calibri" w:cs="Times New Roman"/>
          <w:b/>
        </w:rPr>
        <w:t>-cosmetics</w:t>
      </w:r>
      <w:r w:rsidR="00885BAD" w:rsidRPr="00885BAD">
        <w:rPr>
          <w:rFonts w:ascii="Calibri" w:eastAsia="Calibri" w:hAnsi="Calibri" w:cs="Times New Roman"/>
          <w:b/>
        </w:rPr>
        <w:t xml:space="preserve"> .cz</w:t>
      </w:r>
    </w:p>
    <w:p w:rsidR="00FC1506" w:rsidRPr="00FC1506" w:rsidRDefault="00885BAD" w:rsidP="00FC1506">
      <w:pPr>
        <w:spacing w:after="0" w:line="240" w:lineRule="auto"/>
        <w:rPr>
          <w:rFonts w:ascii="Calibri" w:eastAsia="Calibri" w:hAnsi="Calibri" w:cs="Times New Roman"/>
        </w:rPr>
      </w:pPr>
      <w:r>
        <w:rPr>
          <w:rFonts w:ascii="Calibri" w:eastAsia="Calibri" w:hAnsi="Calibri" w:cs="Times New Roman"/>
        </w:rPr>
        <w:t xml:space="preserve"> </w:t>
      </w:r>
    </w:p>
    <w:p w:rsidR="00FC1506" w:rsidRPr="00FC1506" w:rsidRDefault="00885BAD" w:rsidP="00FC1506">
      <w:pPr>
        <w:spacing w:after="0" w:line="240" w:lineRule="auto"/>
        <w:rPr>
          <w:rFonts w:ascii="Calibri" w:eastAsia="Calibri" w:hAnsi="Calibri" w:cs="Times New Roman"/>
          <w:b/>
          <w:color w:val="0000FF"/>
          <w:u w:val="single"/>
        </w:rPr>
      </w:pPr>
      <w:r>
        <w:rPr>
          <w:rFonts w:ascii="Calibri" w:eastAsia="Calibri" w:hAnsi="Calibri" w:cs="Times New Roman"/>
          <w:b/>
          <w:sz w:val="24"/>
          <w:szCs w:val="24"/>
        </w:rPr>
        <w:t xml:space="preserve"> </w:t>
      </w:r>
    </w:p>
    <w:p w:rsidR="00FC1506" w:rsidRPr="00FC1506" w:rsidRDefault="00885BAD" w:rsidP="00FC1506">
      <w:pPr>
        <w:spacing w:after="0" w:line="240" w:lineRule="auto"/>
        <w:rPr>
          <w:rFonts w:ascii="Calibri" w:eastAsia="Calibri" w:hAnsi="Calibri" w:cs="Times New Roman"/>
          <w:b/>
        </w:rPr>
      </w:pPr>
      <w:r>
        <w:rPr>
          <w:rFonts w:ascii="Calibri" w:eastAsia="Calibri" w:hAnsi="Calibri" w:cs="Times New Roman"/>
          <w:b/>
        </w:rPr>
        <w:t xml:space="preserve"> </w:t>
      </w:r>
    </w:p>
    <w:p w:rsidR="00805918" w:rsidRDefault="00805918"/>
    <w:sectPr w:rsidR="00805918" w:rsidSect="0093574D">
      <w:headerReference w:type="default" r:id="rId135"/>
      <w:footerReference w:type="default" r:id="rId136"/>
      <w:pgSz w:w="11906" w:h="16838"/>
      <w:pgMar w:top="1417" w:right="1417" w:bottom="1417" w:left="1417" w:header="454"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C4302" w:rsidRDefault="003C4302" w:rsidP="0093574D">
      <w:pPr>
        <w:spacing w:after="0" w:line="240" w:lineRule="auto"/>
      </w:pPr>
      <w:r>
        <w:separator/>
      </w:r>
    </w:p>
  </w:endnote>
  <w:endnote w:type="continuationSeparator" w:id="0">
    <w:p w:rsidR="003C4302" w:rsidRDefault="003C4302" w:rsidP="0093574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Cambria">
    <w:panose1 w:val="02040503050406030204"/>
    <w:charset w:val="EE"/>
    <w:family w:val="roman"/>
    <w:pitch w:val="variable"/>
    <w:sig w:usb0="E00006FF" w:usb1="420024FF" w:usb2="02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EE"/>
    <w:family w:val="swiss"/>
    <w:pitch w:val="variable"/>
    <w:sig w:usb0="E1002EFF" w:usb1="C000605B" w:usb2="00000029" w:usb3="00000000" w:csb0="000101FF" w:csb1="00000000"/>
  </w:font>
  <w:font w:name="Segoe UI">
    <w:panose1 w:val="020B0502040204020203"/>
    <w:charset w:val="EE"/>
    <w:family w:val="swiss"/>
    <w:pitch w:val="variable"/>
    <w:sig w:usb0="E4002EFF" w:usb1="C000E47F" w:usb2="00000009" w:usb3="00000000" w:csb0="000001FF" w:csb1="00000000"/>
  </w:font>
  <w:font w:name="Narkisim">
    <w:panose1 w:val="020E0502050101010101"/>
    <w:charset w:val="B1"/>
    <w:family w:val="swiss"/>
    <w:pitch w:val="variable"/>
    <w:sig w:usb0="00000801" w:usb1="00000000" w:usb2="00000000" w:usb3="00000000" w:csb0="00000020" w:csb1="00000000"/>
  </w:font>
  <w:font w:name="+mn-ea">
    <w:panose1 w:val="00000000000000000000"/>
    <w:charset w:val="00"/>
    <w:family w:val="roman"/>
    <w:notTrueType/>
    <w:pitch w:val="default"/>
  </w:font>
  <w:font w:name="+mn-cs">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7818008"/>
      <w:docPartObj>
        <w:docPartGallery w:val="Page Numbers (Bottom of Page)"/>
        <w:docPartUnique/>
      </w:docPartObj>
    </w:sdtPr>
    <w:sdtEndPr/>
    <w:sdtContent>
      <w:p w:rsidR="00C02B95" w:rsidRDefault="00C02B95">
        <w:pPr>
          <w:pStyle w:val="Zpat"/>
        </w:pPr>
        <w:r>
          <w:rPr>
            <w:noProof/>
            <w:lang w:val="cs-CZ" w:eastAsia="cs-CZ"/>
          </w:rPr>
          <mc:AlternateContent>
            <mc:Choice Requires="wpg">
              <w:drawing>
                <wp:anchor distT="0" distB="0" distL="114300" distR="114300" simplePos="0" relativeHeight="251659264" behindDoc="0" locked="0" layoutInCell="1" allowOverlap="1" wp14:editId="61B531F4">
                  <wp:simplePos x="0" y="0"/>
                  <wp:positionH relativeFrom="page">
                    <wp:align>center</wp:align>
                  </wp:positionH>
                  <wp:positionV relativeFrom="bottomMargin">
                    <wp:align>center</wp:align>
                  </wp:positionV>
                  <wp:extent cx="7781925" cy="190500"/>
                  <wp:effectExtent l="9525" t="9525" r="9525" b="0"/>
                  <wp:wrapNone/>
                  <wp:docPr id="642" name="Skupina 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53338" cy="190500"/>
                            <a:chOff x="0" y="14970"/>
                            <a:chExt cx="12255" cy="300"/>
                          </a:xfrm>
                        </wpg:grpSpPr>
                        <wps:wsp>
                          <wps:cNvPr id="643" name="Text Box 25"/>
                          <wps:cNvSpPr txBox="1">
                            <a:spLocks noChangeArrowheads="1"/>
                          </wps:cNvSpPr>
                          <wps:spPr bwMode="auto">
                            <a:xfrm>
                              <a:off x="10803" y="14982"/>
                              <a:ext cx="659" cy="288"/>
                            </a:xfrm>
                            <a:prstGeom prst="rect">
                              <a:avLst/>
                            </a:prstGeom>
                            <a:noFill/>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02B95" w:rsidRDefault="00C02B95">
                                <w:pPr>
                                  <w:jc w:val="center"/>
                                </w:pPr>
                                <w:r>
                                  <w:fldChar w:fldCharType="begin"/>
                                </w:r>
                                <w:r>
                                  <w:instrText>PAGE    \* MERGEFORMAT</w:instrText>
                                </w:r>
                                <w:r>
                                  <w:fldChar w:fldCharType="separate"/>
                                </w:r>
                                <w:r w:rsidR="002D346D" w:rsidRPr="002D346D">
                                  <w:rPr>
                                    <w:noProof/>
                                    <w:color w:val="8C8C8C" w:themeColor="background1" w:themeShade="8C"/>
                                  </w:rPr>
                                  <w:t>45</w:t>
                                </w:r>
                                <w:r>
                                  <w:rPr>
                                    <w:color w:val="8C8C8C" w:themeColor="background1" w:themeShade="8C"/>
                                  </w:rPr>
                                  <w:fldChar w:fldCharType="end"/>
                                </w:r>
                              </w:p>
                            </w:txbxContent>
                          </wps:txbx>
                          <wps:bodyPr rot="0" vert="horz" wrap="square" lIns="0" tIns="0" rIns="0" bIns="0" anchor="t" anchorCtr="0" upright="1">
                            <a:noAutofit/>
                          </wps:bodyPr>
                        </wps:wsp>
                        <wpg:grpSp>
                          <wpg:cNvPr id="644" name="Group 31"/>
                          <wpg:cNvGrpSpPr>
                            <a:grpSpLocks/>
                          </wpg:cNvGrpSpPr>
                          <wpg:grpSpPr bwMode="auto">
                            <a:xfrm flipH="1">
                              <a:off x="0" y="14970"/>
                              <a:ext cx="12255" cy="230"/>
                              <a:chOff x="-8" y="14978"/>
                              <a:chExt cx="12255" cy="230"/>
                            </a:xfrm>
                          </wpg:grpSpPr>
                          <wps:wsp>
                            <wps:cNvPr id="645" name="AutoShape 27"/>
                            <wps:cNvCnPr>
                              <a:cxnSpLocks noChangeShapeType="1"/>
                            </wps:cNvCnPr>
                            <wps:spPr bwMode="auto">
                              <a:xfrm flipV="1">
                                <a:off x="-8" y="14978"/>
                                <a:ext cx="1260" cy="230"/>
                              </a:xfrm>
                              <a:prstGeom prst="bentConnector3">
                                <a:avLst>
                                  <a:gd name="adj1" fmla="val 50000"/>
                                </a:avLst>
                              </a:prstGeom>
                              <a:noFill/>
                              <a:ln w="9525">
                                <a:solidFill>
                                  <a:srgbClr val="A5A5A5"/>
                                </a:solidFill>
                                <a:miter lim="800000"/>
                                <a:headEnd/>
                                <a:tailEnd/>
                              </a:ln>
                              <a:extLst>
                                <a:ext uri="{909E8E84-426E-40DD-AFC4-6F175D3DCCD1}">
                                  <a14:hiddenFill xmlns:a14="http://schemas.microsoft.com/office/drawing/2010/main">
                                    <a:noFill/>
                                  </a14:hiddenFill>
                                </a:ext>
                              </a:extLst>
                            </wps:spPr>
                            <wps:bodyPr/>
                          </wps:wsp>
                          <wps:wsp>
                            <wps:cNvPr id="646" name="AutoShape 28"/>
                            <wps:cNvCnPr>
                              <a:cxnSpLocks noChangeShapeType="1"/>
                            </wps:cNvCnPr>
                            <wps:spPr bwMode="auto">
                              <a:xfrm rot="10800000">
                                <a:off x="1252" y="14978"/>
                                <a:ext cx="10995" cy="230"/>
                              </a:xfrm>
                              <a:prstGeom prst="bentConnector3">
                                <a:avLst>
                                  <a:gd name="adj1" fmla="val 96778"/>
                                </a:avLst>
                              </a:prstGeom>
                              <a:noFill/>
                              <a:ln w="9525">
                                <a:solidFill>
                                  <a:srgbClr val="A5A5A5"/>
                                </a:solidFill>
                                <a:miter lim="800000"/>
                                <a:headEnd/>
                                <a:tailEnd/>
                              </a:ln>
                              <a:extLst>
                                <a:ext uri="{909E8E84-426E-40DD-AFC4-6F175D3DCCD1}">
                                  <a14:hiddenFill xmlns:a14="http://schemas.microsoft.com/office/drawing/2010/main">
                                    <a:noFill/>
                                  </a14:hiddenFill>
                                </a:ext>
                              </a:extLst>
                            </wps:spPr>
                            <wps:bodyPr/>
                          </wps:wsp>
                        </wpg:grpSp>
                      </wpg:wgp>
                    </a:graphicData>
                  </a:graphic>
                  <wp14:sizeRelH relativeFrom="page">
                    <wp14:pctWidth>100000</wp14:pctWidth>
                  </wp14:sizeRelH>
                  <wp14:sizeRelV relativeFrom="page">
                    <wp14:pctHeight>0</wp14:pctHeight>
                  </wp14:sizeRelV>
                </wp:anchor>
              </w:drawing>
            </mc:Choice>
            <mc:Fallback>
              <w:pict>
                <v:group id="Skupina 33" o:spid="_x0000_s1026" style="position:absolute;margin-left:0;margin-top:0;width:612.75pt;height:15pt;z-index:251659264;mso-width-percent:1000;mso-position-horizontal:center;mso-position-horizontal-relative:page;mso-position-vertical:center;mso-position-vertical-relative:bottom-margin-area;mso-width-percent:1000" coordorigin=",14970" coordsize="12255,3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">
                  <v:shapetype id="_x0000_t202" coordsize="21600,21600" o:spt="202" path="m,l,21600r21600,l21600,xe">
                    <v:stroke joinstyle="miter"/>
                    <v:path gradientshapeok="t" o:connecttype="rect"/>
                  </v:shapetype>
                  <v:shape id="Text Box 25" o:spid="_x0000_s1027" type="#_x0000_t202" style="position:absolute;left:10803;top:14982;width:659;height:2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8y7PcUA&#10;AADcAAAADwAAAGRycy9kb3ducmV2LnhtbESPQWvCQBSE7wX/w/IK3uqmVYKNriLSgiBIYzz0+Mw+&#10;k8Xs2zS7avrvu0LB4zAz3zDzZW8bcaXOG8cKXkcJCOLSacOVgkPx+TIF4QOyxsYxKfglD8vF4GmO&#10;mXY3zum6D5WIEPYZKqhDaDMpfVmTRT9yLXH0Tq6zGKLsKqk7vEW4beRbkqTSouG4UGNL65rK8/5i&#10;Fay+Of8wP7vjV37KTVG8J7xNz0oNn/vVDESgPjzC/+2NVpBOxnA/E4+AX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zLs9xQAAANwAAAAPAAAAAAAAAAAAAAAAAJgCAABkcnMv&#10;ZG93bnJldi54bWxQSwUGAAAAAAQABAD1AAAAigMAAAAA&#10;" filled="f" stroked="f">
                    <v:textbox inset="0,0,0,0">
                      <w:txbxContent>
                        <w:p w:rsidR="00C02B95" w:rsidRDefault="00C02B95">
                          <w:pPr>
                            <w:jc w:val="center"/>
                          </w:pPr>
                          <w:r>
                            <w:fldChar w:fldCharType="begin"/>
                          </w:r>
                          <w:r>
                            <w:instrText>PAGE    \* MERGEFORMAT</w:instrText>
                          </w:r>
                          <w:r>
                            <w:fldChar w:fldCharType="separate"/>
                          </w:r>
                          <w:r w:rsidR="002D346D" w:rsidRPr="002D346D">
                            <w:rPr>
                              <w:noProof/>
                              <w:color w:val="8C8C8C" w:themeColor="background1" w:themeShade="8C"/>
                            </w:rPr>
                            <w:t>45</w:t>
                          </w:r>
                          <w:r>
                            <w:rPr>
                              <w:color w:val="8C8C8C" w:themeColor="background1" w:themeShade="8C"/>
                            </w:rPr>
                            <w:fldChar w:fldCharType="end"/>
                          </w:r>
                        </w:p>
                      </w:txbxContent>
                    </v:textbox>
                  </v:shape>
                  <v:group id="Group 31" o:spid="_x0000_s1028" style="position:absolute;top:14970;width:12255;height:230;flip:x" coordorigin="-8,14978" coordsize="12255,2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xmRrCwwAAANwAAAAP&#10;AAAAAAAAAAAAAAAAAKoCAABkcnMvZG93bnJldi54bWxQSwUGAAAAAAQABAD6AAAAmgMAAAAA&#10;">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AutoShape 27" o:spid="_x0000_s1029" type="#_x0000_t34" style="position:absolute;left:-8;top:14978;width:1260;height:230;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m2sIcQAAADcAAAADwAAAGRycy9kb3ducmV2LnhtbESPQYvCMBSE78L+h/AWvIimK6tINYos&#10;SL140FXY47N5NsXmpTRRq79+Iwgeh5n5hpktWluJKzW+dKzga5CAIM6dLrlQsP9d9ScgfEDWWDkm&#10;BXfysJh/dGaYanfjLV13oRARwj5FBSaEOpXS54Ys+oGriaN3co3FEGVTSN3gLcJtJYdJMpYWS44L&#10;Bmv6MZSfdxeroOcTechHfybrZZvjQx94v7SZUt3PdjkFEagN7/CrvdYKxt8jeJ6JR0DO/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ibawhxAAAANwAAAAPAAAAAAAAAAAA&#10;AAAAAKECAABkcnMvZG93bnJldi54bWxQSwUGAAAAAAQABAD5AAAAkgMAAAAA&#10;" strokecolor="#a5a5a5"/>
                    <v:shape id="AutoShape 28" o:spid="_x0000_s1030" type="#_x0000_t34" style="position:absolute;left:1252;top:14978;width:10995;height:230;rotation:18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rZDt8YAAADcAAAADwAAAGRycy9kb3ducmV2LnhtbESPQWvCQBSE70L/w/IKvUjdVEqQ6Cqh&#10;QSlIodpccntkn0k0+zZkNxr/fbdQ8DjMzDfMajOaVlypd41lBW+zCARxaXXDlYL8Z/u6AOE8ssbW&#10;Mim4k4PN+mmywkTbGx/oevSVCBB2CSqove8SKV1Zk0E3sx1x8E62N+iD7Cupe7wFuGnlPIpiabDh&#10;sFBjRx81lZfjYBR8HXb5pZBDNh+bdHrGfVacvzOlXp7HdAnC0+gf4f/2p1YQv8fwdyYcAbn+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a2Q7fGAAAA3AAAAA8AAAAAAAAA&#10;AAAAAAAAoQIAAGRycy9kb3ducmV2LnhtbFBLBQYAAAAABAAEAPkAAACUAwAAAAA=&#10;" adj="20904" strokecolor="#a5a5a5"/>
                  </v:group>
                  <w10:wrap anchorx="page" anchory="margin"/>
                </v:group>
              </w:pict>
            </mc:Fallback>
          </mc:AlternateConten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C4302" w:rsidRDefault="003C4302" w:rsidP="0093574D">
      <w:pPr>
        <w:spacing w:after="0" w:line="240" w:lineRule="auto"/>
      </w:pPr>
      <w:r>
        <w:separator/>
      </w:r>
    </w:p>
  </w:footnote>
  <w:footnote w:type="continuationSeparator" w:id="0">
    <w:p w:rsidR="003C4302" w:rsidRDefault="003C4302" w:rsidP="0093574D">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02B95" w:rsidRPr="00617D95" w:rsidRDefault="00C02B95" w:rsidP="0093574D">
    <w:pPr>
      <w:spacing w:line="240" w:lineRule="auto"/>
      <w:jc w:val="center"/>
      <w:rPr>
        <w:rFonts w:ascii="Calibri" w:eastAsia="Calibri" w:hAnsi="Calibri" w:cs="Times New Roman"/>
        <w:b/>
        <w:color w:val="FF0000"/>
        <w:sz w:val="40"/>
        <w:szCs w:val="4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0" w14:scaled="0"/>
          </w14:gradFill>
        </w14:textFill>
      </w:rPr>
    </w:pPr>
    <w:r w:rsidRPr="006A6B11">
      <w:rPr>
        <w:rFonts w:ascii="Calibri" w:eastAsia="Calibri" w:hAnsi="Calibri" w:cs="Times New Roman"/>
        <w:b/>
        <w:color w:val="808080" w:themeColor="background1" w:themeShade="80"/>
        <w:sz w:val="40"/>
        <w:szCs w:val="40"/>
      </w:rPr>
      <w:t xml:space="preserve">                                                        inspira</w:t>
    </w:r>
    <w:r w:rsidRPr="006A6B11">
      <w:rPr>
        <w:rFonts w:ascii="Calibri" w:eastAsia="Calibri" w:hAnsi="Calibri" w:cs="Times New Roman"/>
        <w:b/>
        <w:color w:val="FF0000"/>
        <w:sz w:val="40"/>
        <w:szCs w:val="40"/>
      </w:rPr>
      <w:t xml:space="preserve">: </w:t>
    </w:r>
    <w:r w:rsidRPr="006A6B11">
      <w:rPr>
        <w:rFonts w:ascii="Calibri" w:eastAsia="Calibri" w:hAnsi="Calibri" w:cs="Times New Roman"/>
        <w:b/>
        <w:color w:val="808080" w:themeColor="background1" w:themeShade="80"/>
        <w:sz w:val="40"/>
        <w:szCs w:val="40"/>
      </w:rPr>
      <w:t>cosmetics</w:t>
    </w:r>
  </w:p>
  <w:p w:rsidR="00C02B95" w:rsidRDefault="00C02B95" w:rsidP="0093574D">
    <w:pPr>
      <w:pStyle w:val="Zhlav"/>
      <w:numPr>
        <w:ilvl w:val="0"/>
        <w:numId w:val="0"/>
      </w:num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985233"/>
    <w:multiLevelType w:val="hybridMultilevel"/>
    <w:tmpl w:val="5B4AA43C"/>
    <w:lvl w:ilvl="0" w:tplc="41AA9DB8">
      <w:start w:val="1"/>
      <w:numFmt w:val="bullet"/>
      <w:lvlText w:val=""/>
      <w:lvlJc w:val="left"/>
      <w:pPr>
        <w:ind w:left="765" w:hanging="360"/>
      </w:pPr>
      <w:rPr>
        <w:rFonts w:ascii="Wingdings" w:hAnsi="Wingdings" w:hint="default"/>
        <w:color w:val="008BBC"/>
        <w14:textFill>
          <w14:gradFill>
            <w14:gsLst>
              <w14:gs w14:pos="0">
                <w14:srgbClr w14:val="008BBC">
                  <w14:shade w14:val="30000"/>
                  <w14:satMod w14:val="115000"/>
                </w14:srgbClr>
              </w14:gs>
              <w14:gs w14:pos="50000">
                <w14:srgbClr w14:val="008BBC">
                  <w14:shade w14:val="67500"/>
                  <w14:satMod w14:val="115000"/>
                </w14:srgbClr>
              </w14:gs>
              <w14:gs w14:pos="100000">
                <w14:srgbClr w14:val="008BBC">
                  <w14:shade w14:val="100000"/>
                  <w14:satMod w14:val="115000"/>
                </w14:srgbClr>
              </w14:gs>
            </w14:gsLst>
            <w14:lin w14:ang="0" w14:scaled="0"/>
          </w14:gradFill>
        </w14:textFill>
      </w:rPr>
    </w:lvl>
    <w:lvl w:ilvl="1" w:tplc="04050003" w:tentative="1">
      <w:start w:val="1"/>
      <w:numFmt w:val="bullet"/>
      <w:lvlText w:val="o"/>
      <w:lvlJc w:val="left"/>
      <w:pPr>
        <w:ind w:left="1485" w:hanging="360"/>
      </w:pPr>
      <w:rPr>
        <w:rFonts w:ascii="Courier New" w:hAnsi="Courier New" w:cs="Courier New" w:hint="default"/>
      </w:rPr>
    </w:lvl>
    <w:lvl w:ilvl="2" w:tplc="04050005" w:tentative="1">
      <w:start w:val="1"/>
      <w:numFmt w:val="bullet"/>
      <w:lvlText w:val=""/>
      <w:lvlJc w:val="left"/>
      <w:pPr>
        <w:ind w:left="2205" w:hanging="360"/>
      </w:pPr>
      <w:rPr>
        <w:rFonts w:ascii="Wingdings" w:hAnsi="Wingdings" w:hint="default"/>
      </w:rPr>
    </w:lvl>
    <w:lvl w:ilvl="3" w:tplc="04050001" w:tentative="1">
      <w:start w:val="1"/>
      <w:numFmt w:val="bullet"/>
      <w:lvlText w:val=""/>
      <w:lvlJc w:val="left"/>
      <w:pPr>
        <w:ind w:left="2925" w:hanging="360"/>
      </w:pPr>
      <w:rPr>
        <w:rFonts w:ascii="Symbol" w:hAnsi="Symbol" w:hint="default"/>
      </w:rPr>
    </w:lvl>
    <w:lvl w:ilvl="4" w:tplc="04050003" w:tentative="1">
      <w:start w:val="1"/>
      <w:numFmt w:val="bullet"/>
      <w:lvlText w:val="o"/>
      <w:lvlJc w:val="left"/>
      <w:pPr>
        <w:ind w:left="3645" w:hanging="360"/>
      </w:pPr>
      <w:rPr>
        <w:rFonts w:ascii="Courier New" w:hAnsi="Courier New" w:cs="Courier New" w:hint="default"/>
      </w:rPr>
    </w:lvl>
    <w:lvl w:ilvl="5" w:tplc="04050005" w:tentative="1">
      <w:start w:val="1"/>
      <w:numFmt w:val="bullet"/>
      <w:lvlText w:val=""/>
      <w:lvlJc w:val="left"/>
      <w:pPr>
        <w:ind w:left="4365" w:hanging="360"/>
      </w:pPr>
      <w:rPr>
        <w:rFonts w:ascii="Wingdings" w:hAnsi="Wingdings" w:hint="default"/>
      </w:rPr>
    </w:lvl>
    <w:lvl w:ilvl="6" w:tplc="04050001" w:tentative="1">
      <w:start w:val="1"/>
      <w:numFmt w:val="bullet"/>
      <w:lvlText w:val=""/>
      <w:lvlJc w:val="left"/>
      <w:pPr>
        <w:ind w:left="5085" w:hanging="360"/>
      </w:pPr>
      <w:rPr>
        <w:rFonts w:ascii="Symbol" w:hAnsi="Symbol" w:hint="default"/>
      </w:rPr>
    </w:lvl>
    <w:lvl w:ilvl="7" w:tplc="04050003" w:tentative="1">
      <w:start w:val="1"/>
      <w:numFmt w:val="bullet"/>
      <w:lvlText w:val="o"/>
      <w:lvlJc w:val="left"/>
      <w:pPr>
        <w:ind w:left="5805" w:hanging="360"/>
      </w:pPr>
      <w:rPr>
        <w:rFonts w:ascii="Courier New" w:hAnsi="Courier New" w:cs="Courier New" w:hint="default"/>
      </w:rPr>
    </w:lvl>
    <w:lvl w:ilvl="8" w:tplc="04050005" w:tentative="1">
      <w:start w:val="1"/>
      <w:numFmt w:val="bullet"/>
      <w:lvlText w:val=""/>
      <w:lvlJc w:val="left"/>
      <w:pPr>
        <w:ind w:left="6525" w:hanging="360"/>
      </w:pPr>
      <w:rPr>
        <w:rFonts w:ascii="Wingdings" w:hAnsi="Wingdings" w:hint="default"/>
      </w:rPr>
    </w:lvl>
  </w:abstractNum>
  <w:abstractNum w:abstractNumId="1">
    <w:nsid w:val="01A42E26"/>
    <w:multiLevelType w:val="hybridMultilevel"/>
    <w:tmpl w:val="7A96639C"/>
    <w:lvl w:ilvl="0" w:tplc="CECAB788">
      <w:start w:val="1"/>
      <w:numFmt w:val="bullet"/>
      <w:lvlText w:val=""/>
      <w:lvlJc w:val="left"/>
      <w:pPr>
        <w:ind w:left="720" w:hanging="360"/>
      </w:pPr>
      <w:rPr>
        <w:rFonts w:ascii="Wingdings" w:hAnsi="Wingdings" w:hint="default"/>
        <w:color w:val="008BBC"/>
        <w14:textFill>
          <w14:gradFill>
            <w14:gsLst>
              <w14:gs w14:pos="0">
                <w14:srgbClr w14:val="008BBC">
                  <w14:shade w14:val="30000"/>
                  <w14:satMod w14:val="115000"/>
                </w14:srgbClr>
              </w14:gs>
              <w14:gs w14:pos="50000">
                <w14:srgbClr w14:val="008BBC">
                  <w14:shade w14:val="67500"/>
                  <w14:satMod w14:val="115000"/>
                </w14:srgbClr>
              </w14:gs>
              <w14:gs w14:pos="100000">
                <w14:srgbClr w14:val="008BBC">
                  <w14:shade w14:val="100000"/>
                  <w14:satMod w14:val="115000"/>
                </w14:srgbClr>
              </w14:gs>
            </w14:gsLst>
            <w14:lin w14:ang="0" w14:scaled="0"/>
          </w14:gradFill>
        </w14:textFill>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
    <w:nsid w:val="05333058"/>
    <w:multiLevelType w:val="hybridMultilevel"/>
    <w:tmpl w:val="2B76D25A"/>
    <w:lvl w:ilvl="0" w:tplc="6D943974">
      <w:start w:val="1"/>
      <w:numFmt w:val="bullet"/>
      <w:lvlText w:val=""/>
      <w:lvlJc w:val="left"/>
      <w:pPr>
        <w:ind w:left="720" w:hanging="360"/>
      </w:pPr>
      <w:rPr>
        <w:rFonts w:ascii="Wingdings" w:hAnsi="Wingdings" w:hint="default"/>
        <w:color w:val="008BBC"/>
        <w14:textFill>
          <w14:gradFill>
            <w14:gsLst>
              <w14:gs w14:pos="0">
                <w14:srgbClr w14:val="008BBC">
                  <w14:shade w14:val="30000"/>
                  <w14:satMod w14:val="115000"/>
                </w14:srgbClr>
              </w14:gs>
              <w14:gs w14:pos="50000">
                <w14:srgbClr w14:val="008BBC">
                  <w14:shade w14:val="67500"/>
                  <w14:satMod w14:val="115000"/>
                </w14:srgbClr>
              </w14:gs>
              <w14:gs w14:pos="100000">
                <w14:srgbClr w14:val="008BBC">
                  <w14:shade w14:val="100000"/>
                  <w14:satMod w14:val="115000"/>
                </w14:srgbClr>
              </w14:gs>
            </w14:gsLst>
            <w14:lin w14:ang="0" w14:scaled="0"/>
          </w14:gradFill>
        </w14:textFill>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
    <w:nsid w:val="06C43A56"/>
    <w:multiLevelType w:val="hybridMultilevel"/>
    <w:tmpl w:val="4008CA22"/>
    <w:lvl w:ilvl="0" w:tplc="15BC28F0">
      <w:numFmt w:val="bullet"/>
      <w:lvlText w:val=""/>
      <w:lvlJc w:val="left"/>
      <w:pPr>
        <w:ind w:left="720" w:hanging="360"/>
      </w:pPr>
      <w:rPr>
        <w:rFonts w:ascii="Symbol" w:eastAsiaTheme="minorHAnsi" w:hAnsi="Symbol" w:cstheme="minorBidi" w:hint="default"/>
        <w:color w:val="F79646" w:themeColor="accent6"/>
        <w:sz w:val="18"/>
        <w:szCs w:val="18"/>
        <w14:textFill>
          <w14:gradFill>
            <w14:gsLst>
              <w14:gs w14:pos="0">
                <w14:schemeClr w14:val="accent6">
                  <w14:lumMod w14:val="75000"/>
                  <w14:shade w14:val="30000"/>
                  <w14:satMod w14:val="115000"/>
                </w14:schemeClr>
              </w14:gs>
              <w14:gs w14:pos="50000">
                <w14:schemeClr w14:val="accent6">
                  <w14:lumMod w14:val="75000"/>
                  <w14:shade w14:val="67500"/>
                  <w14:satMod w14:val="115000"/>
                </w14:schemeClr>
              </w14:gs>
              <w14:gs w14:pos="100000">
                <w14:schemeClr w14:val="accent6">
                  <w14:lumMod w14:val="75000"/>
                  <w14:shade w14:val="100000"/>
                  <w14:satMod w14:val="115000"/>
                </w14:schemeClr>
              </w14:gs>
            </w14:gsLst>
            <w14:lin w14:ang="0" w14:scaled="0"/>
          </w14:gradFill>
        </w14:textFill>
      </w:rPr>
    </w:lvl>
    <w:lvl w:ilvl="1" w:tplc="04050003">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
    <w:nsid w:val="086B21FF"/>
    <w:multiLevelType w:val="hybridMultilevel"/>
    <w:tmpl w:val="5FD83A64"/>
    <w:lvl w:ilvl="0" w:tplc="5720F754">
      <w:start w:val="1"/>
      <w:numFmt w:val="bullet"/>
      <w:lvlText w:val=""/>
      <w:lvlJc w:val="left"/>
      <w:pPr>
        <w:ind w:left="720" w:hanging="360"/>
      </w:pPr>
      <w:rPr>
        <w:rFonts w:ascii="Wingdings" w:hAnsi="Wingdings" w:hint="default"/>
        <w:color w:val="008BBC"/>
        <w14:textFill>
          <w14:gradFill>
            <w14:gsLst>
              <w14:gs w14:pos="0">
                <w14:srgbClr w14:val="008BBC">
                  <w14:shade w14:val="30000"/>
                  <w14:satMod w14:val="115000"/>
                </w14:srgbClr>
              </w14:gs>
              <w14:gs w14:pos="50000">
                <w14:srgbClr w14:val="008BBC">
                  <w14:shade w14:val="67500"/>
                  <w14:satMod w14:val="115000"/>
                </w14:srgbClr>
              </w14:gs>
              <w14:gs w14:pos="100000">
                <w14:srgbClr w14:val="008BBC">
                  <w14:shade w14:val="100000"/>
                  <w14:satMod w14:val="115000"/>
                </w14:srgbClr>
              </w14:gs>
            </w14:gsLst>
            <w14:lin w14:ang="0" w14:scaled="0"/>
          </w14:gradFill>
        </w14:textFill>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
    <w:nsid w:val="0918045A"/>
    <w:multiLevelType w:val="hybridMultilevel"/>
    <w:tmpl w:val="129AEB18"/>
    <w:lvl w:ilvl="0" w:tplc="9EB2966E">
      <w:start w:val="9839"/>
      <w:numFmt w:val="bullet"/>
      <w:lvlText w:val=""/>
      <w:lvlJc w:val="left"/>
      <w:pPr>
        <w:ind w:left="720" w:hanging="360"/>
      </w:pPr>
      <w:rPr>
        <w:rFonts w:ascii="Symbol" w:eastAsia="Calibri" w:hAnsi="Symbol" w:cs="Times New Roman" w:hint="default"/>
        <w:color w:val="548DD4" w:themeColor="text2" w:themeTint="99"/>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
    <w:nsid w:val="0B945CE5"/>
    <w:multiLevelType w:val="hybridMultilevel"/>
    <w:tmpl w:val="26329A6A"/>
    <w:lvl w:ilvl="0" w:tplc="3B1C181E">
      <w:start w:val="1"/>
      <w:numFmt w:val="bullet"/>
      <w:lvlText w:val=""/>
      <w:lvlJc w:val="left"/>
      <w:pPr>
        <w:ind w:left="720" w:hanging="360"/>
      </w:pPr>
      <w:rPr>
        <w:rFonts w:ascii="Wingdings" w:hAnsi="Wingdings" w:hint="default"/>
        <w:color w:val="008BBC"/>
        <w14:textFill>
          <w14:gradFill>
            <w14:gsLst>
              <w14:gs w14:pos="0">
                <w14:srgbClr w14:val="008BBC">
                  <w14:shade w14:val="30000"/>
                  <w14:satMod w14:val="115000"/>
                </w14:srgbClr>
              </w14:gs>
              <w14:gs w14:pos="50000">
                <w14:srgbClr w14:val="008BBC">
                  <w14:shade w14:val="67500"/>
                  <w14:satMod w14:val="115000"/>
                </w14:srgbClr>
              </w14:gs>
              <w14:gs w14:pos="100000">
                <w14:srgbClr w14:val="008BBC">
                  <w14:shade w14:val="100000"/>
                  <w14:satMod w14:val="115000"/>
                </w14:srgbClr>
              </w14:gs>
            </w14:gsLst>
            <w14:lin w14:ang="0" w14:scaled="0"/>
          </w14:gradFill>
        </w14:textFill>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7">
    <w:nsid w:val="0CBE0A35"/>
    <w:multiLevelType w:val="hybridMultilevel"/>
    <w:tmpl w:val="25769B3E"/>
    <w:lvl w:ilvl="0" w:tplc="0A4426F8">
      <w:start w:val="1"/>
      <w:numFmt w:val="bullet"/>
      <w:lvlText w:val=""/>
      <w:lvlJc w:val="left"/>
      <w:pPr>
        <w:ind w:left="720" w:hanging="360"/>
      </w:pPr>
      <w:rPr>
        <w:rFonts w:ascii="Wingdings" w:hAnsi="Wingdings" w:hint="default"/>
        <w:color w:val="008BBC"/>
        <w14:textFill>
          <w14:gradFill>
            <w14:gsLst>
              <w14:gs w14:pos="0">
                <w14:srgbClr w14:val="008BBC">
                  <w14:shade w14:val="30000"/>
                  <w14:satMod w14:val="115000"/>
                </w14:srgbClr>
              </w14:gs>
              <w14:gs w14:pos="50000">
                <w14:srgbClr w14:val="008BBC">
                  <w14:shade w14:val="67500"/>
                  <w14:satMod w14:val="115000"/>
                </w14:srgbClr>
              </w14:gs>
              <w14:gs w14:pos="100000">
                <w14:srgbClr w14:val="008BBC">
                  <w14:shade w14:val="100000"/>
                  <w14:satMod w14:val="115000"/>
                </w14:srgbClr>
              </w14:gs>
            </w14:gsLst>
            <w14:lin w14:ang="0" w14:scaled="0"/>
          </w14:gradFill>
        </w14:textFill>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8">
    <w:nsid w:val="0D3E2E8A"/>
    <w:multiLevelType w:val="hybridMultilevel"/>
    <w:tmpl w:val="64F80DAE"/>
    <w:lvl w:ilvl="0" w:tplc="3E9C5C86">
      <w:start w:val="1"/>
      <w:numFmt w:val="bullet"/>
      <w:lvlText w:val=""/>
      <w:lvlJc w:val="left"/>
      <w:pPr>
        <w:ind w:left="720" w:hanging="360"/>
      </w:pPr>
      <w:rPr>
        <w:rFonts w:ascii="Symbol" w:hAnsi="Symbol" w:hint="default"/>
        <w:color w:val="548DD4" w:themeColor="text2" w:themeTint="99"/>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9">
    <w:nsid w:val="0E2252EC"/>
    <w:multiLevelType w:val="hybridMultilevel"/>
    <w:tmpl w:val="03F660E8"/>
    <w:lvl w:ilvl="0" w:tplc="41AA9DB8">
      <w:start w:val="1"/>
      <w:numFmt w:val="bullet"/>
      <w:lvlText w:val=""/>
      <w:lvlJc w:val="left"/>
      <w:pPr>
        <w:ind w:left="720" w:hanging="360"/>
      </w:pPr>
      <w:rPr>
        <w:rFonts w:ascii="Wingdings" w:hAnsi="Wingdings" w:hint="default"/>
        <w:color w:val="008BBC"/>
        <w14:textFill>
          <w14:gradFill>
            <w14:gsLst>
              <w14:gs w14:pos="0">
                <w14:srgbClr w14:val="008BBC">
                  <w14:shade w14:val="30000"/>
                  <w14:satMod w14:val="115000"/>
                </w14:srgbClr>
              </w14:gs>
              <w14:gs w14:pos="50000">
                <w14:srgbClr w14:val="008BBC">
                  <w14:shade w14:val="67500"/>
                  <w14:satMod w14:val="115000"/>
                </w14:srgbClr>
              </w14:gs>
              <w14:gs w14:pos="100000">
                <w14:srgbClr w14:val="008BBC">
                  <w14:shade w14:val="100000"/>
                  <w14:satMod w14:val="115000"/>
                </w14:srgbClr>
              </w14:gs>
            </w14:gsLst>
            <w14:lin w14:ang="0" w14:scaled="0"/>
          </w14:gradFill>
        </w14:textFill>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0">
    <w:nsid w:val="0E28496C"/>
    <w:multiLevelType w:val="hybridMultilevel"/>
    <w:tmpl w:val="E22AFBE0"/>
    <w:lvl w:ilvl="0" w:tplc="CD4EDB48">
      <w:start w:val="1"/>
      <w:numFmt w:val="bullet"/>
      <w:lvlText w:val=""/>
      <w:lvlJc w:val="left"/>
      <w:pPr>
        <w:ind w:left="720" w:hanging="360"/>
      </w:pPr>
      <w:rPr>
        <w:rFonts w:ascii="Symbol" w:hAnsi="Symbol" w:hint="default"/>
        <w:color w:val="FF5050"/>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1">
    <w:nsid w:val="0EFB6AF4"/>
    <w:multiLevelType w:val="hybridMultilevel"/>
    <w:tmpl w:val="7BCA87AE"/>
    <w:lvl w:ilvl="0" w:tplc="ADAAD218">
      <w:start w:val="1"/>
      <w:numFmt w:val="bullet"/>
      <w:lvlText w:val=""/>
      <w:lvlJc w:val="left"/>
      <w:pPr>
        <w:tabs>
          <w:tab w:val="num" w:pos="473"/>
        </w:tabs>
        <w:ind w:left="473" w:hanging="360"/>
      </w:pPr>
      <w:rPr>
        <w:rFonts w:ascii="Symbol" w:hAnsi="Symbol" w:hint="default"/>
        <w:color w:val="auto"/>
        <w:sz w:val="16"/>
        <w:szCs w:val="16"/>
      </w:rPr>
    </w:lvl>
    <w:lvl w:ilvl="1" w:tplc="04070003" w:tentative="1">
      <w:start w:val="1"/>
      <w:numFmt w:val="bullet"/>
      <w:lvlText w:val="o"/>
      <w:lvlJc w:val="left"/>
      <w:pPr>
        <w:tabs>
          <w:tab w:val="num" w:pos="1193"/>
        </w:tabs>
        <w:ind w:left="1193" w:hanging="360"/>
      </w:pPr>
      <w:rPr>
        <w:rFonts w:ascii="Courier New" w:hAnsi="Courier New" w:cs="Wingdings" w:hint="default"/>
      </w:rPr>
    </w:lvl>
    <w:lvl w:ilvl="2" w:tplc="04070005" w:tentative="1">
      <w:start w:val="1"/>
      <w:numFmt w:val="bullet"/>
      <w:lvlText w:val=""/>
      <w:lvlJc w:val="left"/>
      <w:pPr>
        <w:tabs>
          <w:tab w:val="num" w:pos="1913"/>
        </w:tabs>
        <w:ind w:left="1913" w:hanging="360"/>
      </w:pPr>
      <w:rPr>
        <w:rFonts w:ascii="Wingdings" w:hAnsi="Wingdings" w:hint="default"/>
      </w:rPr>
    </w:lvl>
    <w:lvl w:ilvl="3" w:tplc="04070001" w:tentative="1">
      <w:start w:val="1"/>
      <w:numFmt w:val="bullet"/>
      <w:lvlText w:val=""/>
      <w:lvlJc w:val="left"/>
      <w:pPr>
        <w:tabs>
          <w:tab w:val="num" w:pos="2633"/>
        </w:tabs>
        <w:ind w:left="2633" w:hanging="360"/>
      </w:pPr>
      <w:rPr>
        <w:rFonts w:ascii="Symbol" w:hAnsi="Symbol" w:hint="default"/>
      </w:rPr>
    </w:lvl>
    <w:lvl w:ilvl="4" w:tplc="04070003" w:tentative="1">
      <w:start w:val="1"/>
      <w:numFmt w:val="bullet"/>
      <w:lvlText w:val="o"/>
      <w:lvlJc w:val="left"/>
      <w:pPr>
        <w:tabs>
          <w:tab w:val="num" w:pos="3353"/>
        </w:tabs>
        <w:ind w:left="3353" w:hanging="360"/>
      </w:pPr>
      <w:rPr>
        <w:rFonts w:ascii="Courier New" w:hAnsi="Courier New" w:cs="Wingdings" w:hint="default"/>
      </w:rPr>
    </w:lvl>
    <w:lvl w:ilvl="5" w:tplc="04070005" w:tentative="1">
      <w:start w:val="1"/>
      <w:numFmt w:val="bullet"/>
      <w:lvlText w:val=""/>
      <w:lvlJc w:val="left"/>
      <w:pPr>
        <w:tabs>
          <w:tab w:val="num" w:pos="4073"/>
        </w:tabs>
        <w:ind w:left="4073" w:hanging="360"/>
      </w:pPr>
      <w:rPr>
        <w:rFonts w:ascii="Wingdings" w:hAnsi="Wingdings" w:hint="default"/>
      </w:rPr>
    </w:lvl>
    <w:lvl w:ilvl="6" w:tplc="04070001" w:tentative="1">
      <w:start w:val="1"/>
      <w:numFmt w:val="bullet"/>
      <w:lvlText w:val=""/>
      <w:lvlJc w:val="left"/>
      <w:pPr>
        <w:tabs>
          <w:tab w:val="num" w:pos="4793"/>
        </w:tabs>
        <w:ind w:left="4793" w:hanging="360"/>
      </w:pPr>
      <w:rPr>
        <w:rFonts w:ascii="Symbol" w:hAnsi="Symbol" w:hint="default"/>
      </w:rPr>
    </w:lvl>
    <w:lvl w:ilvl="7" w:tplc="04070003" w:tentative="1">
      <w:start w:val="1"/>
      <w:numFmt w:val="bullet"/>
      <w:lvlText w:val="o"/>
      <w:lvlJc w:val="left"/>
      <w:pPr>
        <w:tabs>
          <w:tab w:val="num" w:pos="5513"/>
        </w:tabs>
        <w:ind w:left="5513" w:hanging="360"/>
      </w:pPr>
      <w:rPr>
        <w:rFonts w:ascii="Courier New" w:hAnsi="Courier New" w:cs="Wingdings" w:hint="default"/>
      </w:rPr>
    </w:lvl>
    <w:lvl w:ilvl="8" w:tplc="04070005" w:tentative="1">
      <w:start w:val="1"/>
      <w:numFmt w:val="bullet"/>
      <w:lvlText w:val=""/>
      <w:lvlJc w:val="left"/>
      <w:pPr>
        <w:tabs>
          <w:tab w:val="num" w:pos="6233"/>
        </w:tabs>
        <w:ind w:left="6233" w:hanging="360"/>
      </w:pPr>
      <w:rPr>
        <w:rFonts w:ascii="Wingdings" w:hAnsi="Wingdings" w:hint="default"/>
      </w:rPr>
    </w:lvl>
  </w:abstractNum>
  <w:abstractNum w:abstractNumId="12">
    <w:nsid w:val="10402240"/>
    <w:multiLevelType w:val="hybridMultilevel"/>
    <w:tmpl w:val="6B285412"/>
    <w:lvl w:ilvl="0" w:tplc="0407000D">
      <w:start w:val="1"/>
      <w:numFmt w:val="bullet"/>
      <w:pStyle w:val="Zhlav"/>
      <w:lvlText w:val=""/>
      <w:lvlJc w:val="left"/>
      <w:pPr>
        <w:ind w:left="720" w:hanging="360"/>
      </w:pPr>
      <w:rPr>
        <w:rFonts w:ascii="Wingdings" w:hAnsi="Wingdings" w:hint="default"/>
      </w:rPr>
    </w:lvl>
    <w:lvl w:ilvl="1" w:tplc="04070003">
      <w:start w:val="1"/>
      <w:numFmt w:val="bullet"/>
      <w:lvlText w:val="o"/>
      <w:lvlJc w:val="left"/>
      <w:pPr>
        <w:ind w:left="1440" w:hanging="360"/>
      </w:pPr>
      <w:rPr>
        <w:rFonts w:ascii="Courier New" w:hAnsi="Courier New" w:cs="Times New Roman" w:hint="default"/>
      </w:rPr>
    </w:lvl>
    <w:lvl w:ilvl="2" w:tplc="04070005">
      <w:start w:val="1"/>
      <w:numFmt w:val="bullet"/>
      <w:lvlText w:val=""/>
      <w:lvlJc w:val="left"/>
      <w:pPr>
        <w:ind w:left="2160" w:hanging="360"/>
      </w:pPr>
      <w:rPr>
        <w:rFonts w:ascii="Wingdings" w:hAnsi="Wingdings" w:hint="default"/>
      </w:rPr>
    </w:lvl>
    <w:lvl w:ilvl="3" w:tplc="04070001">
      <w:start w:val="1"/>
      <w:numFmt w:val="bullet"/>
      <w:lvlText w:val=""/>
      <w:lvlJc w:val="left"/>
      <w:pPr>
        <w:ind w:left="2880" w:hanging="360"/>
      </w:pPr>
      <w:rPr>
        <w:rFonts w:ascii="Symbol" w:hAnsi="Symbol" w:hint="default"/>
      </w:rPr>
    </w:lvl>
    <w:lvl w:ilvl="4" w:tplc="04070003">
      <w:start w:val="1"/>
      <w:numFmt w:val="bullet"/>
      <w:lvlText w:val="o"/>
      <w:lvlJc w:val="left"/>
      <w:pPr>
        <w:ind w:left="3600" w:hanging="360"/>
      </w:pPr>
      <w:rPr>
        <w:rFonts w:ascii="Courier New" w:hAnsi="Courier New" w:cs="Times New Roman" w:hint="default"/>
      </w:rPr>
    </w:lvl>
    <w:lvl w:ilvl="5" w:tplc="04070005">
      <w:start w:val="1"/>
      <w:numFmt w:val="bullet"/>
      <w:lvlText w:val=""/>
      <w:lvlJc w:val="left"/>
      <w:pPr>
        <w:ind w:left="4320" w:hanging="360"/>
      </w:pPr>
      <w:rPr>
        <w:rFonts w:ascii="Wingdings" w:hAnsi="Wingdings" w:hint="default"/>
      </w:rPr>
    </w:lvl>
    <w:lvl w:ilvl="6" w:tplc="04070001">
      <w:start w:val="1"/>
      <w:numFmt w:val="bullet"/>
      <w:lvlText w:val=""/>
      <w:lvlJc w:val="left"/>
      <w:pPr>
        <w:ind w:left="5040" w:hanging="360"/>
      </w:pPr>
      <w:rPr>
        <w:rFonts w:ascii="Symbol" w:hAnsi="Symbol" w:hint="default"/>
      </w:rPr>
    </w:lvl>
    <w:lvl w:ilvl="7" w:tplc="04070003">
      <w:start w:val="1"/>
      <w:numFmt w:val="bullet"/>
      <w:lvlText w:val="o"/>
      <w:lvlJc w:val="left"/>
      <w:pPr>
        <w:ind w:left="5760" w:hanging="360"/>
      </w:pPr>
      <w:rPr>
        <w:rFonts w:ascii="Courier New" w:hAnsi="Courier New" w:cs="Times New Roman" w:hint="default"/>
      </w:rPr>
    </w:lvl>
    <w:lvl w:ilvl="8" w:tplc="04070005">
      <w:start w:val="1"/>
      <w:numFmt w:val="bullet"/>
      <w:lvlText w:val=""/>
      <w:lvlJc w:val="left"/>
      <w:pPr>
        <w:ind w:left="6480" w:hanging="360"/>
      </w:pPr>
      <w:rPr>
        <w:rFonts w:ascii="Wingdings" w:hAnsi="Wingdings" w:hint="default"/>
      </w:rPr>
    </w:lvl>
  </w:abstractNum>
  <w:abstractNum w:abstractNumId="13">
    <w:nsid w:val="10CD35AD"/>
    <w:multiLevelType w:val="hybridMultilevel"/>
    <w:tmpl w:val="4D42387C"/>
    <w:lvl w:ilvl="0" w:tplc="6E10D40A">
      <w:numFmt w:val="bullet"/>
      <w:lvlText w:val=""/>
      <w:lvlJc w:val="left"/>
      <w:pPr>
        <w:ind w:left="720" w:hanging="360"/>
      </w:pPr>
      <w:rPr>
        <w:rFonts w:ascii="Symbol" w:eastAsiaTheme="minorHAnsi" w:hAnsi="Symbol" w:cs="Arial" w:hint="default"/>
        <w:color w:val="FF0066"/>
        <w14:textFill>
          <w14:gradFill>
            <w14:gsLst>
              <w14:gs w14:pos="0">
                <w14:srgbClr w14:val="FF0066">
                  <w14:shade w14:val="30000"/>
                  <w14:satMod w14:val="115000"/>
                </w14:srgbClr>
              </w14:gs>
              <w14:gs w14:pos="50000">
                <w14:srgbClr w14:val="FF0066">
                  <w14:shade w14:val="67500"/>
                  <w14:satMod w14:val="115000"/>
                </w14:srgbClr>
              </w14:gs>
              <w14:gs w14:pos="100000">
                <w14:srgbClr w14:val="FF0066">
                  <w14:shade w14:val="100000"/>
                  <w14:satMod w14:val="115000"/>
                </w14:srgbClr>
              </w14:gs>
            </w14:gsLst>
            <w14:lin w14:ang="0" w14:scaled="0"/>
          </w14:gradFill>
        </w14:textFill>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4">
    <w:nsid w:val="17C33AA0"/>
    <w:multiLevelType w:val="hybridMultilevel"/>
    <w:tmpl w:val="82124D8E"/>
    <w:lvl w:ilvl="0" w:tplc="D062DB4A">
      <w:start w:val="1"/>
      <w:numFmt w:val="bullet"/>
      <w:lvlText w:val=""/>
      <w:lvlJc w:val="left"/>
      <w:pPr>
        <w:ind w:left="720" w:hanging="360"/>
      </w:pPr>
      <w:rPr>
        <w:rFonts w:ascii="Wingdings" w:hAnsi="Wingdings" w:hint="default"/>
        <w:color w:val="008BBC"/>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5">
    <w:nsid w:val="1AEC7D06"/>
    <w:multiLevelType w:val="hybridMultilevel"/>
    <w:tmpl w:val="1AE42366"/>
    <w:lvl w:ilvl="0" w:tplc="45842D04">
      <w:start w:val="4260"/>
      <w:numFmt w:val="bullet"/>
      <w:lvlText w:val=""/>
      <w:lvlJc w:val="left"/>
      <w:pPr>
        <w:ind w:left="720" w:hanging="360"/>
      </w:pPr>
      <w:rPr>
        <w:rFonts w:ascii="Symbol" w:eastAsiaTheme="minorHAnsi" w:hAnsi="Symbol" w:cstheme="minorBidi" w:hint="default"/>
        <w:b/>
        <w:color w:val="F79646" w:themeColor="accent6"/>
        <w:sz w:val="24"/>
        <w:szCs w:val="24"/>
        <w14:textFill>
          <w14:gradFill>
            <w14:gsLst>
              <w14:gs w14:pos="0">
                <w14:schemeClr w14:val="accent6">
                  <w14:shade w14:val="30000"/>
                  <w14:satMod w14:val="115000"/>
                </w14:schemeClr>
              </w14:gs>
              <w14:gs w14:pos="50000">
                <w14:schemeClr w14:val="accent6">
                  <w14:shade w14:val="67500"/>
                  <w14:satMod w14:val="115000"/>
                </w14:schemeClr>
              </w14:gs>
              <w14:gs w14:pos="100000">
                <w14:schemeClr w14:val="accent6">
                  <w14:shade w14:val="100000"/>
                  <w14:satMod w14:val="115000"/>
                </w14:schemeClr>
              </w14:gs>
            </w14:gsLst>
            <w14:lin w14:ang="0" w14:scaled="0"/>
          </w14:gradFill>
        </w14:textFill>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6">
    <w:nsid w:val="1B7F7BFF"/>
    <w:multiLevelType w:val="hybridMultilevel"/>
    <w:tmpl w:val="D536F18E"/>
    <w:lvl w:ilvl="0" w:tplc="61CEA93E">
      <w:start w:val="1"/>
      <w:numFmt w:val="bullet"/>
      <w:lvlText w:val=""/>
      <w:lvlJc w:val="left"/>
      <w:pPr>
        <w:ind w:left="720" w:hanging="360"/>
      </w:pPr>
      <w:rPr>
        <w:rFonts w:ascii="Symbol" w:hAnsi="Symbol" w:hint="default"/>
        <w:color w:val="548DD4" w:themeColor="text2" w:themeTint="99"/>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7">
    <w:nsid w:val="1C7A26D6"/>
    <w:multiLevelType w:val="hybridMultilevel"/>
    <w:tmpl w:val="0F08E47A"/>
    <w:lvl w:ilvl="0" w:tplc="BDD88BC8">
      <w:numFmt w:val="bullet"/>
      <w:lvlText w:val=""/>
      <w:lvlJc w:val="left"/>
      <w:pPr>
        <w:ind w:left="720" w:hanging="360"/>
      </w:pPr>
      <w:rPr>
        <w:rFonts w:ascii="Symbol" w:eastAsia="Times New Roman" w:hAnsi="Symbol" w:cs="Arial" w:hint="default"/>
        <w:color w:val="auto"/>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8">
    <w:nsid w:val="219B650B"/>
    <w:multiLevelType w:val="hybridMultilevel"/>
    <w:tmpl w:val="4E9E9294"/>
    <w:lvl w:ilvl="0" w:tplc="BC885098">
      <w:start w:val="9855"/>
      <w:numFmt w:val="bullet"/>
      <w:lvlText w:val=""/>
      <w:lvlJc w:val="left"/>
      <w:pPr>
        <w:ind w:left="720" w:hanging="360"/>
      </w:pPr>
      <w:rPr>
        <w:rFonts w:ascii="Symbol" w:eastAsiaTheme="minorHAnsi" w:hAnsi="Symbol" w:cstheme="minorBid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9">
    <w:nsid w:val="23007F67"/>
    <w:multiLevelType w:val="hybridMultilevel"/>
    <w:tmpl w:val="47C26072"/>
    <w:lvl w:ilvl="0" w:tplc="6BEA53DA">
      <w:start w:val="1"/>
      <w:numFmt w:val="bullet"/>
      <w:lvlText w:val=""/>
      <w:lvlJc w:val="left"/>
      <w:pPr>
        <w:ind w:left="720" w:hanging="360"/>
      </w:pPr>
      <w:rPr>
        <w:rFonts w:ascii="Wingdings" w:hAnsi="Wingdings" w:hint="default"/>
        <w:color w:val="008BBC"/>
        <w14:textFill>
          <w14:gradFill>
            <w14:gsLst>
              <w14:gs w14:pos="0">
                <w14:srgbClr w14:val="008BBC">
                  <w14:shade w14:val="30000"/>
                  <w14:satMod w14:val="115000"/>
                </w14:srgbClr>
              </w14:gs>
              <w14:gs w14:pos="50000">
                <w14:srgbClr w14:val="008BBC">
                  <w14:shade w14:val="67500"/>
                  <w14:satMod w14:val="115000"/>
                </w14:srgbClr>
              </w14:gs>
              <w14:gs w14:pos="100000">
                <w14:srgbClr w14:val="008BBC">
                  <w14:shade w14:val="100000"/>
                  <w14:satMod w14:val="115000"/>
                </w14:srgbClr>
              </w14:gs>
            </w14:gsLst>
            <w14:lin w14:ang="0" w14:scaled="0"/>
          </w14:gradFill>
        </w14:textFill>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0">
    <w:nsid w:val="27EB1415"/>
    <w:multiLevelType w:val="hybridMultilevel"/>
    <w:tmpl w:val="4988531A"/>
    <w:lvl w:ilvl="0" w:tplc="D062DB4A">
      <w:start w:val="1"/>
      <w:numFmt w:val="bullet"/>
      <w:lvlText w:val=""/>
      <w:lvlJc w:val="left"/>
      <w:pPr>
        <w:ind w:left="720" w:hanging="360"/>
      </w:pPr>
      <w:rPr>
        <w:rFonts w:ascii="Wingdings" w:hAnsi="Wingdings" w:hint="default"/>
        <w:color w:val="008BBC"/>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1">
    <w:nsid w:val="2BBB72E9"/>
    <w:multiLevelType w:val="hybridMultilevel"/>
    <w:tmpl w:val="DE448788"/>
    <w:lvl w:ilvl="0" w:tplc="6C1CD1B0">
      <w:start w:val="1"/>
      <w:numFmt w:val="decimal"/>
      <w:lvlText w:val="%1."/>
      <w:lvlJc w:val="left"/>
      <w:pPr>
        <w:ind w:left="720" w:hanging="360"/>
      </w:pPr>
      <w:rPr>
        <w:rFonts w:ascii="Calibri" w:eastAsia="Times New Roman" w:hAnsi="Calibri" w:cs="Times New Roman" w:hint="default"/>
        <w:sz w:val="20"/>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2">
    <w:nsid w:val="2C35233B"/>
    <w:multiLevelType w:val="hybridMultilevel"/>
    <w:tmpl w:val="9FB09CFA"/>
    <w:lvl w:ilvl="0" w:tplc="CD4EDB48">
      <w:start w:val="1"/>
      <w:numFmt w:val="bullet"/>
      <w:lvlText w:val=""/>
      <w:lvlJc w:val="left"/>
      <w:pPr>
        <w:ind w:left="720" w:hanging="360"/>
      </w:pPr>
      <w:rPr>
        <w:rFonts w:ascii="Symbol" w:hAnsi="Symbol" w:hint="default"/>
        <w:color w:val="FF5050"/>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3">
    <w:nsid w:val="2CDA54B8"/>
    <w:multiLevelType w:val="hybridMultilevel"/>
    <w:tmpl w:val="B492DFEC"/>
    <w:lvl w:ilvl="0" w:tplc="41AA9DB8">
      <w:start w:val="1"/>
      <w:numFmt w:val="bullet"/>
      <w:lvlText w:val=""/>
      <w:lvlJc w:val="left"/>
      <w:pPr>
        <w:ind w:left="720" w:hanging="360"/>
      </w:pPr>
      <w:rPr>
        <w:rFonts w:ascii="Wingdings" w:hAnsi="Wingdings" w:hint="default"/>
        <w:color w:val="008BBC"/>
        <w14:textFill>
          <w14:gradFill>
            <w14:gsLst>
              <w14:gs w14:pos="0">
                <w14:srgbClr w14:val="008BBC">
                  <w14:shade w14:val="30000"/>
                  <w14:satMod w14:val="115000"/>
                </w14:srgbClr>
              </w14:gs>
              <w14:gs w14:pos="50000">
                <w14:srgbClr w14:val="008BBC">
                  <w14:shade w14:val="67500"/>
                  <w14:satMod w14:val="115000"/>
                </w14:srgbClr>
              </w14:gs>
              <w14:gs w14:pos="100000">
                <w14:srgbClr w14:val="008BBC">
                  <w14:shade w14:val="100000"/>
                  <w14:satMod w14:val="115000"/>
                </w14:srgbClr>
              </w14:gs>
            </w14:gsLst>
            <w14:lin w14:ang="0" w14:scaled="0"/>
          </w14:gradFill>
        </w14:textFill>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4">
    <w:nsid w:val="31DB5B03"/>
    <w:multiLevelType w:val="hybridMultilevel"/>
    <w:tmpl w:val="42F4E89E"/>
    <w:lvl w:ilvl="0" w:tplc="41AA9DB8">
      <w:start w:val="1"/>
      <w:numFmt w:val="bullet"/>
      <w:lvlText w:val=""/>
      <w:lvlJc w:val="left"/>
      <w:pPr>
        <w:ind w:left="720" w:hanging="360"/>
      </w:pPr>
      <w:rPr>
        <w:rFonts w:ascii="Wingdings" w:hAnsi="Wingdings" w:hint="default"/>
        <w:color w:val="008BBC"/>
        <w14:textFill>
          <w14:gradFill>
            <w14:gsLst>
              <w14:gs w14:pos="0">
                <w14:srgbClr w14:val="008BBC">
                  <w14:shade w14:val="30000"/>
                  <w14:satMod w14:val="115000"/>
                </w14:srgbClr>
              </w14:gs>
              <w14:gs w14:pos="50000">
                <w14:srgbClr w14:val="008BBC">
                  <w14:shade w14:val="67500"/>
                  <w14:satMod w14:val="115000"/>
                </w14:srgbClr>
              </w14:gs>
              <w14:gs w14:pos="100000">
                <w14:srgbClr w14:val="008BBC">
                  <w14:shade w14:val="100000"/>
                  <w14:satMod w14:val="115000"/>
                </w14:srgbClr>
              </w14:gs>
            </w14:gsLst>
            <w14:lin w14:ang="0" w14:scaled="0"/>
          </w14:gradFill>
        </w14:textFill>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5">
    <w:nsid w:val="34974388"/>
    <w:multiLevelType w:val="hybridMultilevel"/>
    <w:tmpl w:val="9526705C"/>
    <w:lvl w:ilvl="0" w:tplc="EFDA03C2">
      <w:start w:val="1"/>
      <w:numFmt w:val="bullet"/>
      <w:lvlText w:val=""/>
      <w:lvlJc w:val="left"/>
      <w:pPr>
        <w:ind w:left="720" w:hanging="360"/>
      </w:pPr>
      <w:rPr>
        <w:rFonts w:ascii="Symbol" w:hAnsi="Symbol" w:hint="default"/>
        <w:color w:val="auto"/>
      </w:rPr>
    </w:lvl>
    <w:lvl w:ilvl="1" w:tplc="04050003">
      <w:start w:val="1"/>
      <w:numFmt w:val="decimal"/>
      <w:lvlText w:val="%2."/>
      <w:lvlJc w:val="left"/>
      <w:pPr>
        <w:tabs>
          <w:tab w:val="num" w:pos="1440"/>
        </w:tabs>
        <w:ind w:left="1440" w:hanging="360"/>
      </w:pPr>
    </w:lvl>
    <w:lvl w:ilvl="2" w:tplc="04050005">
      <w:start w:val="1"/>
      <w:numFmt w:val="decimal"/>
      <w:lvlText w:val="%3."/>
      <w:lvlJc w:val="left"/>
      <w:pPr>
        <w:tabs>
          <w:tab w:val="num" w:pos="2160"/>
        </w:tabs>
        <w:ind w:left="2160" w:hanging="360"/>
      </w:pPr>
    </w:lvl>
    <w:lvl w:ilvl="3" w:tplc="04050001">
      <w:start w:val="1"/>
      <w:numFmt w:val="decimal"/>
      <w:lvlText w:val="%4."/>
      <w:lvlJc w:val="left"/>
      <w:pPr>
        <w:tabs>
          <w:tab w:val="num" w:pos="2880"/>
        </w:tabs>
        <w:ind w:left="2880" w:hanging="360"/>
      </w:pPr>
    </w:lvl>
    <w:lvl w:ilvl="4" w:tplc="04050003">
      <w:start w:val="1"/>
      <w:numFmt w:val="decimal"/>
      <w:lvlText w:val="%5."/>
      <w:lvlJc w:val="left"/>
      <w:pPr>
        <w:tabs>
          <w:tab w:val="num" w:pos="3600"/>
        </w:tabs>
        <w:ind w:left="3600" w:hanging="360"/>
      </w:pPr>
    </w:lvl>
    <w:lvl w:ilvl="5" w:tplc="04050005">
      <w:start w:val="1"/>
      <w:numFmt w:val="decimal"/>
      <w:lvlText w:val="%6."/>
      <w:lvlJc w:val="left"/>
      <w:pPr>
        <w:tabs>
          <w:tab w:val="num" w:pos="4320"/>
        </w:tabs>
        <w:ind w:left="4320" w:hanging="360"/>
      </w:pPr>
    </w:lvl>
    <w:lvl w:ilvl="6" w:tplc="04050001">
      <w:start w:val="1"/>
      <w:numFmt w:val="decimal"/>
      <w:lvlText w:val="%7."/>
      <w:lvlJc w:val="left"/>
      <w:pPr>
        <w:tabs>
          <w:tab w:val="num" w:pos="5040"/>
        </w:tabs>
        <w:ind w:left="5040" w:hanging="360"/>
      </w:pPr>
    </w:lvl>
    <w:lvl w:ilvl="7" w:tplc="04050003">
      <w:start w:val="1"/>
      <w:numFmt w:val="decimal"/>
      <w:lvlText w:val="%8."/>
      <w:lvlJc w:val="left"/>
      <w:pPr>
        <w:tabs>
          <w:tab w:val="num" w:pos="5760"/>
        </w:tabs>
        <w:ind w:left="5760" w:hanging="360"/>
      </w:pPr>
    </w:lvl>
    <w:lvl w:ilvl="8" w:tplc="04050005">
      <w:start w:val="1"/>
      <w:numFmt w:val="decimal"/>
      <w:lvlText w:val="%9."/>
      <w:lvlJc w:val="left"/>
      <w:pPr>
        <w:tabs>
          <w:tab w:val="num" w:pos="6480"/>
        </w:tabs>
        <w:ind w:left="6480" w:hanging="360"/>
      </w:pPr>
    </w:lvl>
  </w:abstractNum>
  <w:abstractNum w:abstractNumId="26">
    <w:nsid w:val="395C2E82"/>
    <w:multiLevelType w:val="hybridMultilevel"/>
    <w:tmpl w:val="2EA4A40C"/>
    <w:lvl w:ilvl="0" w:tplc="3C389ACC">
      <w:start w:val="2330"/>
      <w:numFmt w:val="bullet"/>
      <w:lvlText w:val=""/>
      <w:lvlJc w:val="left"/>
      <w:pPr>
        <w:ind w:left="720" w:hanging="360"/>
      </w:pPr>
      <w:rPr>
        <w:rFonts w:ascii="Symbol" w:eastAsiaTheme="minorHAnsi" w:hAnsi="Symbol" w:cstheme="minorBid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7">
    <w:nsid w:val="3B980802"/>
    <w:multiLevelType w:val="hybridMultilevel"/>
    <w:tmpl w:val="E0603CC4"/>
    <w:lvl w:ilvl="0" w:tplc="41AA9DB8">
      <w:start w:val="1"/>
      <w:numFmt w:val="bullet"/>
      <w:lvlText w:val=""/>
      <w:lvlJc w:val="left"/>
      <w:pPr>
        <w:ind w:left="720" w:hanging="360"/>
      </w:pPr>
      <w:rPr>
        <w:rFonts w:ascii="Wingdings" w:hAnsi="Wingdings" w:hint="default"/>
        <w:color w:val="008BBC"/>
        <w14:textFill>
          <w14:gradFill>
            <w14:gsLst>
              <w14:gs w14:pos="0">
                <w14:srgbClr w14:val="008BBC">
                  <w14:shade w14:val="30000"/>
                  <w14:satMod w14:val="115000"/>
                </w14:srgbClr>
              </w14:gs>
              <w14:gs w14:pos="50000">
                <w14:srgbClr w14:val="008BBC">
                  <w14:shade w14:val="67500"/>
                  <w14:satMod w14:val="115000"/>
                </w14:srgbClr>
              </w14:gs>
              <w14:gs w14:pos="100000">
                <w14:srgbClr w14:val="008BBC">
                  <w14:shade w14:val="100000"/>
                  <w14:satMod w14:val="115000"/>
                </w14:srgbClr>
              </w14:gs>
            </w14:gsLst>
            <w14:lin w14:ang="0" w14:scaled="0"/>
          </w14:gradFill>
        </w14:textFill>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8">
    <w:nsid w:val="3E480627"/>
    <w:multiLevelType w:val="hybridMultilevel"/>
    <w:tmpl w:val="1FBE0A1A"/>
    <w:lvl w:ilvl="0" w:tplc="D062DB4A">
      <w:start w:val="1"/>
      <w:numFmt w:val="bullet"/>
      <w:lvlText w:val=""/>
      <w:lvlJc w:val="left"/>
      <w:pPr>
        <w:ind w:left="720" w:hanging="360"/>
      </w:pPr>
      <w:rPr>
        <w:rFonts w:ascii="Wingdings" w:hAnsi="Wingdings" w:hint="default"/>
        <w:color w:val="008BBC"/>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9">
    <w:nsid w:val="3EF575D1"/>
    <w:multiLevelType w:val="hybridMultilevel"/>
    <w:tmpl w:val="44888374"/>
    <w:lvl w:ilvl="0" w:tplc="57C81E06">
      <w:start w:val="3500"/>
      <w:numFmt w:val="bullet"/>
      <w:lvlText w:val=""/>
      <w:lvlJc w:val="left"/>
      <w:pPr>
        <w:ind w:left="720" w:hanging="360"/>
      </w:pPr>
      <w:rPr>
        <w:rFonts w:ascii="Symbol" w:eastAsiaTheme="minorHAnsi" w:hAnsi="Symbol" w:cstheme="minorBidi" w:hint="default"/>
        <w:color w:val="F79646" w:themeColor="accent6"/>
        <w14:textFill>
          <w14:gradFill>
            <w14:gsLst>
              <w14:gs w14:pos="0">
                <w14:schemeClr w14:val="accent6">
                  <w14:lumMod w14:val="75000"/>
                  <w14:shade w14:val="30000"/>
                  <w14:satMod w14:val="115000"/>
                </w14:schemeClr>
              </w14:gs>
              <w14:gs w14:pos="50000">
                <w14:schemeClr w14:val="accent6">
                  <w14:lumMod w14:val="75000"/>
                  <w14:shade w14:val="67500"/>
                  <w14:satMod w14:val="115000"/>
                </w14:schemeClr>
              </w14:gs>
              <w14:gs w14:pos="100000">
                <w14:schemeClr w14:val="accent6">
                  <w14:lumMod w14:val="75000"/>
                  <w14:shade w14:val="100000"/>
                  <w14:satMod w14:val="115000"/>
                </w14:schemeClr>
              </w14:gs>
            </w14:gsLst>
            <w14:lin w14:ang="0" w14:scaled="0"/>
          </w14:gradFill>
        </w14:textFill>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0">
    <w:nsid w:val="3F28276B"/>
    <w:multiLevelType w:val="hybridMultilevel"/>
    <w:tmpl w:val="91F028F4"/>
    <w:lvl w:ilvl="0" w:tplc="8A82310A">
      <w:start w:val="1"/>
      <w:numFmt w:val="bullet"/>
      <w:lvlText w:val=""/>
      <w:lvlJc w:val="left"/>
      <w:pPr>
        <w:ind w:left="720" w:hanging="360"/>
      </w:pPr>
      <w:rPr>
        <w:rFonts w:ascii="Wingdings" w:hAnsi="Wingdings" w:hint="default"/>
        <w:color w:val="008BBC"/>
        <w14:textFill>
          <w14:gradFill>
            <w14:gsLst>
              <w14:gs w14:pos="0">
                <w14:srgbClr w14:val="008BBC">
                  <w14:shade w14:val="30000"/>
                  <w14:satMod w14:val="115000"/>
                </w14:srgbClr>
              </w14:gs>
              <w14:gs w14:pos="50000">
                <w14:srgbClr w14:val="008BBC">
                  <w14:shade w14:val="67500"/>
                  <w14:satMod w14:val="115000"/>
                </w14:srgbClr>
              </w14:gs>
              <w14:gs w14:pos="100000">
                <w14:srgbClr w14:val="008BBC">
                  <w14:shade w14:val="100000"/>
                  <w14:satMod w14:val="115000"/>
                </w14:srgbClr>
              </w14:gs>
            </w14:gsLst>
            <w14:lin w14:ang="0" w14:scaled="0"/>
          </w14:gradFill>
        </w14:textFill>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1">
    <w:nsid w:val="40053DC0"/>
    <w:multiLevelType w:val="hybridMultilevel"/>
    <w:tmpl w:val="63F6551C"/>
    <w:lvl w:ilvl="0" w:tplc="ACEE9CC0">
      <w:start w:val="1"/>
      <w:numFmt w:val="bullet"/>
      <w:lvlText w:val=""/>
      <w:lvlJc w:val="left"/>
      <w:pPr>
        <w:ind w:left="720" w:hanging="360"/>
      </w:pPr>
      <w:rPr>
        <w:rFonts w:ascii="Wingdings" w:hAnsi="Wingdings" w:hint="default"/>
        <w:color w:val="008BBC"/>
        <w14:textFill>
          <w14:gradFill>
            <w14:gsLst>
              <w14:gs w14:pos="0">
                <w14:srgbClr w14:val="008BBC">
                  <w14:shade w14:val="30000"/>
                  <w14:satMod w14:val="115000"/>
                </w14:srgbClr>
              </w14:gs>
              <w14:gs w14:pos="50000">
                <w14:srgbClr w14:val="008BBC">
                  <w14:shade w14:val="67500"/>
                  <w14:satMod w14:val="115000"/>
                </w14:srgbClr>
              </w14:gs>
              <w14:gs w14:pos="100000">
                <w14:srgbClr w14:val="008BBC">
                  <w14:shade w14:val="100000"/>
                  <w14:satMod w14:val="115000"/>
                </w14:srgbClr>
              </w14:gs>
            </w14:gsLst>
            <w14:lin w14:ang="0" w14:scaled="0"/>
          </w14:gradFill>
        </w14:textFill>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2">
    <w:nsid w:val="40652E50"/>
    <w:multiLevelType w:val="hybridMultilevel"/>
    <w:tmpl w:val="4D2ABD70"/>
    <w:lvl w:ilvl="0" w:tplc="0422CD2A">
      <w:start w:val="9460"/>
      <w:numFmt w:val="bullet"/>
      <w:lvlText w:val=""/>
      <w:lvlJc w:val="left"/>
      <w:pPr>
        <w:ind w:left="720" w:hanging="360"/>
      </w:pPr>
      <w:rPr>
        <w:rFonts w:ascii="Symbol" w:eastAsiaTheme="minorHAnsi" w:hAnsi="Symbol" w:cstheme="minorBidi" w:hint="default"/>
        <w:color w:val="auto"/>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3">
    <w:nsid w:val="454A7883"/>
    <w:multiLevelType w:val="hybridMultilevel"/>
    <w:tmpl w:val="5E7AE932"/>
    <w:lvl w:ilvl="0" w:tplc="BAA0210A">
      <w:start w:val="1"/>
      <w:numFmt w:val="bullet"/>
      <w:lvlText w:val=""/>
      <w:lvlJc w:val="left"/>
      <w:pPr>
        <w:ind w:left="720" w:hanging="360"/>
      </w:pPr>
      <w:rPr>
        <w:rFonts w:ascii="Symbol" w:hAnsi="Symbol" w:hint="default"/>
        <w:color w:val="548DD4" w:themeColor="text2" w:themeTint="99"/>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4">
    <w:nsid w:val="468B008D"/>
    <w:multiLevelType w:val="hybridMultilevel"/>
    <w:tmpl w:val="FC668652"/>
    <w:lvl w:ilvl="0" w:tplc="34B8DD68">
      <w:start w:val="1"/>
      <w:numFmt w:val="bullet"/>
      <w:pStyle w:val="TabHighlight"/>
      <w:lvlText w:val="•"/>
      <w:lvlJc w:val="left"/>
      <w:pPr>
        <w:tabs>
          <w:tab w:val="num" w:pos="341"/>
        </w:tabs>
        <w:ind w:left="341" w:hanging="341"/>
      </w:pPr>
      <w:rPr>
        <w:rFonts w:ascii="Arial" w:hAnsi="Arial" w:hint="default"/>
      </w:rPr>
    </w:lvl>
    <w:lvl w:ilvl="1" w:tplc="04090003" w:tentative="1">
      <w:start w:val="1"/>
      <w:numFmt w:val="bullet"/>
      <w:lvlText w:val="o"/>
      <w:lvlJc w:val="left"/>
      <w:pPr>
        <w:tabs>
          <w:tab w:val="num" w:pos="1611"/>
        </w:tabs>
        <w:ind w:left="1611" w:hanging="360"/>
      </w:pPr>
      <w:rPr>
        <w:rFonts w:ascii="Courier New" w:hAnsi="Courier New" w:cs="Wingdings" w:hint="default"/>
      </w:rPr>
    </w:lvl>
    <w:lvl w:ilvl="2" w:tplc="04090005" w:tentative="1">
      <w:start w:val="1"/>
      <w:numFmt w:val="bullet"/>
      <w:lvlText w:val=""/>
      <w:lvlJc w:val="left"/>
      <w:pPr>
        <w:tabs>
          <w:tab w:val="num" w:pos="2331"/>
        </w:tabs>
        <w:ind w:left="2331" w:hanging="360"/>
      </w:pPr>
      <w:rPr>
        <w:rFonts w:ascii="Wingdings" w:hAnsi="Wingdings" w:hint="default"/>
      </w:rPr>
    </w:lvl>
    <w:lvl w:ilvl="3" w:tplc="04090001" w:tentative="1">
      <w:start w:val="1"/>
      <w:numFmt w:val="bullet"/>
      <w:lvlText w:val=""/>
      <w:lvlJc w:val="left"/>
      <w:pPr>
        <w:tabs>
          <w:tab w:val="num" w:pos="3051"/>
        </w:tabs>
        <w:ind w:left="3051" w:hanging="360"/>
      </w:pPr>
      <w:rPr>
        <w:rFonts w:ascii="Symbol" w:hAnsi="Symbol" w:hint="default"/>
      </w:rPr>
    </w:lvl>
    <w:lvl w:ilvl="4" w:tplc="04090003" w:tentative="1">
      <w:start w:val="1"/>
      <w:numFmt w:val="bullet"/>
      <w:lvlText w:val="o"/>
      <w:lvlJc w:val="left"/>
      <w:pPr>
        <w:tabs>
          <w:tab w:val="num" w:pos="3771"/>
        </w:tabs>
        <w:ind w:left="3771" w:hanging="360"/>
      </w:pPr>
      <w:rPr>
        <w:rFonts w:ascii="Courier New" w:hAnsi="Courier New" w:cs="Wingdings" w:hint="default"/>
      </w:rPr>
    </w:lvl>
    <w:lvl w:ilvl="5" w:tplc="04090005" w:tentative="1">
      <w:start w:val="1"/>
      <w:numFmt w:val="bullet"/>
      <w:lvlText w:val=""/>
      <w:lvlJc w:val="left"/>
      <w:pPr>
        <w:tabs>
          <w:tab w:val="num" w:pos="4491"/>
        </w:tabs>
        <w:ind w:left="4491" w:hanging="360"/>
      </w:pPr>
      <w:rPr>
        <w:rFonts w:ascii="Wingdings" w:hAnsi="Wingdings" w:hint="default"/>
      </w:rPr>
    </w:lvl>
    <w:lvl w:ilvl="6" w:tplc="04090001" w:tentative="1">
      <w:start w:val="1"/>
      <w:numFmt w:val="bullet"/>
      <w:lvlText w:val=""/>
      <w:lvlJc w:val="left"/>
      <w:pPr>
        <w:tabs>
          <w:tab w:val="num" w:pos="5211"/>
        </w:tabs>
        <w:ind w:left="5211" w:hanging="360"/>
      </w:pPr>
      <w:rPr>
        <w:rFonts w:ascii="Symbol" w:hAnsi="Symbol" w:hint="default"/>
      </w:rPr>
    </w:lvl>
    <w:lvl w:ilvl="7" w:tplc="04090003" w:tentative="1">
      <w:start w:val="1"/>
      <w:numFmt w:val="bullet"/>
      <w:lvlText w:val="o"/>
      <w:lvlJc w:val="left"/>
      <w:pPr>
        <w:tabs>
          <w:tab w:val="num" w:pos="5931"/>
        </w:tabs>
        <w:ind w:left="5931" w:hanging="360"/>
      </w:pPr>
      <w:rPr>
        <w:rFonts w:ascii="Courier New" w:hAnsi="Courier New" w:cs="Wingdings" w:hint="default"/>
      </w:rPr>
    </w:lvl>
    <w:lvl w:ilvl="8" w:tplc="04090005" w:tentative="1">
      <w:start w:val="1"/>
      <w:numFmt w:val="bullet"/>
      <w:lvlText w:val=""/>
      <w:lvlJc w:val="left"/>
      <w:pPr>
        <w:tabs>
          <w:tab w:val="num" w:pos="6651"/>
        </w:tabs>
        <w:ind w:left="6651" w:hanging="360"/>
      </w:pPr>
      <w:rPr>
        <w:rFonts w:ascii="Wingdings" w:hAnsi="Wingdings" w:hint="default"/>
      </w:rPr>
    </w:lvl>
  </w:abstractNum>
  <w:abstractNum w:abstractNumId="35">
    <w:nsid w:val="474C6B2B"/>
    <w:multiLevelType w:val="hybridMultilevel"/>
    <w:tmpl w:val="7A7089F2"/>
    <w:lvl w:ilvl="0" w:tplc="ABF464BE">
      <w:start w:val="4174"/>
      <w:numFmt w:val="bullet"/>
      <w:lvlText w:val=""/>
      <w:lvlJc w:val="left"/>
      <w:pPr>
        <w:ind w:left="720" w:hanging="360"/>
      </w:pPr>
      <w:rPr>
        <w:rFonts w:ascii="Symbol" w:eastAsiaTheme="minorHAnsi" w:hAnsi="Symbol" w:cstheme="minorBidi" w:hint="default"/>
        <w:color w:val="00B0F0"/>
        <w14:textFill>
          <w14:gradFill>
            <w14:gsLst>
              <w14:gs w14:pos="0">
                <w14:srgbClr w14:val="00B0F0">
                  <w14:shade w14:val="30000"/>
                  <w14:satMod w14:val="115000"/>
                </w14:srgbClr>
              </w14:gs>
              <w14:gs w14:pos="50000">
                <w14:srgbClr w14:val="00B0F0">
                  <w14:shade w14:val="67500"/>
                  <w14:satMod w14:val="115000"/>
                </w14:srgbClr>
              </w14:gs>
              <w14:gs w14:pos="100000">
                <w14:srgbClr w14:val="00B0F0">
                  <w14:shade w14:val="100000"/>
                  <w14:satMod w14:val="115000"/>
                </w14:srgbClr>
              </w14:gs>
            </w14:gsLst>
            <w14:lin w14:ang="0" w14:scaled="0"/>
          </w14:gradFill>
        </w14:textFill>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6">
    <w:nsid w:val="4A501BF3"/>
    <w:multiLevelType w:val="hybridMultilevel"/>
    <w:tmpl w:val="5E765D6A"/>
    <w:lvl w:ilvl="0" w:tplc="065C3B18">
      <w:start w:val="1"/>
      <w:numFmt w:val="decimal"/>
      <w:lvlText w:val="%1."/>
      <w:lvlJc w:val="left"/>
      <w:pPr>
        <w:ind w:left="473" w:hanging="360"/>
      </w:pPr>
      <w:rPr>
        <w:rFonts w:hint="default"/>
      </w:rPr>
    </w:lvl>
    <w:lvl w:ilvl="1" w:tplc="04050019" w:tentative="1">
      <w:start w:val="1"/>
      <w:numFmt w:val="lowerLetter"/>
      <w:lvlText w:val="%2."/>
      <w:lvlJc w:val="left"/>
      <w:pPr>
        <w:ind w:left="1193" w:hanging="360"/>
      </w:pPr>
    </w:lvl>
    <w:lvl w:ilvl="2" w:tplc="0405001B" w:tentative="1">
      <w:start w:val="1"/>
      <w:numFmt w:val="lowerRoman"/>
      <w:lvlText w:val="%3."/>
      <w:lvlJc w:val="right"/>
      <w:pPr>
        <w:ind w:left="1913" w:hanging="180"/>
      </w:pPr>
    </w:lvl>
    <w:lvl w:ilvl="3" w:tplc="0405000F" w:tentative="1">
      <w:start w:val="1"/>
      <w:numFmt w:val="decimal"/>
      <w:lvlText w:val="%4."/>
      <w:lvlJc w:val="left"/>
      <w:pPr>
        <w:ind w:left="2633" w:hanging="360"/>
      </w:pPr>
    </w:lvl>
    <w:lvl w:ilvl="4" w:tplc="04050019" w:tentative="1">
      <w:start w:val="1"/>
      <w:numFmt w:val="lowerLetter"/>
      <w:lvlText w:val="%5."/>
      <w:lvlJc w:val="left"/>
      <w:pPr>
        <w:ind w:left="3353" w:hanging="360"/>
      </w:pPr>
    </w:lvl>
    <w:lvl w:ilvl="5" w:tplc="0405001B" w:tentative="1">
      <w:start w:val="1"/>
      <w:numFmt w:val="lowerRoman"/>
      <w:lvlText w:val="%6."/>
      <w:lvlJc w:val="right"/>
      <w:pPr>
        <w:ind w:left="4073" w:hanging="180"/>
      </w:pPr>
    </w:lvl>
    <w:lvl w:ilvl="6" w:tplc="0405000F" w:tentative="1">
      <w:start w:val="1"/>
      <w:numFmt w:val="decimal"/>
      <w:lvlText w:val="%7."/>
      <w:lvlJc w:val="left"/>
      <w:pPr>
        <w:ind w:left="4793" w:hanging="360"/>
      </w:pPr>
    </w:lvl>
    <w:lvl w:ilvl="7" w:tplc="04050019" w:tentative="1">
      <w:start w:val="1"/>
      <w:numFmt w:val="lowerLetter"/>
      <w:lvlText w:val="%8."/>
      <w:lvlJc w:val="left"/>
      <w:pPr>
        <w:ind w:left="5513" w:hanging="360"/>
      </w:pPr>
    </w:lvl>
    <w:lvl w:ilvl="8" w:tplc="0405001B" w:tentative="1">
      <w:start w:val="1"/>
      <w:numFmt w:val="lowerRoman"/>
      <w:lvlText w:val="%9."/>
      <w:lvlJc w:val="right"/>
      <w:pPr>
        <w:ind w:left="6233" w:hanging="180"/>
      </w:pPr>
    </w:lvl>
  </w:abstractNum>
  <w:abstractNum w:abstractNumId="37">
    <w:nsid w:val="4D5D4137"/>
    <w:multiLevelType w:val="hybridMultilevel"/>
    <w:tmpl w:val="36B6667C"/>
    <w:lvl w:ilvl="0" w:tplc="41AA9DB8">
      <w:start w:val="1"/>
      <w:numFmt w:val="bullet"/>
      <w:lvlText w:val=""/>
      <w:lvlJc w:val="left"/>
      <w:pPr>
        <w:ind w:left="720" w:hanging="360"/>
      </w:pPr>
      <w:rPr>
        <w:rFonts w:ascii="Wingdings" w:hAnsi="Wingdings" w:hint="default"/>
        <w:color w:val="008BBC"/>
        <w14:textFill>
          <w14:gradFill>
            <w14:gsLst>
              <w14:gs w14:pos="0">
                <w14:srgbClr w14:val="008BBC">
                  <w14:shade w14:val="30000"/>
                  <w14:satMod w14:val="115000"/>
                </w14:srgbClr>
              </w14:gs>
              <w14:gs w14:pos="50000">
                <w14:srgbClr w14:val="008BBC">
                  <w14:shade w14:val="67500"/>
                  <w14:satMod w14:val="115000"/>
                </w14:srgbClr>
              </w14:gs>
              <w14:gs w14:pos="100000">
                <w14:srgbClr w14:val="008BBC">
                  <w14:shade w14:val="100000"/>
                  <w14:satMod w14:val="115000"/>
                </w14:srgbClr>
              </w14:gs>
            </w14:gsLst>
            <w14:lin w14:ang="0" w14:scaled="0"/>
          </w14:gradFill>
        </w14:textFill>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8">
    <w:nsid w:val="4E1B16DA"/>
    <w:multiLevelType w:val="hybridMultilevel"/>
    <w:tmpl w:val="E078E6EA"/>
    <w:lvl w:ilvl="0" w:tplc="41AA9DB8">
      <w:start w:val="1"/>
      <w:numFmt w:val="bullet"/>
      <w:lvlText w:val=""/>
      <w:lvlJc w:val="left"/>
      <w:pPr>
        <w:ind w:left="720" w:hanging="360"/>
      </w:pPr>
      <w:rPr>
        <w:rFonts w:ascii="Wingdings" w:hAnsi="Wingdings" w:hint="default"/>
        <w:color w:val="008BBC"/>
        <w14:textFill>
          <w14:gradFill>
            <w14:gsLst>
              <w14:gs w14:pos="0">
                <w14:srgbClr w14:val="008BBC">
                  <w14:shade w14:val="30000"/>
                  <w14:satMod w14:val="115000"/>
                </w14:srgbClr>
              </w14:gs>
              <w14:gs w14:pos="50000">
                <w14:srgbClr w14:val="008BBC">
                  <w14:shade w14:val="67500"/>
                  <w14:satMod w14:val="115000"/>
                </w14:srgbClr>
              </w14:gs>
              <w14:gs w14:pos="100000">
                <w14:srgbClr w14:val="008BBC">
                  <w14:shade w14:val="100000"/>
                  <w14:satMod w14:val="115000"/>
                </w14:srgbClr>
              </w14:gs>
            </w14:gsLst>
            <w14:lin w14:ang="0" w14:scaled="0"/>
          </w14:gradFill>
        </w14:textFill>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9">
    <w:nsid w:val="51614C3A"/>
    <w:multiLevelType w:val="hybridMultilevel"/>
    <w:tmpl w:val="0B5645B2"/>
    <w:lvl w:ilvl="0" w:tplc="41AA9DB8">
      <w:start w:val="1"/>
      <w:numFmt w:val="bullet"/>
      <w:lvlText w:val=""/>
      <w:lvlJc w:val="left"/>
      <w:pPr>
        <w:ind w:left="720" w:hanging="360"/>
      </w:pPr>
      <w:rPr>
        <w:rFonts w:ascii="Wingdings" w:hAnsi="Wingdings" w:hint="default"/>
        <w:color w:val="008BBC"/>
        <w14:textFill>
          <w14:gradFill>
            <w14:gsLst>
              <w14:gs w14:pos="0">
                <w14:srgbClr w14:val="008BBC">
                  <w14:shade w14:val="30000"/>
                  <w14:satMod w14:val="115000"/>
                </w14:srgbClr>
              </w14:gs>
              <w14:gs w14:pos="50000">
                <w14:srgbClr w14:val="008BBC">
                  <w14:shade w14:val="67500"/>
                  <w14:satMod w14:val="115000"/>
                </w14:srgbClr>
              </w14:gs>
              <w14:gs w14:pos="100000">
                <w14:srgbClr w14:val="008BBC">
                  <w14:shade w14:val="100000"/>
                  <w14:satMod w14:val="115000"/>
                </w14:srgbClr>
              </w14:gs>
            </w14:gsLst>
            <w14:lin w14:ang="0" w14:scaled="0"/>
          </w14:gradFill>
        </w14:textFill>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0">
    <w:nsid w:val="57EF3C23"/>
    <w:multiLevelType w:val="hybridMultilevel"/>
    <w:tmpl w:val="96CA3F9A"/>
    <w:lvl w:ilvl="0" w:tplc="50EAAD42">
      <w:start w:val="1"/>
      <w:numFmt w:val="bullet"/>
      <w:lvlText w:val=""/>
      <w:lvlJc w:val="left"/>
      <w:pPr>
        <w:ind w:left="720" w:hanging="360"/>
      </w:pPr>
      <w:rPr>
        <w:rFonts w:ascii="Wingdings" w:hAnsi="Wingdings" w:hint="default"/>
        <w:color w:val="008BBC"/>
        <w14:textFill>
          <w14:gradFill>
            <w14:gsLst>
              <w14:gs w14:pos="0">
                <w14:srgbClr w14:val="008BBC">
                  <w14:shade w14:val="30000"/>
                  <w14:satMod w14:val="115000"/>
                </w14:srgbClr>
              </w14:gs>
              <w14:gs w14:pos="50000">
                <w14:srgbClr w14:val="008BBC">
                  <w14:shade w14:val="67500"/>
                  <w14:satMod w14:val="115000"/>
                </w14:srgbClr>
              </w14:gs>
              <w14:gs w14:pos="100000">
                <w14:srgbClr w14:val="008BBC">
                  <w14:shade w14:val="100000"/>
                  <w14:satMod w14:val="115000"/>
                </w14:srgbClr>
              </w14:gs>
            </w14:gsLst>
            <w14:lin w14:ang="0" w14:scaled="0"/>
          </w14:gradFill>
        </w14:textFill>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1">
    <w:nsid w:val="5B1321EE"/>
    <w:multiLevelType w:val="hybridMultilevel"/>
    <w:tmpl w:val="C120A46E"/>
    <w:lvl w:ilvl="0" w:tplc="41AA9DB8">
      <w:start w:val="1"/>
      <w:numFmt w:val="bullet"/>
      <w:lvlText w:val=""/>
      <w:lvlJc w:val="left"/>
      <w:pPr>
        <w:ind w:left="720" w:hanging="360"/>
      </w:pPr>
      <w:rPr>
        <w:rFonts w:ascii="Wingdings" w:hAnsi="Wingdings" w:hint="default"/>
        <w:color w:val="008BBC"/>
        <w14:textFill>
          <w14:gradFill>
            <w14:gsLst>
              <w14:gs w14:pos="0">
                <w14:srgbClr w14:val="008BBC">
                  <w14:shade w14:val="30000"/>
                  <w14:satMod w14:val="115000"/>
                </w14:srgbClr>
              </w14:gs>
              <w14:gs w14:pos="50000">
                <w14:srgbClr w14:val="008BBC">
                  <w14:shade w14:val="67500"/>
                  <w14:satMod w14:val="115000"/>
                </w14:srgbClr>
              </w14:gs>
              <w14:gs w14:pos="100000">
                <w14:srgbClr w14:val="008BBC">
                  <w14:shade w14:val="100000"/>
                  <w14:satMod w14:val="115000"/>
                </w14:srgbClr>
              </w14:gs>
            </w14:gsLst>
            <w14:lin w14:ang="0" w14:scaled="0"/>
          </w14:gradFill>
        </w14:textFill>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2">
    <w:nsid w:val="5B9E0858"/>
    <w:multiLevelType w:val="hybridMultilevel"/>
    <w:tmpl w:val="858E0838"/>
    <w:lvl w:ilvl="0" w:tplc="8C9A883A">
      <w:start w:val="1"/>
      <w:numFmt w:val="bullet"/>
      <w:lvlText w:val=""/>
      <w:lvlJc w:val="left"/>
      <w:pPr>
        <w:ind w:left="720" w:hanging="360"/>
      </w:pPr>
      <w:rPr>
        <w:rFonts w:ascii="Wingdings" w:hAnsi="Wingdings" w:hint="default"/>
        <w:color w:val="008BBC"/>
        <w14:textFill>
          <w14:gradFill>
            <w14:gsLst>
              <w14:gs w14:pos="0">
                <w14:srgbClr w14:val="008BBC">
                  <w14:shade w14:val="30000"/>
                  <w14:satMod w14:val="115000"/>
                </w14:srgbClr>
              </w14:gs>
              <w14:gs w14:pos="50000">
                <w14:srgbClr w14:val="008BBC">
                  <w14:shade w14:val="67500"/>
                  <w14:satMod w14:val="115000"/>
                </w14:srgbClr>
              </w14:gs>
              <w14:gs w14:pos="100000">
                <w14:srgbClr w14:val="008BBC">
                  <w14:shade w14:val="100000"/>
                  <w14:satMod w14:val="115000"/>
                </w14:srgbClr>
              </w14:gs>
            </w14:gsLst>
            <w14:lin w14:ang="0" w14:scaled="0"/>
          </w14:gradFill>
        </w14:textFill>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3">
    <w:nsid w:val="5CD46EC3"/>
    <w:multiLevelType w:val="hybridMultilevel"/>
    <w:tmpl w:val="00C4E1B0"/>
    <w:lvl w:ilvl="0" w:tplc="41AA9DB8">
      <w:start w:val="1"/>
      <w:numFmt w:val="bullet"/>
      <w:lvlText w:val=""/>
      <w:lvlJc w:val="left"/>
      <w:pPr>
        <w:ind w:left="720" w:hanging="360"/>
      </w:pPr>
      <w:rPr>
        <w:rFonts w:ascii="Wingdings" w:hAnsi="Wingdings" w:hint="default"/>
        <w:color w:val="008BBC"/>
        <w14:textFill>
          <w14:gradFill>
            <w14:gsLst>
              <w14:gs w14:pos="0">
                <w14:srgbClr w14:val="008BBC">
                  <w14:shade w14:val="30000"/>
                  <w14:satMod w14:val="115000"/>
                </w14:srgbClr>
              </w14:gs>
              <w14:gs w14:pos="50000">
                <w14:srgbClr w14:val="008BBC">
                  <w14:shade w14:val="67500"/>
                  <w14:satMod w14:val="115000"/>
                </w14:srgbClr>
              </w14:gs>
              <w14:gs w14:pos="100000">
                <w14:srgbClr w14:val="008BBC">
                  <w14:shade w14:val="100000"/>
                  <w14:satMod w14:val="115000"/>
                </w14:srgbClr>
              </w14:gs>
            </w14:gsLst>
            <w14:lin w14:ang="0" w14:scaled="0"/>
          </w14:gradFill>
        </w14:textFill>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4">
    <w:nsid w:val="617043F3"/>
    <w:multiLevelType w:val="hybridMultilevel"/>
    <w:tmpl w:val="BE94C8F0"/>
    <w:lvl w:ilvl="0" w:tplc="2C76253C">
      <w:start w:val="1"/>
      <w:numFmt w:val="bullet"/>
      <w:lvlText w:val=""/>
      <w:lvlJc w:val="left"/>
      <w:pPr>
        <w:ind w:left="720" w:hanging="360"/>
      </w:pPr>
      <w:rPr>
        <w:rFonts w:ascii="Wingdings" w:hAnsi="Wingdings" w:hint="default"/>
        <w:color w:val="008BBC"/>
        <w14:textFill>
          <w14:gradFill>
            <w14:gsLst>
              <w14:gs w14:pos="0">
                <w14:srgbClr w14:val="008BBC">
                  <w14:shade w14:val="30000"/>
                  <w14:satMod w14:val="115000"/>
                </w14:srgbClr>
              </w14:gs>
              <w14:gs w14:pos="50000">
                <w14:srgbClr w14:val="008BBC">
                  <w14:shade w14:val="67500"/>
                  <w14:satMod w14:val="115000"/>
                </w14:srgbClr>
              </w14:gs>
              <w14:gs w14:pos="100000">
                <w14:srgbClr w14:val="008BBC">
                  <w14:shade w14:val="100000"/>
                  <w14:satMod w14:val="115000"/>
                </w14:srgbClr>
              </w14:gs>
            </w14:gsLst>
            <w14:lin w14:ang="0" w14:scaled="0"/>
          </w14:gradFill>
        </w14:textFill>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5">
    <w:nsid w:val="641123FC"/>
    <w:multiLevelType w:val="hybridMultilevel"/>
    <w:tmpl w:val="59A20F5C"/>
    <w:lvl w:ilvl="0" w:tplc="A6DCDAF0">
      <w:start w:val="3400"/>
      <w:numFmt w:val="bullet"/>
      <w:lvlText w:val=""/>
      <w:lvlJc w:val="left"/>
      <w:pPr>
        <w:ind w:left="720" w:hanging="360"/>
      </w:pPr>
      <w:rPr>
        <w:rFonts w:ascii="Symbol" w:eastAsiaTheme="minorHAnsi" w:hAnsi="Symbol" w:cstheme="minorBidi" w:hint="default"/>
        <w:color w:val="F79646" w:themeColor="accent6"/>
        <w14:textFill>
          <w14:gradFill>
            <w14:gsLst>
              <w14:gs w14:pos="0">
                <w14:schemeClr w14:val="accent6">
                  <w14:lumMod w14:val="75000"/>
                  <w14:shade w14:val="30000"/>
                  <w14:satMod w14:val="115000"/>
                </w14:schemeClr>
              </w14:gs>
              <w14:gs w14:pos="50000">
                <w14:schemeClr w14:val="accent6">
                  <w14:lumMod w14:val="75000"/>
                  <w14:shade w14:val="67500"/>
                  <w14:satMod w14:val="115000"/>
                </w14:schemeClr>
              </w14:gs>
              <w14:gs w14:pos="100000">
                <w14:schemeClr w14:val="accent6">
                  <w14:lumMod w14:val="75000"/>
                  <w14:shade w14:val="100000"/>
                  <w14:satMod w14:val="115000"/>
                </w14:schemeClr>
              </w14:gs>
            </w14:gsLst>
            <w14:lin w14:ang="0" w14:scaled="0"/>
          </w14:gradFill>
        </w14:textFill>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6">
    <w:nsid w:val="653D10FD"/>
    <w:multiLevelType w:val="hybridMultilevel"/>
    <w:tmpl w:val="44CA8C96"/>
    <w:lvl w:ilvl="0" w:tplc="EEE0C458">
      <w:start w:val="1"/>
      <w:numFmt w:val="bullet"/>
      <w:pStyle w:val="Highlights"/>
      <w:lvlText w:val="•"/>
      <w:lvlJc w:val="left"/>
      <w:pPr>
        <w:tabs>
          <w:tab w:val="num" w:pos="357"/>
        </w:tabs>
        <w:ind w:left="357" w:hanging="357"/>
      </w:pPr>
      <w:rPr>
        <w:rFonts w:ascii="Arial" w:hAnsi="Arial" w:cs="Times New Roman" w:hint="default"/>
      </w:rPr>
    </w:lvl>
    <w:lvl w:ilvl="1" w:tplc="04090003">
      <w:start w:val="1"/>
      <w:numFmt w:val="bullet"/>
      <w:lvlText w:val="o"/>
      <w:lvlJc w:val="left"/>
      <w:pPr>
        <w:tabs>
          <w:tab w:val="num" w:pos="1440"/>
        </w:tabs>
        <w:ind w:left="1440" w:hanging="360"/>
      </w:pPr>
      <w:rPr>
        <w:rFonts w:ascii="Courier New" w:hAnsi="Courier New" w:cs="Wingdings"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cs="Wingdings"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cs="Wingdings"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47">
    <w:nsid w:val="664F4342"/>
    <w:multiLevelType w:val="hybridMultilevel"/>
    <w:tmpl w:val="D66EDD4C"/>
    <w:lvl w:ilvl="0" w:tplc="3B56AEEC">
      <w:start w:val="1"/>
      <w:numFmt w:val="bullet"/>
      <w:lvlText w:val=""/>
      <w:lvlJc w:val="left"/>
      <w:pPr>
        <w:ind w:left="720" w:hanging="360"/>
      </w:pPr>
      <w:rPr>
        <w:rFonts w:ascii="Wingdings" w:hAnsi="Wingdings" w:hint="default"/>
        <w:color w:val="008BBC"/>
        <w14:textFill>
          <w14:gradFill>
            <w14:gsLst>
              <w14:gs w14:pos="0">
                <w14:srgbClr w14:val="008BBC">
                  <w14:shade w14:val="30000"/>
                  <w14:satMod w14:val="115000"/>
                </w14:srgbClr>
              </w14:gs>
              <w14:gs w14:pos="50000">
                <w14:srgbClr w14:val="008BBC">
                  <w14:shade w14:val="67500"/>
                  <w14:satMod w14:val="115000"/>
                </w14:srgbClr>
              </w14:gs>
              <w14:gs w14:pos="100000">
                <w14:srgbClr w14:val="008BBC">
                  <w14:shade w14:val="100000"/>
                  <w14:satMod w14:val="115000"/>
                </w14:srgbClr>
              </w14:gs>
            </w14:gsLst>
            <w14:lin w14:ang="0" w14:scaled="0"/>
          </w14:gradFill>
        </w14:textFill>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8">
    <w:nsid w:val="67755369"/>
    <w:multiLevelType w:val="hybridMultilevel"/>
    <w:tmpl w:val="D658A1E6"/>
    <w:lvl w:ilvl="0" w:tplc="67E090D8">
      <w:start w:val="5420"/>
      <w:numFmt w:val="bullet"/>
      <w:lvlText w:val=""/>
      <w:lvlJc w:val="left"/>
      <w:pPr>
        <w:ind w:left="720" w:hanging="360"/>
      </w:pPr>
      <w:rPr>
        <w:rFonts w:ascii="Symbol" w:eastAsiaTheme="minorHAnsi" w:hAnsi="Symbol" w:cstheme="minorBidi" w:hint="default"/>
        <w:b w:val="0"/>
        <w:color w:val="auto"/>
        <w:sz w:val="20"/>
        <w:szCs w:val="20"/>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9">
    <w:nsid w:val="6A115DB6"/>
    <w:multiLevelType w:val="hybridMultilevel"/>
    <w:tmpl w:val="079661D4"/>
    <w:lvl w:ilvl="0" w:tplc="76260E80">
      <w:start w:val="1"/>
      <w:numFmt w:val="bullet"/>
      <w:lvlText w:val=""/>
      <w:lvlJc w:val="left"/>
      <w:pPr>
        <w:ind w:left="786" w:hanging="360"/>
      </w:pPr>
      <w:rPr>
        <w:rFonts w:ascii="Symbol" w:hAnsi="Symbol" w:hint="default"/>
        <w:color w:val="FF5050"/>
        <w:sz w:val="22"/>
        <w:szCs w:val="22"/>
        <w14:textFill>
          <w14:gradFill>
            <w14:gsLst>
              <w14:gs w14:pos="0">
                <w14:srgbClr w14:val="FF5050">
                  <w14:shade w14:val="30000"/>
                  <w14:satMod w14:val="115000"/>
                </w14:srgbClr>
              </w14:gs>
              <w14:gs w14:pos="50000">
                <w14:srgbClr w14:val="FF5050">
                  <w14:shade w14:val="67500"/>
                  <w14:satMod w14:val="115000"/>
                </w14:srgbClr>
              </w14:gs>
              <w14:gs w14:pos="100000">
                <w14:srgbClr w14:val="FF5050">
                  <w14:shade w14:val="100000"/>
                  <w14:satMod w14:val="115000"/>
                </w14:srgbClr>
              </w14:gs>
            </w14:gsLst>
            <w14:lin w14:ang="0" w14:scaled="0"/>
          </w14:gradFill>
        </w14:textFill>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0">
    <w:nsid w:val="6A562595"/>
    <w:multiLevelType w:val="hybridMultilevel"/>
    <w:tmpl w:val="00761F44"/>
    <w:lvl w:ilvl="0" w:tplc="B7221AD8">
      <w:numFmt w:val="bullet"/>
      <w:lvlText w:val=""/>
      <w:lvlJc w:val="left"/>
      <w:pPr>
        <w:ind w:left="1494" w:hanging="360"/>
      </w:pPr>
      <w:rPr>
        <w:rFonts w:ascii="Symbol" w:eastAsiaTheme="minorHAnsi" w:hAnsi="Symbol" w:cs="Arial" w:hint="default"/>
        <w:color w:val="00B0F0"/>
        <w14:textFill>
          <w14:gradFill>
            <w14:gsLst>
              <w14:gs w14:pos="0">
                <w14:srgbClr w14:val="00B0F0">
                  <w14:shade w14:val="30000"/>
                  <w14:satMod w14:val="115000"/>
                </w14:srgbClr>
              </w14:gs>
              <w14:gs w14:pos="50000">
                <w14:srgbClr w14:val="00B0F0">
                  <w14:shade w14:val="67500"/>
                  <w14:satMod w14:val="115000"/>
                </w14:srgbClr>
              </w14:gs>
              <w14:gs w14:pos="100000">
                <w14:srgbClr w14:val="00B0F0">
                  <w14:shade w14:val="100000"/>
                  <w14:satMod w14:val="115000"/>
                </w14:srgbClr>
              </w14:gs>
            </w14:gsLst>
            <w14:lin w14:ang="0" w14:scaled="0"/>
          </w14:gradFill>
        </w14:textFill>
      </w:rPr>
    </w:lvl>
    <w:lvl w:ilvl="1" w:tplc="04050003" w:tentative="1">
      <w:start w:val="1"/>
      <w:numFmt w:val="bullet"/>
      <w:lvlText w:val="o"/>
      <w:lvlJc w:val="left"/>
      <w:pPr>
        <w:ind w:left="2214" w:hanging="360"/>
      </w:pPr>
      <w:rPr>
        <w:rFonts w:ascii="Courier New" w:hAnsi="Courier New" w:cs="Courier New" w:hint="default"/>
      </w:rPr>
    </w:lvl>
    <w:lvl w:ilvl="2" w:tplc="04050005" w:tentative="1">
      <w:start w:val="1"/>
      <w:numFmt w:val="bullet"/>
      <w:lvlText w:val=""/>
      <w:lvlJc w:val="left"/>
      <w:pPr>
        <w:ind w:left="2934" w:hanging="360"/>
      </w:pPr>
      <w:rPr>
        <w:rFonts w:ascii="Wingdings" w:hAnsi="Wingdings" w:hint="default"/>
      </w:rPr>
    </w:lvl>
    <w:lvl w:ilvl="3" w:tplc="04050001" w:tentative="1">
      <w:start w:val="1"/>
      <w:numFmt w:val="bullet"/>
      <w:lvlText w:val=""/>
      <w:lvlJc w:val="left"/>
      <w:pPr>
        <w:ind w:left="3654" w:hanging="360"/>
      </w:pPr>
      <w:rPr>
        <w:rFonts w:ascii="Symbol" w:hAnsi="Symbol" w:hint="default"/>
      </w:rPr>
    </w:lvl>
    <w:lvl w:ilvl="4" w:tplc="04050003" w:tentative="1">
      <w:start w:val="1"/>
      <w:numFmt w:val="bullet"/>
      <w:lvlText w:val="o"/>
      <w:lvlJc w:val="left"/>
      <w:pPr>
        <w:ind w:left="4374" w:hanging="360"/>
      </w:pPr>
      <w:rPr>
        <w:rFonts w:ascii="Courier New" w:hAnsi="Courier New" w:cs="Courier New" w:hint="default"/>
      </w:rPr>
    </w:lvl>
    <w:lvl w:ilvl="5" w:tplc="04050005" w:tentative="1">
      <w:start w:val="1"/>
      <w:numFmt w:val="bullet"/>
      <w:lvlText w:val=""/>
      <w:lvlJc w:val="left"/>
      <w:pPr>
        <w:ind w:left="5094" w:hanging="360"/>
      </w:pPr>
      <w:rPr>
        <w:rFonts w:ascii="Wingdings" w:hAnsi="Wingdings" w:hint="default"/>
      </w:rPr>
    </w:lvl>
    <w:lvl w:ilvl="6" w:tplc="04050001" w:tentative="1">
      <w:start w:val="1"/>
      <w:numFmt w:val="bullet"/>
      <w:lvlText w:val=""/>
      <w:lvlJc w:val="left"/>
      <w:pPr>
        <w:ind w:left="5814" w:hanging="360"/>
      </w:pPr>
      <w:rPr>
        <w:rFonts w:ascii="Symbol" w:hAnsi="Symbol" w:hint="default"/>
      </w:rPr>
    </w:lvl>
    <w:lvl w:ilvl="7" w:tplc="04050003" w:tentative="1">
      <w:start w:val="1"/>
      <w:numFmt w:val="bullet"/>
      <w:lvlText w:val="o"/>
      <w:lvlJc w:val="left"/>
      <w:pPr>
        <w:ind w:left="6534" w:hanging="360"/>
      </w:pPr>
      <w:rPr>
        <w:rFonts w:ascii="Courier New" w:hAnsi="Courier New" w:cs="Courier New" w:hint="default"/>
      </w:rPr>
    </w:lvl>
    <w:lvl w:ilvl="8" w:tplc="04050005" w:tentative="1">
      <w:start w:val="1"/>
      <w:numFmt w:val="bullet"/>
      <w:lvlText w:val=""/>
      <w:lvlJc w:val="left"/>
      <w:pPr>
        <w:ind w:left="7254" w:hanging="360"/>
      </w:pPr>
      <w:rPr>
        <w:rFonts w:ascii="Wingdings" w:hAnsi="Wingdings" w:hint="default"/>
      </w:rPr>
    </w:lvl>
  </w:abstractNum>
  <w:abstractNum w:abstractNumId="51">
    <w:nsid w:val="715F0803"/>
    <w:multiLevelType w:val="hybridMultilevel"/>
    <w:tmpl w:val="AB7412C6"/>
    <w:lvl w:ilvl="0" w:tplc="A202BDAC">
      <w:start w:val="1"/>
      <w:numFmt w:val="bullet"/>
      <w:lvlText w:val=""/>
      <w:lvlJc w:val="left"/>
      <w:pPr>
        <w:ind w:left="720" w:hanging="360"/>
      </w:pPr>
      <w:rPr>
        <w:rFonts w:ascii="Wingdings" w:hAnsi="Wingdings" w:hint="default"/>
        <w:color w:val="008BBC"/>
        <w14:textFill>
          <w14:gradFill>
            <w14:gsLst>
              <w14:gs w14:pos="0">
                <w14:srgbClr w14:val="008BBC">
                  <w14:shade w14:val="30000"/>
                  <w14:satMod w14:val="115000"/>
                </w14:srgbClr>
              </w14:gs>
              <w14:gs w14:pos="50000">
                <w14:srgbClr w14:val="008BBC">
                  <w14:shade w14:val="67500"/>
                  <w14:satMod w14:val="115000"/>
                </w14:srgbClr>
              </w14:gs>
              <w14:gs w14:pos="100000">
                <w14:srgbClr w14:val="008BBC">
                  <w14:shade w14:val="100000"/>
                  <w14:satMod w14:val="115000"/>
                </w14:srgbClr>
              </w14:gs>
            </w14:gsLst>
            <w14:lin w14:ang="0" w14:scaled="0"/>
          </w14:gradFill>
        </w14:textFill>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2">
    <w:nsid w:val="735261CA"/>
    <w:multiLevelType w:val="hybridMultilevel"/>
    <w:tmpl w:val="9AB6B2A2"/>
    <w:lvl w:ilvl="0" w:tplc="71729D42">
      <w:start w:val="1"/>
      <w:numFmt w:val="bullet"/>
      <w:lvlText w:val=""/>
      <w:lvlJc w:val="left"/>
      <w:pPr>
        <w:ind w:left="720" w:hanging="360"/>
      </w:pPr>
      <w:rPr>
        <w:rFonts w:ascii="Wingdings" w:hAnsi="Wingdings" w:hint="default"/>
        <w:color w:val="008BBC"/>
        <w14:textFill>
          <w14:gradFill>
            <w14:gsLst>
              <w14:gs w14:pos="0">
                <w14:srgbClr w14:val="008BBC">
                  <w14:shade w14:val="30000"/>
                  <w14:satMod w14:val="115000"/>
                </w14:srgbClr>
              </w14:gs>
              <w14:gs w14:pos="50000">
                <w14:srgbClr w14:val="008BBC">
                  <w14:shade w14:val="67500"/>
                  <w14:satMod w14:val="115000"/>
                </w14:srgbClr>
              </w14:gs>
              <w14:gs w14:pos="100000">
                <w14:srgbClr w14:val="008BBC">
                  <w14:shade w14:val="100000"/>
                  <w14:satMod w14:val="115000"/>
                </w14:srgbClr>
              </w14:gs>
            </w14:gsLst>
            <w14:lin w14:ang="0" w14:scaled="0"/>
          </w14:gradFill>
        </w14:textFill>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3">
    <w:nsid w:val="75A7666E"/>
    <w:multiLevelType w:val="hybridMultilevel"/>
    <w:tmpl w:val="AF1AF3B0"/>
    <w:lvl w:ilvl="0" w:tplc="D062DB4A">
      <w:start w:val="1"/>
      <w:numFmt w:val="bullet"/>
      <w:lvlText w:val=""/>
      <w:lvlJc w:val="left"/>
      <w:pPr>
        <w:ind w:left="720" w:hanging="360"/>
      </w:pPr>
      <w:rPr>
        <w:rFonts w:ascii="Wingdings" w:hAnsi="Wingdings" w:hint="default"/>
        <w:color w:val="008BBC"/>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4">
    <w:nsid w:val="76020ABC"/>
    <w:multiLevelType w:val="hybridMultilevel"/>
    <w:tmpl w:val="092424B0"/>
    <w:lvl w:ilvl="0" w:tplc="D062DB4A">
      <w:start w:val="1"/>
      <w:numFmt w:val="bullet"/>
      <w:lvlText w:val=""/>
      <w:lvlJc w:val="left"/>
      <w:pPr>
        <w:ind w:left="720" w:hanging="360"/>
      </w:pPr>
      <w:rPr>
        <w:rFonts w:ascii="Wingdings" w:hAnsi="Wingdings" w:hint="default"/>
        <w:color w:val="008BBC"/>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5">
    <w:nsid w:val="76F97A1E"/>
    <w:multiLevelType w:val="hybridMultilevel"/>
    <w:tmpl w:val="2E4A1700"/>
    <w:lvl w:ilvl="0" w:tplc="B2CA8D6E">
      <w:numFmt w:val="bullet"/>
      <w:lvlText w:val=""/>
      <w:lvlJc w:val="left"/>
      <w:pPr>
        <w:ind w:left="720" w:hanging="360"/>
      </w:pPr>
      <w:rPr>
        <w:rFonts w:ascii="Symbol" w:eastAsiaTheme="minorHAnsi" w:hAnsi="Symbol" w:cstheme="minorBidi" w:hint="default"/>
        <w:b/>
        <w:color w:val="1F497D" w:themeColor="text2"/>
        <w14:textFill>
          <w14:gradFill>
            <w14:gsLst>
              <w14:gs w14:pos="0">
                <w14:schemeClr w14:val="tx2">
                  <w14:lumMod w14:val="60000"/>
                  <w14:lumOff w14:val="40000"/>
                  <w14:shade w14:val="30000"/>
                  <w14:satMod w14:val="115000"/>
                </w14:schemeClr>
              </w14:gs>
              <w14:gs w14:pos="50000">
                <w14:schemeClr w14:val="tx2">
                  <w14:lumMod w14:val="60000"/>
                  <w14:lumOff w14:val="40000"/>
                  <w14:shade w14:val="67500"/>
                  <w14:satMod w14:val="115000"/>
                </w14:schemeClr>
              </w14:gs>
              <w14:gs w14:pos="100000">
                <w14:schemeClr w14:val="tx2">
                  <w14:lumMod w14:val="60000"/>
                  <w14:lumOff w14:val="40000"/>
                  <w14:shade w14:val="100000"/>
                  <w14:satMod w14:val="115000"/>
                </w14:schemeClr>
              </w14:gs>
            </w14:gsLst>
            <w14:lin w14:ang="0" w14:scaled="0"/>
          </w14:gradFill>
        </w14:textFill>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6">
    <w:nsid w:val="770F50D9"/>
    <w:multiLevelType w:val="hybridMultilevel"/>
    <w:tmpl w:val="920C596C"/>
    <w:lvl w:ilvl="0" w:tplc="E42E3CCE">
      <w:start w:val="1"/>
      <w:numFmt w:val="bullet"/>
      <w:lvlText w:val=""/>
      <w:lvlJc w:val="left"/>
      <w:pPr>
        <w:ind w:left="720" w:hanging="360"/>
      </w:pPr>
      <w:rPr>
        <w:rFonts w:ascii="Wingdings" w:hAnsi="Wingdings" w:hint="default"/>
        <w:color w:val="008BBC"/>
        <w14:textFill>
          <w14:gradFill>
            <w14:gsLst>
              <w14:gs w14:pos="0">
                <w14:srgbClr w14:val="008BBC">
                  <w14:shade w14:val="30000"/>
                  <w14:satMod w14:val="115000"/>
                </w14:srgbClr>
              </w14:gs>
              <w14:gs w14:pos="50000">
                <w14:srgbClr w14:val="008BBC">
                  <w14:shade w14:val="67500"/>
                  <w14:satMod w14:val="115000"/>
                </w14:srgbClr>
              </w14:gs>
              <w14:gs w14:pos="100000">
                <w14:srgbClr w14:val="008BBC">
                  <w14:shade w14:val="100000"/>
                  <w14:satMod w14:val="115000"/>
                </w14:srgbClr>
              </w14:gs>
            </w14:gsLst>
            <w14:lin w14:ang="0" w14:scaled="0"/>
          </w14:gradFill>
        </w14:textFill>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7">
    <w:nsid w:val="77195A09"/>
    <w:multiLevelType w:val="hybridMultilevel"/>
    <w:tmpl w:val="B064686E"/>
    <w:lvl w:ilvl="0" w:tplc="41AA9DB8">
      <w:start w:val="1"/>
      <w:numFmt w:val="bullet"/>
      <w:lvlText w:val=""/>
      <w:lvlJc w:val="left"/>
      <w:pPr>
        <w:ind w:left="720" w:hanging="360"/>
      </w:pPr>
      <w:rPr>
        <w:rFonts w:ascii="Wingdings" w:hAnsi="Wingdings" w:hint="default"/>
        <w:color w:val="008BBC"/>
        <w14:textFill>
          <w14:gradFill>
            <w14:gsLst>
              <w14:gs w14:pos="0">
                <w14:srgbClr w14:val="008BBC">
                  <w14:shade w14:val="30000"/>
                  <w14:satMod w14:val="115000"/>
                </w14:srgbClr>
              </w14:gs>
              <w14:gs w14:pos="50000">
                <w14:srgbClr w14:val="008BBC">
                  <w14:shade w14:val="67500"/>
                  <w14:satMod w14:val="115000"/>
                </w14:srgbClr>
              </w14:gs>
              <w14:gs w14:pos="100000">
                <w14:srgbClr w14:val="008BBC">
                  <w14:shade w14:val="100000"/>
                  <w14:satMod w14:val="115000"/>
                </w14:srgbClr>
              </w14:gs>
            </w14:gsLst>
            <w14:lin w14:ang="0" w14:scaled="0"/>
          </w14:gradFill>
        </w14:textFill>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8">
    <w:nsid w:val="785A702E"/>
    <w:multiLevelType w:val="hybridMultilevel"/>
    <w:tmpl w:val="054EF52E"/>
    <w:lvl w:ilvl="0" w:tplc="ACD601F2">
      <w:start w:val="1"/>
      <w:numFmt w:val="bullet"/>
      <w:lvlText w:val=""/>
      <w:lvlJc w:val="left"/>
      <w:pPr>
        <w:ind w:left="720" w:hanging="360"/>
      </w:pPr>
      <w:rPr>
        <w:rFonts w:ascii="Wingdings" w:hAnsi="Wingdings" w:hint="default"/>
        <w:color w:val="008BBC"/>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9">
    <w:nsid w:val="7AE9006A"/>
    <w:multiLevelType w:val="hybridMultilevel"/>
    <w:tmpl w:val="26D2B084"/>
    <w:lvl w:ilvl="0" w:tplc="31EA6A12">
      <w:start w:val="1"/>
      <w:numFmt w:val="bullet"/>
      <w:lvlText w:val=""/>
      <w:lvlJc w:val="left"/>
      <w:pPr>
        <w:ind w:left="720" w:hanging="360"/>
      </w:pPr>
      <w:rPr>
        <w:rFonts w:ascii="Wingdings" w:hAnsi="Wingdings" w:hint="default"/>
        <w:color w:val="008BBC"/>
        <w14:textFill>
          <w14:gradFill>
            <w14:gsLst>
              <w14:gs w14:pos="0">
                <w14:srgbClr w14:val="008BBC">
                  <w14:shade w14:val="30000"/>
                  <w14:satMod w14:val="115000"/>
                </w14:srgbClr>
              </w14:gs>
              <w14:gs w14:pos="50000">
                <w14:srgbClr w14:val="008BBC">
                  <w14:shade w14:val="67500"/>
                  <w14:satMod w14:val="115000"/>
                </w14:srgbClr>
              </w14:gs>
              <w14:gs w14:pos="100000">
                <w14:srgbClr w14:val="008BBC">
                  <w14:shade w14:val="100000"/>
                  <w14:satMod w14:val="115000"/>
                </w14:srgbClr>
              </w14:gs>
            </w14:gsLst>
            <w14:lin w14:ang="0" w14:scaled="0"/>
          </w14:gradFill>
        </w14:textFill>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0">
    <w:nsid w:val="7CF17F1D"/>
    <w:multiLevelType w:val="hybridMultilevel"/>
    <w:tmpl w:val="5C80132A"/>
    <w:lvl w:ilvl="0" w:tplc="2EE8D008">
      <w:start w:val="9916"/>
      <w:numFmt w:val="bullet"/>
      <w:lvlText w:val=""/>
      <w:lvlJc w:val="left"/>
      <w:pPr>
        <w:ind w:left="720" w:hanging="360"/>
      </w:pPr>
      <w:rPr>
        <w:rFonts w:ascii="Symbol" w:eastAsiaTheme="minorHAnsi" w:hAnsi="Symbol" w:cstheme="minorBid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1">
    <w:nsid w:val="7D73698A"/>
    <w:multiLevelType w:val="hybridMultilevel"/>
    <w:tmpl w:val="0C740FBA"/>
    <w:lvl w:ilvl="0" w:tplc="C1568F74">
      <w:start w:val="1"/>
      <w:numFmt w:val="bullet"/>
      <w:lvlText w:val=""/>
      <w:lvlJc w:val="left"/>
      <w:pPr>
        <w:ind w:left="720" w:hanging="360"/>
      </w:pPr>
      <w:rPr>
        <w:rFonts w:ascii="Symbol" w:hAnsi="Symbol" w:hint="default"/>
        <w:color w:val="548DD4" w:themeColor="text2" w:themeTint="99"/>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2">
    <w:nsid w:val="7E4B44B1"/>
    <w:multiLevelType w:val="hybridMultilevel"/>
    <w:tmpl w:val="D930B4DE"/>
    <w:lvl w:ilvl="0" w:tplc="5FC80C54">
      <w:start w:val="1"/>
      <w:numFmt w:val="bullet"/>
      <w:lvlText w:val=""/>
      <w:lvlJc w:val="left"/>
      <w:pPr>
        <w:ind w:left="720" w:hanging="360"/>
      </w:pPr>
      <w:rPr>
        <w:rFonts w:ascii="Symbol" w:hAnsi="Symbol" w:hint="default"/>
        <w:color w:val="548DD4" w:themeColor="text2" w:themeTint="99"/>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3">
    <w:nsid w:val="7ED466B1"/>
    <w:multiLevelType w:val="hybridMultilevel"/>
    <w:tmpl w:val="4874FFD0"/>
    <w:lvl w:ilvl="0" w:tplc="9094FA2C">
      <w:start w:val="1"/>
      <w:numFmt w:val="bullet"/>
      <w:lvlText w:val=""/>
      <w:lvlJc w:val="left"/>
      <w:pPr>
        <w:ind w:left="720" w:hanging="360"/>
      </w:pPr>
      <w:rPr>
        <w:rFonts w:ascii="Wingdings" w:hAnsi="Wingdings" w:hint="default"/>
        <w:color w:val="008BBC"/>
        <w14:textFill>
          <w14:gradFill>
            <w14:gsLst>
              <w14:gs w14:pos="0">
                <w14:srgbClr w14:val="008BBC">
                  <w14:shade w14:val="30000"/>
                  <w14:satMod w14:val="115000"/>
                </w14:srgbClr>
              </w14:gs>
              <w14:gs w14:pos="50000">
                <w14:srgbClr w14:val="008BBC">
                  <w14:shade w14:val="67500"/>
                  <w14:satMod w14:val="115000"/>
                </w14:srgbClr>
              </w14:gs>
              <w14:gs w14:pos="100000">
                <w14:srgbClr w14:val="008BBC">
                  <w14:shade w14:val="100000"/>
                  <w14:satMod w14:val="115000"/>
                </w14:srgbClr>
              </w14:gs>
            </w14:gsLst>
            <w14:lin w14:ang="0" w14:scaled="0"/>
          </w14:gradFill>
        </w14:textFill>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num w:numId="1">
    <w:abstractNumId w:val="46"/>
  </w:num>
  <w:num w:numId="2">
    <w:abstractNumId w:val="12"/>
  </w:num>
  <w:num w:numId="3">
    <w:abstractNumId w:val="9"/>
  </w:num>
  <w:num w:numId="4">
    <w:abstractNumId w:val="59"/>
  </w:num>
  <w:num w:numId="5">
    <w:abstractNumId w:val="28"/>
  </w:num>
  <w:num w:numId="6">
    <w:abstractNumId w:val="58"/>
  </w:num>
  <w:num w:numId="7">
    <w:abstractNumId w:val="2"/>
  </w:num>
  <w:num w:numId="8">
    <w:abstractNumId w:val="4"/>
  </w:num>
  <w:num w:numId="9">
    <w:abstractNumId w:val="42"/>
  </w:num>
  <w:num w:numId="10">
    <w:abstractNumId w:val="63"/>
  </w:num>
  <w:num w:numId="11">
    <w:abstractNumId w:val="44"/>
  </w:num>
  <w:num w:numId="12">
    <w:abstractNumId w:val="31"/>
  </w:num>
  <w:num w:numId="13">
    <w:abstractNumId w:val="56"/>
  </w:num>
  <w:num w:numId="14">
    <w:abstractNumId w:val="47"/>
  </w:num>
  <w:num w:numId="15">
    <w:abstractNumId w:val="40"/>
  </w:num>
  <w:num w:numId="16">
    <w:abstractNumId w:val="1"/>
  </w:num>
  <w:num w:numId="17">
    <w:abstractNumId w:val="54"/>
  </w:num>
  <w:num w:numId="18">
    <w:abstractNumId w:val="57"/>
  </w:num>
  <w:num w:numId="19">
    <w:abstractNumId w:val="14"/>
  </w:num>
  <w:num w:numId="20">
    <w:abstractNumId w:val="30"/>
  </w:num>
  <w:num w:numId="21">
    <w:abstractNumId w:val="51"/>
  </w:num>
  <w:num w:numId="22">
    <w:abstractNumId w:val="6"/>
  </w:num>
  <w:num w:numId="23">
    <w:abstractNumId w:val="41"/>
  </w:num>
  <w:num w:numId="24">
    <w:abstractNumId w:val="53"/>
  </w:num>
  <w:num w:numId="25">
    <w:abstractNumId w:val="37"/>
  </w:num>
  <w:num w:numId="26">
    <w:abstractNumId w:val="39"/>
  </w:num>
  <w:num w:numId="27">
    <w:abstractNumId w:val="7"/>
  </w:num>
  <w:num w:numId="28">
    <w:abstractNumId w:val="43"/>
  </w:num>
  <w:num w:numId="29">
    <w:abstractNumId w:val="23"/>
  </w:num>
  <w:num w:numId="30">
    <w:abstractNumId w:val="52"/>
  </w:num>
  <w:num w:numId="31">
    <w:abstractNumId w:val="19"/>
  </w:num>
  <w:num w:numId="32">
    <w:abstractNumId w:val="38"/>
  </w:num>
  <w:num w:numId="33">
    <w:abstractNumId w:val="0"/>
  </w:num>
  <w:num w:numId="34">
    <w:abstractNumId w:val="24"/>
  </w:num>
  <w:num w:numId="35">
    <w:abstractNumId w:val="21"/>
  </w:num>
  <w:num w:numId="36">
    <w:abstractNumId w:val="36"/>
  </w:num>
  <w:num w:numId="37">
    <w:abstractNumId w:val="2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34"/>
  </w:num>
  <w:num w:numId="39">
    <w:abstractNumId w:val="11"/>
  </w:num>
  <w:num w:numId="40">
    <w:abstractNumId w:val="62"/>
  </w:num>
  <w:num w:numId="41">
    <w:abstractNumId w:val="8"/>
  </w:num>
  <w:num w:numId="42">
    <w:abstractNumId w:val="61"/>
  </w:num>
  <w:num w:numId="43">
    <w:abstractNumId w:val="16"/>
  </w:num>
  <w:num w:numId="44">
    <w:abstractNumId w:val="33"/>
  </w:num>
  <w:num w:numId="45">
    <w:abstractNumId w:val="5"/>
  </w:num>
  <w:num w:numId="46">
    <w:abstractNumId w:val="22"/>
  </w:num>
  <w:num w:numId="47">
    <w:abstractNumId w:val="13"/>
  </w:num>
  <w:num w:numId="48">
    <w:abstractNumId w:val="60"/>
  </w:num>
  <w:num w:numId="49">
    <w:abstractNumId w:val="3"/>
  </w:num>
  <w:num w:numId="50">
    <w:abstractNumId w:val="48"/>
  </w:num>
  <w:num w:numId="51">
    <w:abstractNumId w:val="50"/>
  </w:num>
  <w:num w:numId="52">
    <w:abstractNumId w:val="35"/>
  </w:num>
  <w:num w:numId="53">
    <w:abstractNumId w:val="32"/>
  </w:num>
  <w:num w:numId="54">
    <w:abstractNumId w:val="20"/>
  </w:num>
  <w:num w:numId="55">
    <w:abstractNumId w:val="27"/>
  </w:num>
  <w:num w:numId="56">
    <w:abstractNumId w:val="17"/>
  </w:num>
  <w:num w:numId="57">
    <w:abstractNumId w:val="49"/>
  </w:num>
  <w:num w:numId="58">
    <w:abstractNumId w:val="18"/>
  </w:num>
  <w:num w:numId="59">
    <w:abstractNumId w:val="55"/>
  </w:num>
  <w:num w:numId="60">
    <w:abstractNumId w:val="15"/>
  </w:num>
  <w:num w:numId="61">
    <w:abstractNumId w:val="29"/>
  </w:num>
  <w:num w:numId="62">
    <w:abstractNumId w:val="45"/>
  </w:num>
  <w:num w:numId="63">
    <w:abstractNumId w:val="10"/>
  </w:num>
  <w:num w:numId="64">
    <w:abstractNumId w:val="26"/>
  </w:num>
  <w:numIdMacAtCleanup w:val="5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hideGrammaticalErrors/>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C1506"/>
    <w:rsid w:val="00000AD2"/>
    <w:rsid w:val="00002F73"/>
    <w:rsid w:val="00005975"/>
    <w:rsid w:val="00011121"/>
    <w:rsid w:val="00015005"/>
    <w:rsid w:val="00017A17"/>
    <w:rsid w:val="00023815"/>
    <w:rsid w:val="000269B1"/>
    <w:rsid w:val="00034FA5"/>
    <w:rsid w:val="00043A4D"/>
    <w:rsid w:val="00045C21"/>
    <w:rsid w:val="000532F2"/>
    <w:rsid w:val="0006077A"/>
    <w:rsid w:val="00085E29"/>
    <w:rsid w:val="00097DDB"/>
    <w:rsid w:val="000B54F1"/>
    <w:rsid w:val="000C3C38"/>
    <w:rsid w:val="000C3E1C"/>
    <w:rsid w:val="000C7311"/>
    <w:rsid w:val="000D5C78"/>
    <w:rsid w:val="000F19AE"/>
    <w:rsid w:val="000F22CC"/>
    <w:rsid w:val="000F49A2"/>
    <w:rsid w:val="000F513B"/>
    <w:rsid w:val="000F6A74"/>
    <w:rsid w:val="00101EF7"/>
    <w:rsid w:val="00103B6C"/>
    <w:rsid w:val="00104EAB"/>
    <w:rsid w:val="00106BEB"/>
    <w:rsid w:val="00112709"/>
    <w:rsid w:val="00115839"/>
    <w:rsid w:val="00122937"/>
    <w:rsid w:val="001432C3"/>
    <w:rsid w:val="00154E3F"/>
    <w:rsid w:val="0016102A"/>
    <w:rsid w:val="001843BD"/>
    <w:rsid w:val="001909D4"/>
    <w:rsid w:val="001A17F3"/>
    <w:rsid w:val="001B16F9"/>
    <w:rsid w:val="001C23E6"/>
    <w:rsid w:val="001C36F5"/>
    <w:rsid w:val="001C7672"/>
    <w:rsid w:val="001D0CF9"/>
    <w:rsid w:val="001E75A1"/>
    <w:rsid w:val="001F7563"/>
    <w:rsid w:val="00200F55"/>
    <w:rsid w:val="002039D8"/>
    <w:rsid w:val="002209F2"/>
    <w:rsid w:val="00223CBB"/>
    <w:rsid w:val="00226FAF"/>
    <w:rsid w:val="0022729B"/>
    <w:rsid w:val="00230FA8"/>
    <w:rsid w:val="0023436D"/>
    <w:rsid w:val="00261889"/>
    <w:rsid w:val="0026549F"/>
    <w:rsid w:val="00271B41"/>
    <w:rsid w:val="00280FD7"/>
    <w:rsid w:val="00282B93"/>
    <w:rsid w:val="00283C36"/>
    <w:rsid w:val="00287D48"/>
    <w:rsid w:val="002A130D"/>
    <w:rsid w:val="002A2BA0"/>
    <w:rsid w:val="002B1AFF"/>
    <w:rsid w:val="002C193F"/>
    <w:rsid w:val="002D21C5"/>
    <w:rsid w:val="002D346D"/>
    <w:rsid w:val="002F18A9"/>
    <w:rsid w:val="0030038C"/>
    <w:rsid w:val="003051D9"/>
    <w:rsid w:val="003218F2"/>
    <w:rsid w:val="00331C2F"/>
    <w:rsid w:val="00332120"/>
    <w:rsid w:val="00343B69"/>
    <w:rsid w:val="00345197"/>
    <w:rsid w:val="003462A4"/>
    <w:rsid w:val="00362029"/>
    <w:rsid w:val="00363F0C"/>
    <w:rsid w:val="00367B3F"/>
    <w:rsid w:val="003A003C"/>
    <w:rsid w:val="003A15C6"/>
    <w:rsid w:val="003A22CE"/>
    <w:rsid w:val="003A4AC1"/>
    <w:rsid w:val="003B4B1C"/>
    <w:rsid w:val="003B7E52"/>
    <w:rsid w:val="003C4302"/>
    <w:rsid w:val="003C791F"/>
    <w:rsid w:val="003D1294"/>
    <w:rsid w:val="003D2B14"/>
    <w:rsid w:val="003D4F52"/>
    <w:rsid w:val="003E7C9A"/>
    <w:rsid w:val="004014B2"/>
    <w:rsid w:val="0040357F"/>
    <w:rsid w:val="004148EF"/>
    <w:rsid w:val="00416F48"/>
    <w:rsid w:val="004226F6"/>
    <w:rsid w:val="0044229C"/>
    <w:rsid w:val="00447128"/>
    <w:rsid w:val="00452950"/>
    <w:rsid w:val="00462E37"/>
    <w:rsid w:val="00463AC9"/>
    <w:rsid w:val="0048110D"/>
    <w:rsid w:val="00481BEF"/>
    <w:rsid w:val="0048615D"/>
    <w:rsid w:val="004D5CA8"/>
    <w:rsid w:val="00522AFD"/>
    <w:rsid w:val="00532579"/>
    <w:rsid w:val="005330C0"/>
    <w:rsid w:val="0053365E"/>
    <w:rsid w:val="00547885"/>
    <w:rsid w:val="00560358"/>
    <w:rsid w:val="00562B13"/>
    <w:rsid w:val="00563E8D"/>
    <w:rsid w:val="00566784"/>
    <w:rsid w:val="00574B8A"/>
    <w:rsid w:val="005A186F"/>
    <w:rsid w:val="005B51B1"/>
    <w:rsid w:val="005C33CF"/>
    <w:rsid w:val="005C34BF"/>
    <w:rsid w:val="005D27C2"/>
    <w:rsid w:val="005E49B2"/>
    <w:rsid w:val="005F107E"/>
    <w:rsid w:val="006017A7"/>
    <w:rsid w:val="00601A7F"/>
    <w:rsid w:val="00606BD5"/>
    <w:rsid w:val="00612515"/>
    <w:rsid w:val="00622F99"/>
    <w:rsid w:val="006375F1"/>
    <w:rsid w:val="00644142"/>
    <w:rsid w:val="00645368"/>
    <w:rsid w:val="0065037C"/>
    <w:rsid w:val="0065102C"/>
    <w:rsid w:val="00652F7D"/>
    <w:rsid w:val="00656E6F"/>
    <w:rsid w:val="00661B7B"/>
    <w:rsid w:val="00661EEE"/>
    <w:rsid w:val="00665BCE"/>
    <w:rsid w:val="00666BC3"/>
    <w:rsid w:val="006716BB"/>
    <w:rsid w:val="00671C6E"/>
    <w:rsid w:val="006721CA"/>
    <w:rsid w:val="00674231"/>
    <w:rsid w:val="006921EF"/>
    <w:rsid w:val="00695659"/>
    <w:rsid w:val="006A4266"/>
    <w:rsid w:val="006A6B11"/>
    <w:rsid w:val="006B425A"/>
    <w:rsid w:val="006C0A31"/>
    <w:rsid w:val="006C24A7"/>
    <w:rsid w:val="006C691A"/>
    <w:rsid w:val="006D07F4"/>
    <w:rsid w:val="006D6276"/>
    <w:rsid w:val="006E2193"/>
    <w:rsid w:val="006E596D"/>
    <w:rsid w:val="006E674C"/>
    <w:rsid w:val="006F042C"/>
    <w:rsid w:val="006F3CB2"/>
    <w:rsid w:val="00707849"/>
    <w:rsid w:val="007123DB"/>
    <w:rsid w:val="00742014"/>
    <w:rsid w:val="0075721E"/>
    <w:rsid w:val="007600EF"/>
    <w:rsid w:val="00760560"/>
    <w:rsid w:val="007741D4"/>
    <w:rsid w:val="007839F8"/>
    <w:rsid w:val="0078753F"/>
    <w:rsid w:val="007928CB"/>
    <w:rsid w:val="00793626"/>
    <w:rsid w:val="007A33AA"/>
    <w:rsid w:val="007A676E"/>
    <w:rsid w:val="007B0F82"/>
    <w:rsid w:val="007B1310"/>
    <w:rsid w:val="007B3DD0"/>
    <w:rsid w:val="007B40AA"/>
    <w:rsid w:val="007C011B"/>
    <w:rsid w:val="007D45AF"/>
    <w:rsid w:val="007D58BE"/>
    <w:rsid w:val="007D6319"/>
    <w:rsid w:val="007F05A4"/>
    <w:rsid w:val="007F061A"/>
    <w:rsid w:val="007F382E"/>
    <w:rsid w:val="00805918"/>
    <w:rsid w:val="0080613A"/>
    <w:rsid w:val="008142FA"/>
    <w:rsid w:val="00814714"/>
    <w:rsid w:val="00814A14"/>
    <w:rsid w:val="00831F52"/>
    <w:rsid w:val="008371F7"/>
    <w:rsid w:val="0085631D"/>
    <w:rsid w:val="00860C8E"/>
    <w:rsid w:val="00862085"/>
    <w:rsid w:val="008626A2"/>
    <w:rsid w:val="008701CB"/>
    <w:rsid w:val="0087050E"/>
    <w:rsid w:val="00885BAD"/>
    <w:rsid w:val="00892ABE"/>
    <w:rsid w:val="008B5C56"/>
    <w:rsid w:val="008C269C"/>
    <w:rsid w:val="008C69D9"/>
    <w:rsid w:val="008D0985"/>
    <w:rsid w:val="008D621C"/>
    <w:rsid w:val="008E0CFC"/>
    <w:rsid w:val="008E6457"/>
    <w:rsid w:val="009014D7"/>
    <w:rsid w:val="00904CA3"/>
    <w:rsid w:val="0090509B"/>
    <w:rsid w:val="00914147"/>
    <w:rsid w:val="00924BFC"/>
    <w:rsid w:val="00926D6F"/>
    <w:rsid w:val="0093574D"/>
    <w:rsid w:val="00936260"/>
    <w:rsid w:val="009427B3"/>
    <w:rsid w:val="00961BEB"/>
    <w:rsid w:val="0097502A"/>
    <w:rsid w:val="00980BC2"/>
    <w:rsid w:val="00986940"/>
    <w:rsid w:val="00992000"/>
    <w:rsid w:val="009B49A5"/>
    <w:rsid w:val="009C45AE"/>
    <w:rsid w:val="009D588D"/>
    <w:rsid w:val="009E023F"/>
    <w:rsid w:val="00A07BAA"/>
    <w:rsid w:val="00A20338"/>
    <w:rsid w:val="00A40754"/>
    <w:rsid w:val="00A47115"/>
    <w:rsid w:val="00A56C7C"/>
    <w:rsid w:val="00A63324"/>
    <w:rsid w:val="00A64582"/>
    <w:rsid w:val="00A83F19"/>
    <w:rsid w:val="00A94D2B"/>
    <w:rsid w:val="00A950D0"/>
    <w:rsid w:val="00A952DF"/>
    <w:rsid w:val="00AC4605"/>
    <w:rsid w:val="00AC56D8"/>
    <w:rsid w:val="00AE256B"/>
    <w:rsid w:val="00B00015"/>
    <w:rsid w:val="00B04E5F"/>
    <w:rsid w:val="00B06A82"/>
    <w:rsid w:val="00B07366"/>
    <w:rsid w:val="00B140FA"/>
    <w:rsid w:val="00B17A39"/>
    <w:rsid w:val="00B21437"/>
    <w:rsid w:val="00B33797"/>
    <w:rsid w:val="00B40B00"/>
    <w:rsid w:val="00B414AF"/>
    <w:rsid w:val="00B4335B"/>
    <w:rsid w:val="00B55AB3"/>
    <w:rsid w:val="00B64062"/>
    <w:rsid w:val="00B6556A"/>
    <w:rsid w:val="00B717DD"/>
    <w:rsid w:val="00B7408E"/>
    <w:rsid w:val="00B747F6"/>
    <w:rsid w:val="00B76794"/>
    <w:rsid w:val="00B76C05"/>
    <w:rsid w:val="00B81306"/>
    <w:rsid w:val="00BB1A09"/>
    <w:rsid w:val="00BB2A06"/>
    <w:rsid w:val="00BD3392"/>
    <w:rsid w:val="00BD3E07"/>
    <w:rsid w:val="00BD7F50"/>
    <w:rsid w:val="00BE4135"/>
    <w:rsid w:val="00BF443E"/>
    <w:rsid w:val="00C014B3"/>
    <w:rsid w:val="00C02B95"/>
    <w:rsid w:val="00C03A2C"/>
    <w:rsid w:val="00C214F7"/>
    <w:rsid w:val="00C25803"/>
    <w:rsid w:val="00C32C16"/>
    <w:rsid w:val="00C37970"/>
    <w:rsid w:val="00C37B95"/>
    <w:rsid w:val="00C4195F"/>
    <w:rsid w:val="00C63923"/>
    <w:rsid w:val="00C72B1D"/>
    <w:rsid w:val="00CA01AC"/>
    <w:rsid w:val="00CA2E22"/>
    <w:rsid w:val="00CA5C3A"/>
    <w:rsid w:val="00CB0248"/>
    <w:rsid w:val="00CB7820"/>
    <w:rsid w:val="00CD519B"/>
    <w:rsid w:val="00CE3228"/>
    <w:rsid w:val="00CF7C4B"/>
    <w:rsid w:val="00D0352F"/>
    <w:rsid w:val="00D12E72"/>
    <w:rsid w:val="00D157EE"/>
    <w:rsid w:val="00D22901"/>
    <w:rsid w:val="00D34BA2"/>
    <w:rsid w:val="00D36B07"/>
    <w:rsid w:val="00D52168"/>
    <w:rsid w:val="00D5395B"/>
    <w:rsid w:val="00D6178B"/>
    <w:rsid w:val="00D72ECC"/>
    <w:rsid w:val="00D73848"/>
    <w:rsid w:val="00D808EE"/>
    <w:rsid w:val="00D845EB"/>
    <w:rsid w:val="00D85256"/>
    <w:rsid w:val="00D857FD"/>
    <w:rsid w:val="00D91678"/>
    <w:rsid w:val="00D95BF0"/>
    <w:rsid w:val="00DA42D3"/>
    <w:rsid w:val="00DB6152"/>
    <w:rsid w:val="00DB6B85"/>
    <w:rsid w:val="00DF1D9B"/>
    <w:rsid w:val="00DF3592"/>
    <w:rsid w:val="00DF3F69"/>
    <w:rsid w:val="00DF7633"/>
    <w:rsid w:val="00E03757"/>
    <w:rsid w:val="00E1319C"/>
    <w:rsid w:val="00E17FCB"/>
    <w:rsid w:val="00E205A3"/>
    <w:rsid w:val="00E219E2"/>
    <w:rsid w:val="00E26B90"/>
    <w:rsid w:val="00E309D7"/>
    <w:rsid w:val="00E3748D"/>
    <w:rsid w:val="00E4409F"/>
    <w:rsid w:val="00E46782"/>
    <w:rsid w:val="00E526B3"/>
    <w:rsid w:val="00E535D6"/>
    <w:rsid w:val="00E53C0A"/>
    <w:rsid w:val="00E82F2E"/>
    <w:rsid w:val="00E85686"/>
    <w:rsid w:val="00E87AE4"/>
    <w:rsid w:val="00E95829"/>
    <w:rsid w:val="00E95FC4"/>
    <w:rsid w:val="00EA2212"/>
    <w:rsid w:val="00EB306F"/>
    <w:rsid w:val="00EB4F9F"/>
    <w:rsid w:val="00EC6693"/>
    <w:rsid w:val="00ED65DB"/>
    <w:rsid w:val="00ED6F19"/>
    <w:rsid w:val="00EE394E"/>
    <w:rsid w:val="00EE4C41"/>
    <w:rsid w:val="00EE71A7"/>
    <w:rsid w:val="00EF57FA"/>
    <w:rsid w:val="00F01B23"/>
    <w:rsid w:val="00F05EE9"/>
    <w:rsid w:val="00F11088"/>
    <w:rsid w:val="00F17FA8"/>
    <w:rsid w:val="00F209DF"/>
    <w:rsid w:val="00F3311B"/>
    <w:rsid w:val="00F36249"/>
    <w:rsid w:val="00F42CC1"/>
    <w:rsid w:val="00F436FD"/>
    <w:rsid w:val="00F46835"/>
    <w:rsid w:val="00F46A97"/>
    <w:rsid w:val="00F53141"/>
    <w:rsid w:val="00F54E2F"/>
    <w:rsid w:val="00F6140D"/>
    <w:rsid w:val="00F80686"/>
    <w:rsid w:val="00F816F0"/>
    <w:rsid w:val="00F87E90"/>
    <w:rsid w:val="00F9742B"/>
    <w:rsid w:val="00FB0F5B"/>
    <w:rsid w:val="00FB1576"/>
    <w:rsid w:val="00FC1506"/>
    <w:rsid w:val="00FD1510"/>
    <w:rsid w:val="00FE1BBD"/>
    <w:rsid w:val="00FE608F"/>
    <w:rsid w:val="00FF6613"/>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cs-CZ"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
    <w:name w:val="Normal"/>
    <w:qFormat/>
    <w:rsid w:val="00A47115"/>
  </w:style>
  <w:style w:type="paragraph" w:styleId="Nadpis1">
    <w:name w:val="heading 1"/>
    <w:basedOn w:val="Normln"/>
    <w:next w:val="Normln"/>
    <w:link w:val="Nadpis1Char"/>
    <w:qFormat/>
    <w:rsid w:val="00FC1506"/>
    <w:pPr>
      <w:keepNext/>
      <w:spacing w:after="0" w:line="240" w:lineRule="auto"/>
      <w:jc w:val="center"/>
      <w:outlineLvl w:val="0"/>
    </w:pPr>
    <w:rPr>
      <w:rFonts w:ascii="Arial" w:eastAsia="Times New Roman" w:hAnsi="Arial" w:cs="Times New Roman"/>
      <w:b/>
      <w:sz w:val="28"/>
      <w:szCs w:val="20"/>
      <w:lang w:val="en-AU" w:eastAsia="de-DE"/>
    </w:rPr>
  </w:style>
  <w:style w:type="paragraph" w:styleId="Nadpis2">
    <w:name w:val="heading 2"/>
    <w:basedOn w:val="Normln"/>
    <w:next w:val="Normln"/>
    <w:link w:val="Nadpis2Char"/>
    <w:uiPriority w:val="9"/>
    <w:unhideWhenUsed/>
    <w:qFormat/>
    <w:rsid w:val="00FC1506"/>
    <w:pPr>
      <w:keepNext/>
      <w:spacing w:after="0" w:line="240" w:lineRule="auto"/>
      <w:jc w:val="center"/>
      <w:outlineLvl w:val="1"/>
    </w:pPr>
    <w:rPr>
      <w:rFonts w:ascii="Arial" w:eastAsia="Times New Roman" w:hAnsi="Arial" w:cs="Times New Roman"/>
      <w:b/>
      <w:bCs/>
      <w:iCs/>
      <w:sz w:val="28"/>
      <w:szCs w:val="28"/>
      <w:u w:val="single"/>
      <w:lang w:val="en-GB" w:eastAsia="de-DE"/>
    </w:rPr>
  </w:style>
  <w:style w:type="paragraph" w:styleId="Nadpis3">
    <w:name w:val="heading 3"/>
    <w:basedOn w:val="Normln"/>
    <w:next w:val="Normln"/>
    <w:link w:val="Nadpis3Char"/>
    <w:uiPriority w:val="9"/>
    <w:semiHidden/>
    <w:unhideWhenUsed/>
    <w:qFormat/>
    <w:rsid w:val="00FC1506"/>
    <w:pPr>
      <w:keepNext/>
      <w:spacing w:before="240" w:after="60" w:line="240" w:lineRule="auto"/>
      <w:outlineLvl w:val="2"/>
    </w:pPr>
    <w:rPr>
      <w:rFonts w:ascii="Cambria" w:eastAsia="Times New Roman" w:hAnsi="Cambria" w:cs="Times New Roman"/>
      <w:b/>
      <w:bCs/>
      <w:sz w:val="26"/>
      <w:szCs w:val="26"/>
      <w:lang w:val="en-GB" w:eastAsia="de-DE"/>
    </w:rPr>
  </w:style>
  <w:style w:type="paragraph" w:styleId="Nadpis4">
    <w:name w:val="heading 4"/>
    <w:basedOn w:val="Normln"/>
    <w:next w:val="Normln"/>
    <w:link w:val="Nadpis4Char"/>
    <w:uiPriority w:val="9"/>
    <w:semiHidden/>
    <w:unhideWhenUsed/>
    <w:qFormat/>
    <w:rsid w:val="00FC1506"/>
    <w:pPr>
      <w:keepNext/>
      <w:spacing w:before="240" w:after="60" w:line="240" w:lineRule="auto"/>
      <w:outlineLvl w:val="3"/>
    </w:pPr>
    <w:rPr>
      <w:rFonts w:ascii="Calibri" w:eastAsia="Times New Roman" w:hAnsi="Calibri" w:cs="Times New Roman"/>
      <w:b/>
      <w:bCs/>
      <w:sz w:val="28"/>
      <w:szCs w:val="28"/>
      <w:lang w:val="en-GB" w:eastAsia="de-DE"/>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customStyle="1" w:styleId="Nadpis1Char">
    <w:name w:val="Nadpis 1 Char"/>
    <w:basedOn w:val="Standardnpsmoodstavce"/>
    <w:link w:val="Nadpis1"/>
    <w:rsid w:val="00FC1506"/>
    <w:rPr>
      <w:rFonts w:ascii="Arial" w:eastAsia="Times New Roman" w:hAnsi="Arial" w:cs="Times New Roman"/>
      <w:b/>
      <w:sz w:val="28"/>
      <w:szCs w:val="20"/>
      <w:lang w:val="en-AU" w:eastAsia="de-DE"/>
    </w:rPr>
  </w:style>
  <w:style w:type="character" w:customStyle="1" w:styleId="Nadpis2Char">
    <w:name w:val="Nadpis 2 Char"/>
    <w:basedOn w:val="Standardnpsmoodstavce"/>
    <w:link w:val="Nadpis2"/>
    <w:uiPriority w:val="9"/>
    <w:rsid w:val="00FC1506"/>
    <w:rPr>
      <w:rFonts w:ascii="Arial" w:eastAsia="Times New Roman" w:hAnsi="Arial" w:cs="Times New Roman"/>
      <w:b/>
      <w:bCs/>
      <w:iCs/>
      <w:sz w:val="28"/>
      <w:szCs w:val="28"/>
      <w:u w:val="single"/>
      <w:lang w:val="en-GB" w:eastAsia="de-DE"/>
    </w:rPr>
  </w:style>
  <w:style w:type="character" w:customStyle="1" w:styleId="Nadpis3Char">
    <w:name w:val="Nadpis 3 Char"/>
    <w:basedOn w:val="Standardnpsmoodstavce"/>
    <w:link w:val="Nadpis3"/>
    <w:uiPriority w:val="9"/>
    <w:semiHidden/>
    <w:rsid w:val="00FC1506"/>
    <w:rPr>
      <w:rFonts w:ascii="Cambria" w:eastAsia="Times New Roman" w:hAnsi="Cambria" w:cs="Times New Roman"/>
      <w:b/>
      <w:bCs/>
      <w:sz w:val="26"/>
      <w:szCs w:val="26"/>
      <w:lang w:val="en-GB" w:eastAsia="de-DE"/>
    </w:rPr>
  </w:style>
  <w:style w:type="character" w:customStyle="1" w:styleId="Nadpis4Char">
    <w:name w:val="Nadpis 4 Char"/>
    <w:basedOn w:val="Standardnpsmoodstavce"/>
    <w:link w:val="Nadpis4"/>
    <w:uiPriority w:val="9"/>
    <w:semiHidden/>
    <w:rsid w:val="00FC1506"/>
    <w:rPr>
      <w:rFonts w:ascii="Calibri" w:eastAsia="Times New Roman" w:hAnsi="Calibri" w:cs="Times New Roman"/>
      <w:b/>
      <w:bCs/>
      <w:sz w:val="28"/>
      <w:szCs w:val="28"/>
      <w:lang w:val="en-GB" w:eastAsia="de-DE"/>
    </w:rPr>
  </w:style>
  <w:style w:type="numbering" w:customStyle="1" w:styleId="Bezseznamu1">
    <w:name w:val="Bez seznamu1"/>
    <w:next w:val="Bezseznamu"/>
    <w:uiPriority w:val="99"/>
    <w:semiHidden/>
    <w:unhideWhenUsed/>
    <w:rsid w:val="00FC1506"/>
  </w:style>
  <w:style w:type="numbering" w:customStyle="1" w:styleId="Bezseznamu11">
    <w:name w:val="Bez seznamu11"/>
    <w:next w:val="Bezseznamu"/>
    <w:uiPriority w:val="99"/>
    <w:semiHidden/>
    <w:unhideWhenUsed/>
    <w:rsid w:val="00FC1506"/>
  </w:style>
  <w:style w:type="numbering" w:customStyle="1" w:styleId="Bezseznamu111">
    <w:name w:val="Bez seznamu111"/>
    <w:next w:val="Bezseznamu"/>
    <w:uiPriority w:val="99"/>
    <w:semiHidden/>
    <w:unhideWhenUsed/>
    <w:rsid w:val="00FC1506"/>
  </w:style>
  <w:style w:type="paragraph" w:styleId="Zhlav">
    <w:name w:val="header"/>
    <w:basedOn w:val="Normln"/>
    <w:link w:val="ZhlavChar"/>
    <w:uiPriority w:val="99"/>
    <w:rsid w:val="00FC1506"/>
    <w:pPr>
      <w:numPr>
        <w:numId w:val="2"/>
      </w:numPr>
      <w:tabs>
        <w:tab w:val="center" w:pos="4536"/>
        <w:tab w:val="right" w:pos="9072"/>
      </w:tabs>
      <w:spacing w:after="0" w:line="240" w:lineRule="auto"/>
      <w:ind w:left="0" w:firstLine="0"/>
    </w:pPr>
    <w:rPr>
      <w:rFonts w:ascii="Arial" w:eastAsia="Times New Roman" w:hAnsi="Arial" w:cs="Times New Roman"/>
      <w:sz w:val="24"/>
      <w:szCs w:val="20"/>
      <w:lang w:val="en-GB" w:eastAsia="de-DE"/>
    </w:rPr>
  </w:style>
  <w:style w:type="character" w:customStyle="1" w:styleId="ZhlavChar">
    <w:name w:val="Záhlaví Char"/>
    <w:basedOn w:val="Standardnpsmoodstavce"/>
    <w:link w:val="Zhlav"/>
    <w:uiPriority w:val="99"/>
    <w:rsid w:val="00FC1506"/>
    <w:rPr>
      <w:rFonts w:ascii="Arial" w:eastAsia="Times New Roman" w:hAnsi="Arial" w:cs="Times New Roman"/>
      <w:sz w:val="24"/>
      <w:szCs w:val="20"/>
      <w:lang w:val="en-GB" w:eastAsia="de-DE"/>
    </w:rPr>
  </w:style>
  <w:style w:type="paragraph" w:styleId="Zpat">
    <w:name w:val="footer"/>
    <w:basedOn w:val="Normln"/>
    <w:link w:val="ZpatChar"/>
    <w:uiPriority w:val="99"/>
    <w:rsid w:val="00FC1506"/>
    <w:pPr>
      <w:tabs>
        <w:tab w:val="center" w:pos="4536"/>
        <w:tab w:val="right" w:pos="9072"/>
      </w:tabs>
      <w:spacing w:after="0" w:line="240" w:lineRule="auto"/>
    </w:pPr>
    <w:rPr>
      <w:rFonts w:ascii="Arial" w:eastAsia="Times New Roman" w:hAnsi="Arial" w:cs="Times New Roman"/>
      <w:sz w:val="24"/>
      <w:szCs w:val="20"/>
      <w:lang w:val="en-GB" w:eastAsia="de-DE"/>
    </w:rPr>
  </w:style>
  <w:style w:type="character" w:customStyle="1" w:styleId="ZpatChar">
    <w:name w:val="Zápatí Char"/>
    <w:basedOn w:val="Standardnpsmoodstavce"/>
    <w:link w:val="Zpat"/>
    <w:uiPriority w:val="99"/>
    <w:rsid w:val="00FC1506"/>
    <w:rPr>
      <w:rFonts w:ascii="Arial" w:eastAsia="Times New Roman" w:hAnsi="Arial" w:cs="Times New Roman"/>
      <w:sz w:val="24"/>
      <w:szCs w:val="20"/>
      <w:lang w:val="en-GB" w:eastAsia="de-DE"/>
    </w:rPr>
  </w:style>
  <w:style w:type="character" w:styleId="Hypertextovodkaz">
    <w:name w:val="Hyperlink"/>
    <w:uiPriority w:val="99"/>
    <w:rsid w:val="00FC1506"/>
    <w:rPr>
      <w:color w:val="0000FF"/>
      <w:u w:val="single"/>
    </w:rPr>
  </w:style>
  <w:style w:type="paragraph" w:styleId="Odstavecseseznamem">
    <w:name w:val="List Paragraph"/>
    <w:basedOn w:val="Normln"/>
    <w:uiPriority w:val="34"/>
    <w:qFormat/>
    <w:rsid w:val="00FC1506"/>
    <w:pPr>
      <w:spacing w:after="0" w:line="240" w:lineRule="auto"/>
      <w:ind w:left="720"/>
      <w:contextualSpacing/>
    </w:pPr>
    <w:rPr>
      <w:rFonts w:ascii="Cambria" w:eastAsia="Times New Roman" w:hAnsi="Cambria" w:cs="Times New Roman"/>
      <w:sz w:val="24"/>
      <w:szCs w:val="24"/>
      <w:lang w:val="de-DE" w:eastAsia="de-DE"/>
    </w:rPr>
  </w:style>
  <w:style w:type="paragraph" w:customStyle="1" w:styleId="Highlights">
    <w:name w:val="Highlights"/>
    <w:basedOn w:val="Normln"/>
    <w:rsid w:val="00FC1506"/>
    <w:pPr>
      <w:numPr>
        <w:numId w:val="1"/>
      </w:numPr>
      <w:spacing w:after="120" w:line="240" w:lineRule="auto"/>
      <w:jc w:val="both"/>
    </w:pPr>
    <w:rPr>
      <w:rFonts w:ascii="Arial" w:eastAsia="Times New Roman" w:hAnsi="Arial" w:cs="Times New Roman"/>
      <w:sz w:val="18"/>
      <w:szCs w:val="24"/>
      <w:lang w:val="de-DE"/>
    </w:rPr>
  </w:style>
  <w:style w:type="table" w:styleId="Mkatabulky">
    <w:name w:val="Table Grid"/>
    <w:basedOn w:val="Normlntabulka"/>
    <w:uiPriority w:val="59"/>
    <w:rsid w:val="00FC1506"/>
    <w:pPr>
      <w:spacing w:after="0" w:line="240" w:lineRule="auto"/>
    </w:pPr>
    <w:rPr>
      <w:rFonts w:ascii="Cambria" w:eastAsia="Times New Roman" w:hAnsi="Cambria" w:cs="Times New Roman"/>
      <w:sz w:val="24"/>
      <w:szCs w:val="24"/>
      <w:lang w:eastAsia="cs-CZ"/>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FC1506"/>
    <w:pPr>
      <w:widowControl w:val="0"/>
      <w:autoSpaceDE w:val="0"/>
      <w:autoSpaceDN w:val="0"/>
      <w:adjustRightInd w:val="0"/>
      <w:spacing w:after="0" w:line="240" w:lineRule="auto"/>
    </w:pPr>
    <w:rPr>
      <w:rFonts w:ascii="Arial" w:eastAsia="Times New Roman" w:hAnsi="Arial" w:cs="Arial"/>
      <w:color w:val="000000"/>
      <w:sz w:val="24"/>
      <w:szCs w:val="24"/>
      <w:lang w:val="de-DE" w:eastAsia="de-DE"/>
    </w:rPr>
  </w:style>
  <w:style w:type="paragraph" w:styleId="Zkladntext">
    <w:name w:val="Body Text"/>
    <w:basedOn w:val="Normln"/>
    <w:link w:val="ZkladntextChar"/>
    <w:semiHidden/>
    <w:unhideWhenUsed/>
    <w:rsid w:val="00FC1506"/>
    <w:pPr>
      <w:spacing w:after="0" w:line="240" w:lineRule="auto"/>
      <w:jc w:val="both"/>
    </w:pPr>
    <w:rPr>
      <w:rFonts w:ascii="Times New Roman" w:eastAsia="SimSun" w:hAnsi="Times New Roman" w:cs="Times New Roman"/>
      <w:sz w:val="24"/>
      <w:szCs w:val="20"/>
      <w:lang w:val="de-DE"/>
    </w:rPr>
  </w:style>
  <w:style w:type="character" w:customStyle="1" w:styleId="ZkladntextChar">
    <w:name w:val="Základní text Char"/>
    <w:basedOn w:val="Standardnpsmoodstavce"/>
    <w:link w:val="Zkladntext"/>
    <w:semiHidden/>
    <w:rsid w:val="00FC1506"/>
    <w:rPr>
      <w:rFonts w:ascii="Times New Roman" w:eastAsia="SimSun" w:hAnsi="Times New Roman" w:cs="Times New Roman"/>
      <w:sz w:val="24"/>
      <w:szCs w:val="20"/>
      <w:lang w:val="de-DE"/>
    </w:rPr>
  </w:style>
  <w:style w:type="paragraph" w:customStyle="1" w:styleId="Highlightsbold">
    <w:name w:val="Highlights_bold"/>
    <w:basedOn w:val="Highlights"/>
    <w:rsid w:val="00FC1506"/>
    <w:pPr>
      <w:numPr>
        <w:numId w:val="0"/>
      </w:numPr>
      <w:tabs>
        <w:tab w:val="num" w:pos="360"/>
      </w:tabs>
      <w:ind w:left="357" w:hanging="357"/>
      <w:jc w:val="left"/>
    </w:pPr>
    <w:rPr>
      <w:b/>
    </w:rPr>
  </w:style>
  <w:style w:type="paragraph" w:styleId="Nadpisobsahu">
    <w:name w:val="TOC Heading"/>
    <w:basedOn w:val="Nadpis1"/>
    <w:next w:val="Normln"/>
    <w:uiPriority w:val="39"/>
    <w:semiHidden/>
    <w:unhideWhenUsed/>
    <w:qFormat/>
    <w:rsid w:val="00FC1506"/>
    <w:pPr>
      <w:keepLines/>
      <w:spacing w:before="480" w:line="276" w:lineRule="auto"/>
      <w:outlineLvl w:val="9"/>
    </w:pPr>
    <w:rPr>
      <w:rFonts w:ascii="Cambria" w:hAnsi="Cambria"/>
      <w:bCs/>
      <w:color w:val="365F91"/>
      <w:szCs w:val="28"/>
      <w:lang w:val="de-DE"/>
    </w:rPr>
  </w:style>
  <w:style w:type="paragraph" w:styleId="Obsah1">
    <w:name w:val="toc 1"/>
    <w:basedOn w:val="Normln"/>
    <w:next w:val="Normln"/>
    <w:autoRedefine/>
    <w:uiPriority w:val="39"/>
    <w:unhideWhenUsed/>
    <w:rsid w:val="00FC1506"/>
    <w:pPr>
      <w:spacing w:after="0" w:line="240" w:lineRule="auto"/>
    </w:pPr>
    <w:rPr>
      <w:rFonts w:ascii="Arial" w:eastAsia="Times New Roman" w:hAnsi="Arial" w:cs="Times New Roman"/>
      <w:sz w:val="24"/>
      <w:szCs w:val="20"/>
      <w:lang w:val="en-GB" w:eastAsia="de-DE"/>
    </w:rPr>
  </w:style>
  <w:style w:type="paragraph" w:styleId="Obsah3">
    <w:name w:val="toc 3"/>
    <w:basedOn w:val="Normln"/>
    <w:next w:val="Normln"/>
    <w:autoRedefine/>
    <w:uiPriority w:val="39"/>
    <w:unhideWhenUsed/>
    <w:rsid w:val="00FC1506"/>
    <w:pPr>
      <w:spacing w:after="0" w:line="240" w:lineRule="auto"/>
      <w:ind w:left="480"/>
    </w:pPr>
    <w:rPr>
      <w:rFonts w:ascii="Arial" w:eastAsia="Times New Roman" w:hAnsi="Arial" w:cs="Times New Roman"/>
      <w:sz w:val="24"/>
      <w:szCs w:val="20"/>
      <w:lang w:val="en-GB" w:eastAsia="de-DE"/>
    </w:rPr>
  </w:style>
  <w:style w:type="paragraph" w:styleId="Obsah2">
    <w:name w:val="toc 2"/>
    <w:basedOn w:val="Normln"/>
    <w:next w:val="Normln"/>
    <w:autoRedefine/>
    <w:uiPriority w:val="39"/>
    <w:unhideWhenUsed/>
    <w:rsid w:val="00FC1506"/>
    <w:pPr>
      <w:spacing w:after="0" w:line="240" w:lineRule="auto"/>
      <w:ind w:left="240"/>
    </w:pPr>
    <w:rPr>
      <w:rFonts w:ascii="Arial" w:eastAsia="Times New Roman" w:hAnsi="Arial" w:cs="Times New Roman"/>
      <w:sz w:val="24"/>
      <w:szCs w:val="20"/>
      <w:lang w:val="en-GB" w:eastAsia="de-DE"/>
    </w:rPr>
  </w:style>
  <w:style w:type="paragraph" w:styleId="Bezmezer">
    <w:name w:val="No Spacing"/>
    <w:link w:val="BezmezerChar"/>
    <w:uiPriority w:val="1"/>
    <w:qFormat/>
    <w:rsid w:val="00FC1506"/>
    <w:pPr>
      <w:spacing w:after="0" w:line="240" w:lineRule="auto"/>
    </w:pPr>
    <w:rPr>
      <w:rFonts w:ascii="Calibri" w:eastAsia="Times New Roman" w:hAnsi="Calibri" w:cs="Times New Roman"/>
      <w:lang w:val="de-DE" w:eastAsia="de-DE"/>
    </w:rPr>
  </w:style>
  <w:style w:type="character" w:customStyle="1" w:styleId="BezmezerChar">
    <w:name w:val="Bez mezer Char"/>
    <w:link w:val="Bezmezer"/>
    <w:uiPriority w:val="1"/>
    <w:rsid w:val="00FC1506"/>
    <w:rPr>
      <w:rFonts w:ascii="Calibri" w:eastAsia="Times New Roman" w:hAnsi="Calibri" w:cs="Times New Roman"/>
      <w:lang w:val="de-DE" w:eastAsia="de-DE"/>
    </w:rPr>
  </w:style>
  <w:style w:type="paragraph" w:styleId="Textbubliny">
    <w:name w:val="Balloon Text"/>
    <w:basedOn w:val="Normln"/>
    <w:link w:val="TextbublinyChar"/>
    <w:uiPriority w:val="99"/>
    <w:semiHidden/>
    <w:unhideWhenUsed/>
    <w:rsid w:val="00FC1506"/>
    <w:pPr>
      <w:spacing w:after="0" w:line="240" w:lineRule="auto"/>
    </w:pPr>
    <w:rPr>
      <w:rFonts w:ascii="Tahoma" w:eastAsia="Times New Roman" w:hAnsi="Tahoma" w:cs="Tahoma"/>
      <w:sz w:val="16"/>
      <w:szCs w:val="16"/>
      <w:lang w:val="en-GB" w:eastAsia="de-DE"/>
    </w:rPr>
  </w:style>
  <w:style w:type="character" w:customStyle="1" w:styleId="TextbublinyChar">
    <w:name w:val="Text bubliny Char"/>
    <w:basedOn w:val="Standardnpsmoodstavce"/>
    <w:link w:val="Textbubliny"/>
    <w:uiPriority w:val="99"/>
    <w:semiHidden/>
    <w:rsid w:val="00FC1506"/>
    <w:rPr>
      <w:rFonts w:ascii="Tahoma" w:eastAsia="Times New Roman" w:hAnsi="Tahoma" w:cs="Tahoma"/>
      <w:sz w:val="16"/>
      <w:szCs w:val="16"/>
      <w:lang w:val="en-GB" w:eastAsia="de-DE"/>
    </w:rPr>
  </w:style>
  <w:style w:type="paragraph" w:customStyle="1" w:styleId="Tab">
    <w:name w:val="Tab"/>
    <w:basedOn w:val="Normln"/>
    <w:rsid w:val="00FC1506"/>
    <w:pPr>
      <w:spacing w:before="60" w:after="60" w:line="240" w:lineRule="auto"/>
      <w:ind w:left="113" w:right="113"/>
    </w:pPr>
    <w:rPr>
      <w:rFonts w:ascii="Arial" w:eastAsia="Times New Roman" w:hAnsi="Arial" w:cs="Times New Roman"/>
      <w:sz w:val="18"/>
      <w:szCs w:val="24"/>
      <w:lang w:val="de-DE"/>
    </w:rPr>
  </w:style>
  <w:style w:type="paragraph" w:customStyle="1" w:styleId="TabHighlight">
    <w:name w:val="Tab_Highlight"/>
    <w:basedOn w:val="Tab"/>
    <w:rsid w:val="00FC1506"/>
    <w:pPr>
      <w:numPr>
        <w:numId w:val="38"/>
      </w:numPr>
      <w:tabs>
        <w:tab w:val="left" w:pos="284"/>
      </w:tabs>
    </w:pPr>
  </w:style>
  <w:style w:type="paragraph" w:styleId="Normlnweb">
    <w:name w:val="Normal (Web)"/>
    <w:basedOn w:val="Normln"/>
    <w:uiPriority w:val="99"/>
    <w:unhideWhenUsed/>
    <w:rsid w:val="00FC1506"/>
    <w:pPr>
      <w:spacing w:before="240" w:after="240" w:line="240" w:lineRule="auto"/>
    </w:pPr>
    <w:rPr>
      <w:rFonts w:ascii="Times New Roman" w:eastAsia="Times New Roman" w:hAnsi="Times New Roman" w:cs="Times New Roman"/>
      <w:sz w:val="24"/>
      <w:szCs w:val="24"/>
      <w:lang w:eastAsia="cs-CZ"/>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cs-CZ"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
    <w:name w:val="Normal"/>
    <w:qFormat/>
    <w:rsid w:val="00A47115"/>
  </w:style>
  <w:style w:type="paragraph" w:styleId="Nadpis1">
    <w:name w:val="heading 1"/>
    <w:basedOn w:val="Normln"/>
    <w:next w:val="Normln"/>
    <w:link w:val="Nadpis1Char"/>
    <w:qFormat/>
    <w:rsid w:val="00FC1506"/>
    <w:pPr>
      <w:keepNext/>
      <w:spacing w:after="0" w:line="240" w:lineRule="auto"/>
      <w:jc w:val="center"/>
      <w:outlineLvl w:val="0"/>
    </w:pPr>
    <w:rPr>
      <w:rFonts w:ascii="Arial" w:eastAsia="Times New Roman" w:hAnsi="Arial" w:cs="Times New Roman"/>
      <w:b/>
      <w:sz w:val="28"/>
      <w:szCs w:val="20"/>
      <w:lang w:val="en-AU" w:eastAsia="de-DE"/>
    </w:rPr>
  </w:style>
  <w:style w:type="paragraph" w:styleId="Nadpis2">
    <w:name w:val="heading 2"/>
    <w:basedOn w:val="Normln"/>
    <w:next w:val="Normln"/>
    <w:link w:val="Nadpis2Char"/>
    <w:uiPriority w:val="9"/>
    <w:unhideWhenUsed/>
    <w:qFormat/>
    <w:rsid w:val="00FC1506"/>
    <w:pPr>
      <w:keepNext/>
      <w:spacing w:after="0" w:line="240" w:lineRule="auto"/>
      <w:jc w:val="center"/>
      <w:outlineLvl w:val="1"/>
    </w:pPr>
    <w:rPr>
      <w:rFonts w:ascii="Arial" w:eastAsia="Times New Roman" w:hAnsi="Arial" w:cs="Times New Roman"/>
      <w:b/>
      <w:bCs/>
      <w:iCs/>
      <w:sz w:val="28"/>
      <w:szCs w:val="28"/>
      <w:u w:val="single"/>
      <w:lang w:val="en-GB" w:eastAsia="de-DE"/>
    </w:rPr>
  </w:style>
  <w:style w:type="paragraph" w:styleId="Nadpis3">
    <w:name w:val="heading 3"/>
    <w:basedOn w:val="Normln"/>
    <w:next w:val="Normln"/>
    <w:link w:val="Nadpis3Char"/>
    <w:uiPriority w:val="9"/>
    <w:semiHidden/>
    <w:unhideWhenUsed/>
    <w:qFormat/>
    <w:rsid w:val="00FC1506"/>
    <w:pPr>
      <w:keepNext/>
      <w:spacing w:before="240" w:after="60" w:line="240" w:lineRule="auto"/>
      <w:outlineLvl w:val="2"/>
    </w:pPr>
    <w:rPr>
      <w:rFonts w:ascii="Cambria" w:eastAsia="Times New Roman" w:hAnsi="Cambria" w:cs="Times New Roman"/>
      <w:b/>
      <w:bCs/>
      <w:sz w:val="26"/>
      <w:szCs w:val="26"/>
      <w:lang w:val="en-GB" w:eastAsia="de-DE"/>
    </w:rPr>
  </w:style>
  <w:style w:type="paragraph" w:styleId="Nadpis4">
    <w:name w:val="heading 4"/>
    <w:basedOn w:val="Normln"/>
    <w:next w:val="Normln"/>
    <w:link w:val="Nadpis4Char"/>
    <w:uiPriority w:val="9"/>
    <w:semiHidden/>
    <w:unhideWhenUsed/>
    <w:qFormat/>
    <w:rsid w:val="00FC1506"/>
    <w:pPr>
      <w:keepNext/>
      <w:spacing w:before="240" w:after="60" w:line="240" w:lineRule="auto"/>
      <w:outlineLvl w:val="3"/>
    </w:pPr>
    <w:rPr>
      <w:rFonts w:ascii="Calibri" w:eastAsia="Times New Roman" w:hAnsi="Calibri" w:cs="Times New Roman"/>
      <w:b/>
      <w:bCs/>
      <w:sz w:val="28"/>
      <w:szCs w:val="28"/>
      <w:lang w:val="en-GB" w:eastAsia="de-DE"/>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customStyle="1" w:styleId="Nadpis1Char">
    <w:name w:val="Nadpis 1 Char"/>
    <w:basedOn w:val="Standardnpsmoodstavce"/>
    <w:link w:val="Nadpis1"/>
    <w:rsid w:val="00FC1506"/>
    <w:rPr>
      <w:rFonts w:ascii="Arial" w:eastAsia="Times New Roman" w:hAnsi="Arial" w:cs="Times New Roman"/>
      <w:b/>
      <w:sz w:val="28"/>
      <w:szCs w:val="20"/>
      <w:lang w:val="en-AU" w:eastAsia="de-DE"/>
    </w:rPr>
  </w:style>
  <w:style w:type="character" w:customStyle="1" w:styleId="Nadpis2Char">
    <w:name w:val="Nadpis 2 Char"/>
    <w:basedOn w:val="Standardnpsmoodstavce"/>
    <w:link w:val="Nadpis2"/>
    <w:uiPriority w:val="9"/>
    <w:rsid w:val="00FC1506"/>
    <w:rPr>
      <w:rFonts w:ascii="Arial" w:eastAsia="Times New Roman" w:hAnsi="Arial" w:cs="Times New Roman"/>
      <w:b/>
      <w:bCs/>
      <w:iCs/>
      <w:sz w:val="28"/>
      <w:szCs w:val="28"/>
      <w:u w:val="single"/>
      <w:lang w:val="en-GB" w:eastAsia="de-DE"/>
    </w:rPr>
  </w:style>
  <w:style w:type="character" w:customStyle="1" w:styleId="Nadpis3Char">
    <w:name w:val="Nadpis 3 Char"/>
    <w:basedOn w:val="Standardnpsmoodstavce"/>
    <w:link w:val="Nadpis3"/>
    <w:uiPriority w:val="9"/>
    <w:semiHidden/>
    <w:rsid w:val="00FC1506"/>
    <w:rPr>
      <w:rFonts w:ascii="Cambria" w:eastAsia="Times New Roman" w:hAnsi="Cambria" w:cs="Times New Roman"/>
      <w:b/>
      <w:bCs/>
      <w:sz w:val="26"/>
      <w:szCs w:val="26"/>
      <w:lang w:val="en-GB" w:eastAsia="de-DE"/>
    </w:rPr>
  </w:style>
  <w:style w:type="character" w:customStyle="1" w:styleId="Nadpis4Char">
    <w:name w:val="Nadpis 4 Char"/>
    <w:basedOn w:val="Standardnpsmoodstavce"/>
    <w:link w:val="Nadpis4"/>
    <w:uiPriority w:val="9"/>
    <w:semiHidden/>
    <w:rsid w:val="00FC1506"/>
    <w:rPr>
      <w:rFonts w:ascii="Calibri" w:eastAsia="Times New Roman" w:hAnsi="Calibri" w:cs="Times New Roman"/>
      <w:b/>
      <w:bCs/>
      <w:sz w:val="28"/>
      <w:szCs w:val="28"/>
      <w:lang w:val="en-GB" w:eastAsia="de-DE"/>
    </w:rPr>
  </w:style>
  <w:style w:type="numbering" w:customStyle="1" w:styleId="Bezseznamu1">
    <w:name w:val="Bez seznamu1"/>
    <w:next w:val="Bezseznamu"/>
    <w:uiPriority w:val="99"/>
    <w:semiHidden/>
    <w:unhideWhenUsed/>
    <w:rsid w:val="00FC1506"/>
  </w:style>
  <w:style w:type="numbering" w:customStyle="1" w:styleId="Bezseznamu11">
    <w:name w:val="Bez seznamu11"/>
    <w:next w:val="Bezseznamu"/>
    <w:uiPriority w:val="99"/>
    <w:semiHidden/>
    <w:unhideWhenUsed/>
    <w:rsid w:val="00FC1506"/>
  </w:style>
  <w:style w:type="numbering" w:customStyle="1" w:styleId="Bezseznamu111">
    <w:name w:val="Bez seznamu111"/>
    <w:next w:val="Bezseznamu"/>
    <w:uiPriority w:val="99"/>
    <w:semiHidden/>
    <w:unhideWhenUsed/>
    <w:rsid w:val="00FC1506"/>
  </w:style>
  <w:style w:type="paragraph" w:styleId="Zhlav">
    <w:name w:val="header"/>
    <w:basedOn w:val="Normln"/>
    <w:link w:val="ZhlavChar"/>
    <w:uiPriority w:val="99"/>
    <w:rsid w:val="00FC1506"/>
    <w:pPr>
      <w:numPr>
        <w:numId w:val="2"/>
      </w:numPr>
      <w:tabs>
        <w:tab w:val="center" w:pos="4536"/>
        <w:tab w:val="right" w:pos="9072"/>
      </w:tabs>
      <w:spacing w:after="0" w:line="240" w:lineRule="auto"/>
      <w:ind w:left="0" w:firstLine="0"/>
    </w:pPr>
    <w:rPr>
      <w:rFonts w:ascii="Arial" w:eastAsia="Times New Roman" w:hAnsi="Arial" w:cs="Times New Roman"/>
      <w:sz w:val="24"/>
      <w:szCs w:val="20"/>
      <w:lang w:val="en-GB" w:eastAsia="de-DE"/>
    </w:rPr>
  </w:style>
  <w:style w:type="character" w:customStyle="1" w:styleId="ZhlavChar">
    <w:name w:val="Záhlaví Char"/>
    <w:basedOn w:val="Standardnpsmoodstavce"/>
    <w:link w:val="Zhlav"/>
    <w:uiPriority w:val="99"/>
    <w:rsid w:val="00FC1506"/>
    <w:rPr>
      <w:rFonts w:ascii="Arial" w:eastAsia="Times New Roman" w:hAnsi="Arial" w:cs="Times New Roman"/>
      <w:sz w:val="24"/>
      <w:szCs w:val="20"/>
      <w:lang w:val="en-GB" w:eastAsia="de-DE"/>
    </w:rPr>
  </w:style>
  <w:style w:type="paragraph" w:styleId="Zpat">
    <w:name w:val="footer"/>
    <w:basedOn w:val="Normln"/>
    <w:link w:val="ZpatChar"/>
    <w:uiPriority w:val="99"/>
    <w:rsid w:val="00FC1506"/>
    <w:pPr>
      <w:tabs>
        <w:tab w:val="center" w:pos="4536"/>
        <w:tab w:val="right" w:pos="9072"/>
      </w:tabs>
      <w:spacing w:after="0" w:line="240" w:lineRule="auto"/>
    </w:pPr>
    <w:rPr>
      <w:rFonts w:ascii="Arial" w:eastAsia="Times New Roman" w:hAnsi="Arial" w:cs="Times New Roman"/>
      <w:sz w:val="24"/>
      <w:szCs w:val="20"/>
      <w:lang w:val="en-GB" w:eastAsia="de-DE"/>
    </w:rPr>
  </w:style>
  <w:style w:type="character" w:customStyle="1" w:styleId="ZpatChar">
    <w:name w:val="Zápatí Char"/>
    <w:basedOn w:val="Standardnpsmoodstavce"/>
    <w:link w:val="Zpat"/>
    <w:uiPriority w:val="99"/>
    <w:rsid w:val="00FC1506"/>
    <w:rPr>
      <w:rFonts w:ascii="Arial" w:eastAsia="Times New Roman" w:hAnsi="Arial" w:cs="Times New Roman"/>
      <w:sz w:val="24"/>
      <w:szCs w:val="20"/>
      <w:lang w:val="en-GB" w:eastAsia="de-DE"/>
    </w:rPr>
  </w:style>
  <w:style w:type="character" w:styleId="Hypertextovodkaz">
    <w:name w:val="Hyperlink"/>
    <w:uiPriority w:val="99"/>
    <w:rsid w:val="00FC1506"/>
    <w:rPr>
      <w:color w:val="0000FF"/>
      <w:u w:val="single"/>
    </w:rPr>
  </w:style>
  <w:style w:type="paragraph" w:styleId="Odstavecseseznamem">
    <w:name w:val="List Paragraph"/>
    <w:basedOn w:val="Normln"/>
    <w:uiPriority w:val="34"/>
    <w:qFormat/>
    <w:rsid w:val="00FC1506"/>
    <w:pPr>
      <w:spacing w:after="0" w:line="240" w:lineRule="auto"/>
      <w:ind w:left="720"/>
      <w:contextualSpacing/>
    </w:pPr>
    <w:rPr>
      <w:rFonts w:ascii="Cambria" w:eastAsia="Times New Roman" w:hAnsi="Cambria" w:cs="Times New Roman"/>
      <w:sz w:val="24"/>
      <w:szCs w:val="24"/>
      <w:lang w:val="de-DE" w:eastAsia="de-DE"/>
    </w:rPr>
  </w:style>
  <w:style w:type="paragraph" w:customStyle="1" w:styleId="Highlights">
    <w:name w:val="Highlights"/>
    <w:basedOn w:val="Normln"/>
    <w:rsid w:val="00FC1506"/>
    <w:pPr>
      <w:numPr>
        <w:numId w:val="1"/>
      </w:numPr>
      <w:spacing w:after="120" w:line="240" w:lineRule="auto"/>
      <w:jc w:val="both"/>
    </w:pPr>
    <w:rPr>
      <w:rFonts w:ascii="Arial" w:eastAsia="Times New Roman" w:hAnsi="Arial" w:cs="Times New Roman"/>
      <w:sz w:val="18"/>
      <w:szCs w:val="24"/>
      <w:lang w:val="de-DE"/>
    </w:rPr>
  </w:style>
  <w:style w:type="table" w:styleId="Mkatabulky">
    <w:name w:val="Table Grid"/>
    <w:basedOn w:val="Normlntabulka"/>
    <w:uiPriority w:val="59"/>
    <w:rsid w:val="00FC1506"/>
    <w:pPr>
      <w:spacing w:after="0" w:line="240" w:lineRule="auto"/>
    </w:pPr>
    <w:rPr>
      <w:rFonts w:ascii="Cambria" w:eastAsia="Times New Roman" w:hAnsi="Cambria" w:cs="Times New Roman"/>
      <w:sz w:val="24"/>
      <w:szCs w:val="24"/>
      <w:lang w:eastAsia="cs-CZ"/>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FC1506"/>
    <w:pPr>
      <w:widowControl w:val="0"/>
      <w:autoSpaceDE w:val="0"/>
      <w:autoSpaceDN w:val="0"/>
      <w:adjustRightInd w:val="0"/>
      <w:spacing w:after="0" w:line="240" w:lineRule="auto"/>
    </w:pPr>
    <w:rPr>
      <w:rFonts w:ascii="Arial" w:eastAsia="Times New Roman" w:hAnsi="Arial" w:cs="Arial"/>
      <w:color w:val="000000"/>
      <w:sz w:val="24"/>
      <w:szCs w:val="24"/>
      <w:lang w:val="de-DE" w:eastAsia="de-DE"/>
    </w:rPr>
  </w:style>
  <w:style w:type="paragraph" w:styleId="Zkladntext">
    <w:name w:val="Body Text"/>
    <w:basedOn w:val="Normln"/>
    <w:link w:val="ZkladntextChar"/>
    <w:semiHidden/>
    <w:unhideWhenUsed/>
    <w:rsid w:val="00FC1506"/>
    <w:pPr>
      <w:spacing w:after="0" w:line="240" w:lineRule="auto"/>
      <w:jc w:val="both"/>
    </w:pPr>
    <w:rPr>
      <w:rFonts w:ascii="Times New Roman" w:eastAsia="SimSun" w:hAnsi="Times New Roman" w:cs="Times New Roman"/>
      <w:sz w:val="24"/>
      <w:szCs w:val="20"/>
      <w:lang w:val="de-DE"/>
    </w:rPr>
  </w:style>
  <w:style w:type="character" w:customStyle="1" w:styleId="ZkladntextChar">
    <w:name w:val="Základní text Char"/>
    <w:basedOn w:val="Standardnpsmoodstavce"/>
    <w:link w:val="Zkladntext"/>
    <w:semiHidden/>
    <w:rsid w:val="00FC1506"/>
    <w:rPr>
      <w:rFonts w:ascii="Times New Roman" w:eastAsia="SimSun" w:hAnsi="Times New Roman" w:cs="Times New Roman"/>
      <w:sz w:val="24"/>
      <w:szCs w:val="20"/>
      <w:lang w:val="de-DE"/>
    </w:rPr>
  </w:style>
  <w:style w:type="paragraph" w:customStyle="1" w:styleId="Highlightsbold">
    <w:name w:val="Highlights_bold"/>
    <w:basedOn w:val="Highlights"/>
    <w:rsid w:val="00FC1506"/>
    <w:pPr>
      <w:numPr>
        <w:numId w:val="0"/>
      </w:numPr>
      <w:tabs>
        <w:tab w:val="num" w:pos="360"/>
      </w:tabs>
      <w:ind w:left="357" w:hanging="357"/>
      <w:jc w:val="left"/>
    </w:pPr>
    <w:rPr>
      <w:b/>
    </w:rPr>
  </w:style>
  <w:style w:type="paragraph" w:styleId="Nadpisobsahu">
    <w:name w:val="TOC Heading"/>
    <w:basedOn w:val="Nadpis1"/>
    <w:next w:val="Normln"/>
    <w:uiPriority w:val="39"/>
    <w:semiHidden/>
    <w:unhideWhenUsed/>
    <w:qFormat/>
    <w:rsid w:val="00FC1506"/>
    <w:pPr>
      <w:keepLines/>
      <w:spacing w:before="480" w:line="276" w:lineRule="auto"/>
      <w:outlineLvl w:val="9"/>
    </w:pPr>
    <w:rPr>
      <w:rFonts w:ascii="Cambria" w:hAnsi="Cambria"/>
      <w:bCs/>
      <w:color w:val="365F91"/>
      <w:szCs w:val="28"/>
      <w:lang w:val="de-DE"/>
    </w:rPr>
  </w:style>
  <w:style w:type="paragraph" w:styleId="Obsah1">
    <w:name w:val="toc 1"/>
    <w:basedOn w:val="Normln"/>
    <w:next w:val="Normln"/>
    <w:autoRedefine/>
    <w:uiPriority w:val="39"/>
    <w:unhideWhenUsed/>
    <w:rsid w:val="00FC1506"/>
    <w:pPr>
      <w:spacing w:after="0" w:line="240" w:lineRule="auto"/>
    </w:pPr>
    <w:rPr>
      <w:rFonts w:ascii="Arial" w:eastAsia="Times New Roman" w:hAnsi="Arial" w:cs="Times New Roman"/>
      <w:sz w:val="24"/>
      <w:szCs w:val="20"/>
      <w:lang w:val="en-GB" w:eastAsia="de-DE"/>
    </w:rPr>
  </w:style>
  <w:style w:type="paragraph" w:styleId="Obsah3">
    <w:name w:val="toc 3"/>
    <w:basedOn w:val="Normln"/>
    <w:next w:val="Normln"/>
    <w:autoRedefine/>
    <w:uiPriority w:val="39"/>
    <w:unhideWhenUsed/>
    <w:rsid w:val="00FC1506"/>
    <w:pPr>
      <w:spacing w:after="0" w:line="240" w:lineRule="auto"/>
      <w:ind w:left="480"/>
    </w:pPr>
    <w:rPr>
      <w:rFonts w:ascii="Arial" w:eastAsia="Times New Roman" w:hAnsi="Arial" w:cs="Times New Roman"/>
      <w:sz w:val="24"/>
      <w:szCs w:val="20"/>
      <w:lang w:val="en-GB" w:eastAsia="de-DE"/>
    </w:rPr>
  </w:style>
  <w:style w:type="paragraph" w:styleId="Obsah2">
    <w:name w:val="toc 2"/>
    <w:basedOn w:val="Normln"/>
    <w:next w:val="Normln"/>
    <w:autoRedefine/>
    <w:uiPriority w:val="39"/>
    <w:unhideWhenUsed/>
    <w:rsid w:val="00FC1506"/>
    <w:pPr>
      <w:spacing w:after="0" w:line="240" w:lineRule="auto"/>
      <w:ind w:left="240"/>
    </w:pPr>
    <w:rPr>
      <w:rFonts w:ascii="Arial" w:eastAsia="Times New Roman" w:hAnsi="Arial" w:cs="Times New Roman"/>
      <w:sz w:val="24"/>
      <w:szCs w:val="20"/>
      <w:lang w:val="en-GB" w:eastAsia="de-DE"/>
    </w:rPr>
  </w:style>
  <w:style w:type="paragraph" w:styleId="Bezmezer">
    <w:name w:val="No Spacing"/>
    <w:link w:val="BezmezerChar"/>
    <w:uiPriority w:val="1"/>
    <w:qFormat/>
    <w:rsid w:val="00FC1506"/>
    <w:pPr>
      <w:spacing w:after="0" w:line="240" w:lineRule="auto"/>
    </w:pPr>
    <w:rPr>
      <w:rFonts w:ascii="Calibri" w:eastAsia="Times New Roman" w:hAnsi="Calibri" w:cs="Times New Roman"/>
      <w:lang w:val="de-DE" w:eastAsia="de-DE"/>
    </w:rPr>
  </w:style>
  <w:style w:type="character" w:customStyle="1" w:styleId="BezmezerChar">
    <w:name w:val="Bez mezer Char"/>
    <w:link w:val="Bezmezer"/>
    <w:uiPriority w:val="1"/>
    <w:rsid w:val="00FC1506"/>
    <w:rPr>
      <w:rFonts w:ascii="Calibri" w:eastAsia="Times New Roman" w:hAnsi="Calibri" w:cs="Times New Roman"/>
      <w:lang w:val="de-DE" w:eastAsia="de-DE"/>
    </w:rPr>
  </w:style>
  <w:style w:type="paragraph" w:styleId="Textbubliny">
    <w:name w:val="Balloon Text"/>
    <w:basedOn w:val="Normln"/>
    <w:link w:val="TextbublinyChar"/>
    <w:uiPriority w:val="99"/>
    <w:semiHidden/>
    <w:unhideWhenUsed/>
    <w:rsid w:val="00FC1506"/>
    <w:pPr>
      <w:spacing w:after="0" w:line="240" w:lineRule="auto"/>
    </w:pPr>
    <w:rPr>
      <w:rFonts w:ascii="Tahoma" w:eastAsia="Times New Roman" w:hAnsi="Tahoma" w:cs="Tahoma"/>
      <w:sz w:val="16"/>
      <w:szCs w:val="16"/>
      <w:lang w:val="en-GB" w:eastAsia="de-DE"/>
    </w:rPr>
  </w:style>
  <w:style w:type="character" w:customStyle="1" w:styleId="TextbublinyChar">
    <w:name w:val="Text bubliny Char"/>
    <w:basedOn w:val="Standardnpsmoodstavce"/>
    <w:link w:val="Textbubliny"/>
    <w:uiPriority w:val="99"/>
    <w:semiHidden/>
    <w:rsid w:val="00FC1506"/>
    <w:rPr>
      <w:rFonts w:ascii="Tahoma" w:eastAsia="Times New Roman" w:hAnsi="Tahoma" w:cs="Tahoma"/>
      <w:sz w:val="16"/>
      <w:szCs w:val="16"/>
      <w:lang w:val="en-GB" w:eastAsia="de-DE"/>
    </w:rPr>
  </w:style>
  <w:style w:type="paragraph" w:customStyle="1" w:styleId="Tab">
    <w:name w:val="Tab"/>
    <w:basedOn w:val="Normln"/>
    <w:rsid w:val="00FC1506"/>
    <w:pPr>
      <w:spacing w:before="60" w:after="60" w:line="240" w:lineRule="auto"/>
      <w:ind w:left="113" w:right="113"/>
    </w:pPr>
    <w:rPr>
      <w:rFonts w:ascii="Arial" w:eastAsia="Times New Roman" w:hAnsi="Arial" w:cs="Times New Roman"/>
      <w:sz w:val="18"/>
      <w:szCs w:val="24"/>
      <w:lang w:val="de-DE"/>
    </w:rPr>
  </w:style>
  <w:style w:type="paragraph" w:customStyle="1" w:styleId="TabHighlight">
    <w:name w:val="Tab_Highlight"/>
    <w:basedOn w:val="Tab"/>
    <w:rsid w:val="00FC1506"/>
    <w:pPr>
      <w:numPr>
        <w:numId w:val="38"/>
      </w:numPr>
      <w:tabs>
        <w:tab w:val="left" w:pos="284"/>
      </w:tabs>
    </w:pPr>
  </w:style>
  <w:style w:type="paragraph" w:styleId="Normlnweb">
    <w:name w:val="Normal (Web)"/>
    <w:basedOn w:val="Normln"/>
    <w:uiPriority w:val="99"/>
    <w:unhideWhenUsed/>
    <w:rsid w:val="00FC1506"/>
    <w:pPr>
      <w:spacing w:before="240" w:after="240" w:line="240" w:lineRule="auto"/>
    </w:pPr>
    <w:rPr>
      <w:rFonts w:ascii="Times New Roman" w:eastAsia="Times New Roman" w:hAnsi="Times New Roman" w:cs="Times New Roman"/>
      <w:sz w:val="24"/>
      <w:szCs w:val="24"/>
      <w:lang w:eastAsia="cs-CZ"/>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emf"/><Relationship Id="rId117" Type="http://schemas.microsoft.com/office/2007/relationships/hdphoto" Target="media/hdphoto30.wdp"/><Relationship Id="rId21" Type="http://schemas.openxmlformats.org/officeDocument/2006/relationships/image" Target="media/image12.png"/><Relationship Id="rId42" Type="http://schemas.openxmlformats.org/officeDocument/2006/relationships/image" Target="media/image28.png"/><Relationship Id="rId47" Type="http://schemas.microsoft.com/office/2007/relationships/hdphoto" Target="media/hdphoto10.wdp"/><Relationship Id="rId63" Type="http://schemas.openxmlformats.org/officeDocument/2006/relationships/image" Target="media/image41.jpeg"/><Relationship Id="rId68" Type="http://schemas.openxmlformats.org/officeDocument/2006/relationships/image" Target="media/image44.jpeg"/><Relationship Id="rId84" Type="http://schemas.microsoft.com/office/2007/relationships/hdphoto" Target="media/hdphoto18.wdp"/><Relationship Id="rId89" Type="http://schemas.openxmlformats.org/officeDocument/2006/relationships/image" Target="media/image62.jpeg"/><Relationship Id="rId112" Type="http://schemas.openxmlformats.org/officeDocument/2006/relationships/image" Target="media/image76.jpeg"/><Relationship Id="rId133" Type="http://schemas.openxmlformats.org/officeDocument/2006/relationships/image" Target="media/image91.jpeg"/><Relationship Id="rId138" Type="http://schemas.openxmlformats.org/officeDocument/2006/relationships/theme" Target="theme/theme1.xml"/><Relationship Id="rId16" Type="http://schemas.openxmlformats.org/officeDocument/2006/relationships/image" Target="media/image7.emf"/><Relationship Id="rId107" Type="http://schemas.openxmlformats.org/officeDocument/2006/relationships/image" Target="media/image73.png"/><Relationship Id="rId11" Type="http://schemas.openxmlformats.org/officeDocument/2006/relationships/image" Target="media/image3.jpeg"/><Relationship Id="rId32" Type="http://schemas.microsoft.com/office/2007/relationships/hdphoto" Target="media/hdphoto4.wdp"/><Relationship Id="rId37" Type="http://schemas.microsoft.com/office/2007/relationships/hdphoto" Target="media/hdphoto6.wdp"/><Relationship Id="rId53" Type="http://schemas.microsoft.com/office/2007/relationships/hdphoto" Target="media/hdphoto11.wdp"/><Relationship Id="rId58" Type="http://schemas.openxmlformats.org/officeDocument/2006/relationships/image" Target="media/image38.emf"/><Relationship Id="rId74" Type="http://schemas.openxmlformats.org/officeDocument/2006/relationships/image" Target="media/image50.emf"/><Relationship Id="rId79" Type="http://schemas.openxmlformats.org/officeDocument/2006/relationships/image" Target="media/image55.emf"/><Relationship Id="rId102" Type="http://schemas.openxmlformats.org/officeDocument/2006/relationships/image" Target="media/image70.png"/><Relationship Id="rId123" Type="http://schemas.openxmlformats.org/officeDocument/2006/relationships/image" Target="media/image85.png"/><Relationship Id="rId128" Type="http://schemas.microsoft.com/office/2007/relationships/hdphoto" Target="media/hdphoto33.wdp"/><Relationship Id="rId5" Type="http://schemas.openxmlformats.org/officeDocument/2006/relationships/webSettings" Target="webSettings.xml"/><Relationship Id="rId90" Type="http://schemas.microsoft.com/office/2007/relationships/hdphoto" Target="media/hdphoto21.wdp"/><Relationship Id="rId95" Type="http://schemas.openxmlformats.org/officeDocument/2006/relationships/image" Target="media/image65.jpeg"/><Relationship Id="rId14" Type="http://schemas.openxmlformats.org/officeDocument/2006/relationships/image" Target="media/image5.png"/><Relationship Id="rId22" Type="http://schemas.microsoft.com/office/2007/relationships/hdphoto" Target="media/hdphoto3.wdp"/><Relationship Id="rId27" Type="http://schemas.openxmlformats.org/officeDocument/2006/relationships/image" Target="media/image17.jpeg"/><Relationship Id="rId30" Type="http://schemas.openxmlformats.org/officeDocument/2006/relationships/image" Target="media/image20.jpeg"/><Relationship Id="rId35" Type="http://schemas.microsoft.com/office/2007/relationships/hdphoto" Target="media/hdphoto5.wdp"/><Relationship Id="rId43" Type="http://schemas.microsoft.com/office/2007/relationships/hdphoto" Target="media/hdphoto8.wdp"/><Relationship Id="rId48" Type="http://schemas.openxmlformats.org/officeDocument/2006/relationships/image" Target="media/image31.jpeg"/><Relationship Id="rId56" Type="http://schemas.openxmlformats.org/officeDocument/2006/relationships/image" Target="media/image37.png"/><Relationship Id="rId64" Type="http://schemas.microsoft.com/office/2007/relationships/hdphoto" Target="media/hdphoto16.wdp"/><Relationship Id="rId69" Type="http://schemas.openxmlformats.org/officeDocument/2006/relationships/image" Target="media/image45.jpeg"/><Relationship Id="rId77" Type="http://schemas.openxmlformats.org/officeDocument/2006/relationships/image" Target="media/image53.jpeg"/><Relationship Id="rId100" Type="http://schemas.openxmlformats.org/officeDocument/2006/relationships/image" Target="media/image69.jpeg"/><Relationship Id="rId105" Type="http://schemas.openxmlformats.org/officeDocument/2006/relationships/image" Target="media/image72.png"/><Relationship Id="rId113" Type="http://schemas.openxmlformats.org/officeDocument/2006/relationships/image" Target="media/image77.jpeg"/><Relationship Id="rId118" Type="http://schemas.openxmlformats.org/officeDocument/2006/relationships/image" Target="media/image81.png"/><Relationship Id="rId126" Type="http://schemas.microsoft.com/office/2007/relationships/hdphoto" Target="media/hdphoto32.wdp"/><Relationship Id="rId134" Type="http://schemas.openxmlformats.org/officeDocument/2006/relationships/hyperlink" Target="mailto:info@inspira-cosmetics.cz" TargetMode="External"/><Relationship Id="rId8" Type="http://schemas.openxmlformats.org/officeDocument/2006/relationships/image" Target="media/image1.png"/><Relationship Id="rId51" Type="http://schemas.openxmlformats.org/officeDocument/2006/relationships/image" Target="media/image34.jpeg"/><Relationship Id="rId72" Type="http://schemas.openxmlformats.org/officeDocument/2006/relationships/image" Target="media/image48.png"/><Relationship Id="rId80" Type="http://schemas.openxmlformats.org/officeDocument/2006/relationships/image" Target="media/image56.emf"/><Relationship Id="rId85" Type="http://schemas.openxmlformats.org/officeDocument/2006/relationships/image" Target="media/image60.jpeg"/><Relationship Id="rId93" Type="http://schemas.openxmlformats.org/officeDocument/2006/relationships/image" Target="media/image64.jpeg"/><Relationship Id="rId98" Type="http://schemas.openxmlformats.org/officeDocument/2006/relationships/image" Target="media/image67.png"/><Relationship Id="rId121" Type="http://schemas.openxmlformats.org/officeDocument/2006/relationships/image" Target="media/image83.png"/><Relationship Id="rId3" Type="http://schemas.microsoft.com/office/2007/relationships/stylesWithEffects" Target="stylesWithEffects.xml"/><Relationship Id="rId12" Type="http://schemas.openxmlformats.org/officeDocument/2006/relationships/image" Target="media/image4.png"/><Relationship Id="rId17" Type="http://schemas.openxmlformats.org/officeDocument/2006/relationships/image" Target="media/image8.emf"/><Relationship Id="rId25" Type="http://schemas.openxmlformats.org/officeDocument/2006/relationships/image" Target="media/image15.emf"/><Relationship Id="rId33" Type="http://schemas.openxmlformats.org/officeDocument/2006/relationships/image" Target="media/image22.emf"/><Relationship Id="rId38" Type="http://schemas.openxmlformats.org/officeDocument/2006/relationships/image" Target="media/image25.jpeg"/><Relationship Id="rId46" Type="http://schemas.openxmlformats.org/officeDocument/2006/relationships/image" Target="media/image30.png"/><Relationship Id="rId59" Type="http://schemas.openxmlformats.org/officeDocument/2006/relationships/image" Target="media/image39.png"/><Relationship Id="rId67" Type="http://schemas.openxmlformats.org/officeDocument/2006/relationships/image" Target="media/image43.emf"/><Relationship Id="rId103" Type="http://schemas.microsoft.com/office/2007/relationships/hdphoto" Target="media/hdphoto26.wdp"/><Relationship Id="rId108" Type="http://schemas.microsoft.com/office/2007/relationships/hdphoto" Target="media/hdphoto28.wdp"/><Relationship Id="rId116" Type="http://schemas.openxmlformats.org/officeDocument/2006/relationships/image" Target="media/image80.png"/><Relationship Id="rId124" Type="http://schemas.openxmlformats.org/officeDocument/2006/relationships/image" Target="media/image86.png"/><Relationship Id="rId129" Type="http://schemas.openxmlformats.org/officeDocument/2006/relationships/image" Target="media/image89.emf"/><Relationship Id="rId137" Type="http://schemas.openxmlformats.org/officeDocument/2006/relationships/fontTable" Target="fontTable.xml"/><Relationship Id="rId20" Type="http://schemas.openxmlformats.org/officeDocument/2006/relationships/image" Target="media/image11.emf"/><Relationship Id="rId41" Type="http://schemas.openxmlformats.org/officeDocument/2006/relationships/image" Target="media/image27.jpeg"/><Relationship Id="rId54" Type="http://schemas.openxmlformats.org/officeDocument/2006/relationships/image" Target="media/image36.png"/><Relationship Id="rId62" Type="http://schemas.microsoft.com/office/2007/relationships/hdphoto" Target="media/hdphoto15.wdp"/><Relationship Id="rId70" Type="http://schemas.openxmlformats.org/officeDocument/2006/relationships/image" Target="media/image46.png"/><Relationship Id="rId75" Type="http://schemas.openxmlformats.org/officeDocument/2006/relationships/image" Target="media/image51.jpeg"/><Relationship Id="rId83" Type="http://schemas.openxmlformats.org/officeDocument/2006/relationships/image" Target="media/image59.png"/><Relationship Id="rId88" Type="http://schemas.microsoft.com/office/2007/relationships/hdphoto" Target="media/hdphoto20.wdp"/><Relationship Id="rId91" Type="http://schemas.openxmlformats.org/officeDocument/2006/relationships/image" Target="media/image63.png"/><Relationship Id="rId96" Type="http://schemas.openxmlformats.org/officeDocument/2006/relationships/image" Target="media/image66.png"/><Relationship Id="rId111" Type="http://schemas.openxmlformats.org/officeDocument/2006/relationships/image" Target="media/image75.jpeg"/><Relationship Id="rId132" Type="http://schemas.openxmlformats.org/officeDocument/2006/relationships/oleObject" Target="embeddings/oleObject2.bin"/><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image" Target="media/image6.emf"/><Relationship Id="rId23" Type="http://schemas.openxmlformats.org/officeDocument/2006/relationships/image" Target="media/image13.emf"/><Relationship Id="rId28" Type="http://schemas.openxmlformats.org/officeDocument/2006/relationships/image" Target="media/image18.jpeg"/><Relationship Id="rId36" Type="http://schemas.openxmlformats.org/officeDocument/2006/relationships/image" Target="media/image24.png"/><Relationship Id="rId49" Type="http://schemas.openxmlformats.org/officeDocument/2006/relationships/image" Target="media/image32.jpeg"/><Relationship Id="rId57" Type="http://schemas.microsoft.com/office/2007/relationships/hdphoto" Target="media/hdphoto13.wdp"/><Relationship Id="rId106" Type="http://schemas.microsoft.com/office/2007/relationships/hdphoto" Target="media/hdphoto27.wdp"/><Relationship Id="rId114" Type="http://schemas.openxmlformats.org/officeDocument/2006/relationships/image" Target="media/image78.jpeg"/><Relationship Id="rId119" Type="http://schemas.microsoft.com/office/2007/relationships/hdphoto" Target="media/hdphoto31.wdp"/><Relationship Id="rId127" Type="http://schemas.openxmlformats.org/officeDocument/2006/relationships/image" Target="media/image88.png"/><Relationship Id="rId10" Type="http://schemas.openxmlformats.org/officeDocument/2006/relationships/image" Target="media/image2.png"/><Relationship Id="rId31" Type="http://schemas.openxmlformats.org/officeDocument/2006/relationships/image" Target="media/image21.png"/><Relationship Id="rId44" Type="http://schemas.openxmlformats.org/officeDocument/2006/relationships/image" Target="media/image29.png"/><Relationship Id="rId52" Type="http://schemas.openxmlformats.org/officeDocument/2006/relationships/image" Target="media/image35.png"/><Relationship Id="rId60" Type="http://schemas.microsoft.com/office/2007/relationships/hdphoto" Target="media/hdphoto14.wdp"/><Relationship Id="rId65" Type="http://schemas.openxmlformats.org/officeDocument/2006/relationships/image" Target="media/image42.png"/><Relationship Id="rId73" Type="http://schemas.openxmlformats.org/officeDocument/2006/relationships/image" Target="media/image49.emf"/><Relationship Id="rId78" Type="http://schemas.openxmlformats.org/officeDocument/2006/relationships/image" Target="media/image54.emf"/><Relationship Id="rId81" Type="http://schemas.openxmlformats.org/officeDocument/2006/relationships/image" Target="media/image57.jpeg"/><Relationship Id="rId86" Type="http://schemas.microsoft.com/office/2007/relationships/hdphoto" Target="media/hdphoto19.wdp"/><Relationship Id="rId94" Type="http://schemas.microsoft.com/office/2007/relationships/hdphoto" Target="media/hdphoto23.wdp"/><Relationship Id="rId99" Type="http://schemas.openxmlformats.org/officeDocument/2006/relationships/image" Target="media/image68.png"/><Relationship Id="rId101" Type="http://schemas.microsoft.com/office/2007/relationships/hdphoto" Target="media/hdphoto25.wdp"/><Relationship Id="rId122" Type="http://schemas.openxmlformats.org/officeDocument/2006/relationships/image" Target="media/image84.png"/><Relationship Id="rId130" Type="http://schemas.openxmlformats.org/officeDocument/2006/relationships/oleObject" Target="embeddings/oleObject1.bin"/><Relationship Id="rId135" Type="http://schemas.openxmlformats.org/officeDocument/2006/relationships/header" Target="header1.xml"/><Relationship Id="rId4" Type="http://schemas.openxmlformats.org/officeDocument/2006/relationships/settings" Target="settings.xml"/><Relationship Id="rId9" Type="http://schemas.microsoft.com/office/2007/relationships/hdphoto" Target="media/hdphoto1.wdp"/><Relationship Id="rId13" Type="http://schemas.microsoft.com/office/2007/relationships/hdphoto" Target="media/hdphoto2.wdp"/><Relationship Id="rId18" Type="http://schemas.openxmlformats.org/officeDocument/2006/relationships/image" Target="media/image9.emf"/><Relationship Id="rId39" Type="http://schemas.openxmlformats.org/officeDocument/2006/relationships/image" Target="media/image26.png"/><Relationship Id="rId109" Type="http://schemas.openxmlformats.org/officeDocument/2006/relationships/image" Target="media/image74.jpeg"/><Relationship Id="rId34" Type="http://schemas.openxmlformats.org/officeDocument/2006/relationships/image" Target="media/image23.png"/><Relationship Id="rId50" Type="http://schemas.openxmlformats.org/officeDocument/2006/relationships/image" Target="media/image33.jpeg"/><Relationship Id="rId55" Type="http://schemas.microsoft.com/office/2007/relationships/hdphoto" Target="media/hdphoto12.wdp"/><Relationship Id="rId76" Type="http://schemas.openxmlformats.org/officeDocument/2006/relationships/image" Target="media/image52.png"/><Relationship Id="rId97" Type="http://schemas.microsoft.com/office/2007/relationships/hdphoto" Target="media/hdphoto24.wdp"/><Relationship Id="rId104" Type="http://schemas.openxmlformats.org/officeDocument/2006/relationships/image" Target="media/image71.emf"/><Relationship Id="rId120" Type="http://schemas.openxmlformats.org/officeDocument/2006/relationships/image" Target="media/image82.png"/><Relationship Id="rId125" Type="http://schemas.openxmlformats.org/officeDocument/2006/relationships/image" Target="media/image87.png"/><Relationship Id="rId7" Type="http://schemas.openxmlformats.org/officeDocument/2006/relationships/endnotes" Target="endnotes.xml"/><Relationship Id="rId71" Type="http://schemas.openxmlformats.org/officeDocument/2006/relationships/image" Target="media/image47.emf"/><Relationship Id="rId92" Type="http://schemas.microsoft.com/office/2007/relationships/hdphoto" Target="media/hdphoto22.wdp"/><Relationship Id="rId2" Type="http://schemas.openxmlformats.org/officeDocument/2006/relationships/styles" Target="styles.xml"/><Relationship Id="rId29" Type="http://schemas.openxmlformats.org/officeDocument/2006/relationships/image" Target="media/image19.jpeg"/><Relationship Id="rId24" Type="http://schemas.openxmlformats.org/officeDocument/2006/relationships/image" Target="media/image14.emf"/><Relationship Id="rId40" Type="http://schemas.microsoft.com/office/2007/relationships/hdphoto" Target="media/hdphoto7.wdp"/><Relationship Id="rId45" Type="http://schemas.microsoft.com/office/2007/relationships/hdphoto" Target="media/hdphoto9.wdp"/><Relationship Id="rId66" Type="http://schemas.microsoft.com/office/2007/relationships/hdphoto" Target="media/hdphoto17.wdp"/><Relationship Id="rId87" Type="http://schemas.openxmlformats.org/officeDocument/2006/relationships/image" Target="media/image61.png"/><Relationship Id="rId110" Type="http://schemas.microsoft.com/office/2007/relationships/hdphoto" Target="media/hdphoto29.wdp"/><Relationship Id="rId115" Type="http://schemas.openxmlformats.org/officeDocument/2006/relationships/image" Target="media/image79.png"/><Relationship Id="rId131" Type="http://schemas.openxmlformats.org/officeDocument/2006/relationships/image" Target="media/image90.emf"/><Relationship Id="rId136" Type="http://schemas.openxmlformats.org/officeDocument/2006/relationships/footer" Target="footer1.xml"/><Relationship Id="rId61" Type="http://schemas.openxmlformats.org/officeDocument/2006/relationships/image" Target="media/image40.png"/><Relationship Id="rId82" Type="http://schemas.openxmlformats.org/officeDocument/2006/relationships/image" Target="media/image58.jpeg"/><Relationship Id="rId19" Type="http://schemas.openxmlformats.org/officeDocument/2006/relationships/image" Target="media/image10.emf"/></Relationships>
</file>

<file path=word/theme/theme1.xml><?xml version="1.0" encoding="utf-8"?>
<a:theme xmlns:a="http://schemas.openxmlformats.org/drawingml/2006/main" name="Motiv systému Office">
  <a:themeElements>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116</TotalTime>
  <Pages>45</Pages>
  <Words>13417</Words>
  <Characters>79164</Characters>
  <Application>Microsoft Office Word</Application>
  <DocSecurity>0</DocSecurity>
  <Lines>659</Lines>
  <Paragraphs>184</Paragraphs>
  <ScaleCrop>false</ScaleCrop>
  <HeadingPairs>
    <vt:vector size="2" baseType="variant">
      <vt:variant>
        <vt:lpstr>Název</vt:lpstr>
      </vt:variant>
      <vt:variant>
        <vt:i4>1</vt:i4>
      </vt:variant>
    </vt:vector>
  </HeadingPairs>
  <TitlesOfParts>
    <vt:vector size="1" baseType="lpstr">
      <vt:lpstr/>
    </vt:vector>
  </TitlesOfParts>
  <Company>ATC</Company>
  <LinksUpToDate>false</LinksUpToDate>
  <CharactersWithSpaces>92397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christophova</dc:creator>
  <cp:lastModifiedBy>christophova</cp:lastModifiedBy>
  <cp:revision>6</cp:revision>
  <cp:lastPrinted>2017-09-29T12:16:00Z</cp:lastPrinted>
  <dcterms:created xsi:type="dcterms:W3CDTF">2021-08-23T12:24:00Z</dcterms:created>
  <dcterms:modified xsi:type="dcterms:W3CDTF">2021-08-24T09:28:00Z</dcterms:modified>
</cp:coreProperties>
</file>