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5E" w:rsidRDefault="00B71399" w:rsidP="00AC465E">
      <w:pPr>
        <w:rPr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B71399">
        <w:rPr>
          <w:rFonts w:ascii="Times New Roman" w:eastAsia="Times New Roman" w:hAnsi="Times New Roman" w:cs="Times New Roman"/>
          <w:noProof/>
          <w:color w:val="00B050"/>
          <w:sz w:val="18"/>
          <w:szCs w:val="18"/>
          <w:lang w:val="en-U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64384" behindDoc="0" locked="0" layoutInCell="1" allowOverlap="1" wp14:anchorId="307EBB6F" wp14:editId="08E95E0E">
            <wp:simplePos x="0" y="0"/>
            <wp:positionH relativeFrom="margin">
              <wp:posOffset>3576955</wp:posOffset>
            </wp:positionH>
            <wp:positionV relativeFrom="margin">
              <wp:posOffset>357505</wp:posOffset>
            </wp:positionV>
            <wp:extent cx="2519680" cy="3725545"/>
            <wp:effectExtent l="171450" t="171450" r="375920" b="370205"/>
            <wp:wrapSquare wrapText="bothSides"/>
            <wp:docPr id="3" name="Obrázek 3" descr="IMG_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IMG_238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3619" b="5715"/>
                    <a:stretch/>
                  </pic:blipFill>
                  <pic:spPr bwMode="auto">
                    <a:xfrm>
                      <a:off x="0" y="0"/>
                      <a:ext cx="2519680" cy="372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65E" w:rsidRPr="00B71399">
        <w:rPr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Květen 2016 </w:t>
      </w:r>
      <w:r>
        <w:rPr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  </w:t>
      </w:r>
    </w:p>
    <w:p w:rsidR="00D96F90" w:rsidRPr="00B7673C" w:rsidRDefault="00D96F90" w:rsidP="00B7673C">
      <w:pPr>
        <w:rPr>
          <w:color w:val="00B05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bookmarkStart w:id="0" w:name="OLE_LINK1"/>
      <w:bookmarkStart w:id="1" w:name="OLE_LINK2"/>
      <w:r>
        <w:rPr>
          <w:color w:val="00B05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V květnu je n</w:t>
      </w:r>
      <w:r w:rsidR="00B71399">
        <w:rPr>
          <w:color w:val="00B05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ejvyšší čas nachystat tělo na pořádnou porci UV záření. Vyschlá a vyhladovělá pokožka se daleko hůře brání slunečním paprskům, proto je vhodné než vystavíme kůži na slunce dopřát si kvalitní wellness ošetření. U </w:t>
      </w:r>
      <w:r w:rsidR="00B71399" w:rsidRPr="00B71399">
        <w:rPr>
          <w:b/>
          <w:color w:val="00B050"/>
          <w:sz w:val="36"/>
          <w:szCs w:val="3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Janssen cosmetics</w:t>
      </w:r>
      <w:r w:rsidR="00B71399">
        <w:rPr>
          <w:color w:val="00B05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máme mnoho možností, jak </w:t>
      </w:r>
      <w:r>
        <w:rPr>
          <w:color w:val="00B05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se nechat hýčkat a rozmazlovat. Jedním z velmi oblíbených je rituál se zeleným čajem </w:t>
      </w:r>
      <w:r w:rsidRPr="00D96F90">
        <w:rPr>
          <w:b/>
          <w:color w:val="00B05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„Green tea“</w:t>
      </w:r>
      <w:r>
        <w:rPr>
          <w:b/>
          <w:color w:val="00B050"/>
          <w:sz w:val="32"/>
          <w:szCs w:val="32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</w:t>
      </w:r>
    </w:p>
    <w:bookmarkEnd w:id="0"/>
    <w:bookmarkEnd w:id="1"/>
    <w:p w:rsidR="00D96F90" w:rsidRDefault="00D96F90" w:rsidP="00D96F90">
      <w:pPr>
        <w:spacing w:after="0"/>
        <w:rPr>
          <w:rFonts w:ascii="Calibri" w:eastAsia="Times New Roman" w:hAnsi="Calibri" w:cs="Times New Roman"/>
          <w:b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D96F90" w:rsidRPr="00D96F90" w:rsidRDefault="00D96F90" w:rsidP="00D96F90">
      <w:pPr>
        <w:spacing w:after="0"/>
        <w:rPr>
          <w:rFonts w:ascii="Calibri" w:eastAsia="Times New Roman" w:hAnsi="Calibri" w:cs="Times New Roman"/>
          <w:b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D96F90">
        <w:rPr>
          <w:rFonts w:ascii="Calibri" w:eastAsia="Times New Roman" w:hAnsi="Calibri" w:cs="Times New Roman"/>
          <w:b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Malá nauka o čaji</w:t>
      </w:r>
      <w:r>
        <w:rPr>
          <w:rFonts w:ascii="Calibri" w:eastAsia="Times New Roman" w:hAnsi="Calibri" w:cs="Times New Roman"/>
          <w:b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:</w:t>
      </w:r>
    </w:p>
    <w:p w:rsidR="00026072" w:rsidRDefault="00026072" w:rsidP="00D96F90">
      <w:pPr>
        <w:spacing w:after="0"/>
        <w:rPr>
          <w:rFonts w:ascii="Calibri" w:eastAsia="Times New Roman" w:hAnsi="Calibri" w:cs="Times New Roman"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100C32">
        <w:rPr>
          <w:rFonts w:ascii="Calibri" w:eastAsia="Times New Roman" w:hAnsi="Calibri" w:cs="Times New Roman"/>
          <w:b/>
          <w:noProof/>
          <w:color w:val="00B050"/>
          <w:sz w:val="52"/>
          <w:szCs w:val="52"/>
          <w:lang w:val="en-US"/>
        </w:rPr>
        <w:drawing>
          <wp:anchor distT="0" distB="0" distL="114300" distR="114300" simplePos="0" relativeHeight="251669504" behindDoc="0" locked="0" layoutInCell="1" allowOverlap="1" wp14:anchorId="6FDFD726" wp14:editId="794DB121">
            <wp:simplePos x="0" y="0"/>
            <wp:positionH relativeFrom="margin">
              <wp:posOffset>-633730</wp:posOffset>
            </wp:positionH>
            <wp:positionV relativeFrom="margin">
              <wp:posOffset>6452870</wp:posOffset>
            </wp:positionV>
            <wp:extent cx="3656965" cy="2254885"/>
            <wp:effectExtent l="0" t="0" r="635" b="0"/>
            <wp:wrapSquare wrapText="bothSides"/>
            <wp:docPr id="10" name="Obrázek 10" descr="E:\Wellness-pro skripta\GreenTea_1000ml_Less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E:\Wellness-pro skripta\GreenTea_1000ml_Lesso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2" t="65230" r="23853" b="1396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56965" cy="225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F90" w:rsidRPr="00D96F90">
        <w:rPr>
          <w:rFonts w:ascii="Calibri" w:eastAsia="Times New Roman" w:hAnsi="Calibri" w:cs="Times New Roman"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Číňané</w:t>
      </w:r>
      <w:r w:rsidR="00D96F90" w:rsidRPr="00D96F90">
        <w:t xml:space="preserve"> </w:t>
      </w:r>
      <w:r w:rsidR="00D96F90" w:rsidRPr="00D96F90">
        <w:rPr>
          <w:rFonts w:ascii="Calibri" w:eastAsia="Times New Roman" w:hAnsi="Calibri" w:cs="Times New Roman"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říkají, </w:t>
      </w:r>
      <w:r w:rsidR="00D96F90">
        <w:rPr>
          <w:rFonts w:ascii="Calibri" w:eastAsia="Times New Roman" w:hAnsi="Calibri" w:cs="Times New Roman"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že zelený čaj</w:t>
      </w:r>
      <w:r w:rsidR="00D96F90" w:rsidRPr="00D96F90">
        <w:rPr>
          <w:rFonts w:ascii="Calibri" w:eastAsia="Times New Roman" w:hAnsi="Calibri" w:cs="Times New Roman"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slouží „péči o život“. V naší řeči to znamená něco v tom smyslu jako: zelený čaj udržuje člověka mladým. Žádné překvapení, protože obsah kalcia, želez, fluoridu, draslíku, magnézia, sodíku, fosforu, zinku a vitamínů A, B, C a E je pro tělo velikým životním elixírem. Díky vysokému obsahu těchto účinných látek se zpomaluje proces stárnutí, posiluje se imunní systém a potlačuje se účinek volných radikálů. Zelený čaj je díky své pročišťující a hydratující, ale také antioxidační funkci nepostradatelným v péči o tělo. Posílená pokožka s vyrovnanou látkovou výměnou září a je pružná. Současně k příjemnému pocitu slouží také příjemné aroma zeleného čaje. </w:t>
      </w:r>
    </w:p>
    <w:p w:rsidR="00026072" w:rsidRDefault="00026072" w:rsidP="00D96F90">
      <w:pPr>
        <w:spacing w:after="0"/>
        <w:rPr>
          <w:rFonts w:ascii="Calibri" w:eastAsia="Times New Roman" w:hAnsi="Calibri" w:cs="Times New Roman"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B7673C" w:rsidRDefault="00B7673C" w:rsidP="00D96F90">
      <w:pPr>
        <w:spacing w:after="0"/>
        <w:rPr>
          <w:rFonts w:ascii="Calibri" w:eastAsia="Times New Roman" w:hAnsi="Calibri" w:cs="Times New Roman"/>
          <w:color w:val="00B050"/>
          <w:sz w:val="28"/>
          <w:szCs w:val="28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D96F90" w:rsidRPr="00B7673C" w:rsidRDefault="00026072" w:rsidP="00D96F90">
      <w:pPr>
        <w:spacing w:after="0"/>
        <w:rPr>
          <w:rFonts w:ascii="Calibri" w:eastAsia="Times New Roman" w:hAnsi="Calibri" w:cs="Times New Roman"/>
          <w:color w:val="00B050"/>
          <w:sz w:val="32"/>
          <w:szCs w:val="32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B7673C">
        <w:rPr>
          <w:rFonts w:ascii="Calibri" w:eastAsia="Times New Roman" w:hAnsi="Calibri" w:cs="Times New Roman"/>
          <w:color w:val="00B050"/>
          <w:sz w:val="32"/>
          <w:szCs w:val="32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Dopřát si péči wellness se zeleným čajem od </w:t>
      </w:r>
      <w:r w:rsidRPr="00B7673C">
        <w:rPr>
          <w:rFonts w:ascii="Calibri" w:eastAsia="Times New Roman" w:hAnsi="Calibri" w:cs="Times New Roman"/>
          <w:b/>
          <w:color w:val="00B050"/>
          <w:sz w:val="32"/>
          <w:szCs w:val="32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Janssen cosmetics</w:t>
      </w:r>
      <w:r w:rsidRPr="00B7673C">
        <w:rPr>
          <w:rFonts w:ascii="Calibri" w:eastAsia="Times New Roman" w:hAnsi="Calibri" w:cs="Times New Roman"/>
          <w:color w:val="00B050"/>
          <w:sz w:val="32"/>
          <w:szCs w:val="32"/>
          <w:lang w:eastAsia="cs-CZ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je velmi příjemný voňavý zážitek, plný energie.  </w:t>
      </w:r>
    </w:p>
    <w:p w:rsidR="00B7673C" w:rsidRDefault="00B7673C" w:rsidP="00B71399">
      <w:pPr>
        <w:spacing w:after="0" w:line="240" w:lineRule="auto"/>
        <w:rPr>
          <w:color w:val="00B050"/>
          <w:sz w:val="48"/>
          <w:szCs w:val="4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B71399" w:rsidRPr="00B7673C" w:rsidRDefault="00B71399" w:rsidP="00B71399">
      <w:pPr>
        <w:spacing w:after="0" w:line="240" w:lineRule="auto"/>
        <w:rPr>
          <w:rFonts w:ascii="Calibri" w:eastAsia="Times New Roman" w:hAnsi="Calibri" w:cs="Times New Roman"/>
          <w:b/>
          <w:color w:val="00B050"/>
          <w:sz w:val="52"/>
          <w:szCs w:val="52"/>
          <w:lang w:val="en-US" w:eastAsia="cs-CZ"/>
        </w:rPr>
      </w:pPr>
      <w:r w:rsidRPr="00B7673C">
        <w:rPr>
          <w:rFonts w:ascii="Calibri" w:eastAsia="Times New Roman" w:hAnsi="Calibri" w:cs="Times New Roman"/>
          <w:b/>
          <w:color w:val="00B050"/>
          <w:sz w:val="32"/>
          <w:szCs w:val="32"/>
          <w:lang w:eastAsia="cs-CZ"/>
        </w:rPr>
        <w:lastRenderedPageBreak/>
        <w:t>8777P Body exfoliant „Green tea“</w:t>
      </w:r>
      <w:r w:rsidRPr="00100C32">
        <w:rPr>
          <w:rFonts w:ascii="Calibri" w:eastAsia="Times New Roman" w:hAnsi="Calibri" w:cs="Times New Roman"/>
          <w:b/>
          <w:color w:val="008000"/>
          <w:sz w:val="28"/>
          <w:szCs w:val="28"/>
          <w:lang w:eastAsia="cs-CZ"/>
        </w:rPr>
        <w:t xml:space="preserve"> </w:t>
      </w:r>
      <w:r w:rsidRPr="00B7673C">
        <w:rPr>
          <w:rFonts w:ascii="Calibri" w:eastAsia="Times New Roman" w:hAnsi="Calibri" w:cs="Times New Roman"/>
          <w:b/>
          <w:sz w:val="24"/>
          <w:szCs w:val="24"/>
          <w:lang w:eastAsia="cs-CZ"/>
        </w:rPr>
        <w:t>peeling z lístků zeleného čaje</w:t>
      </w:r>
    </w:p>
    <w:p w:rsidR="00B71399" w:rsidRPr="00B7673C" w:rsidRDefault="00B7673C" w:rsidP="00B71399">
      <w:pPr>
        <w:spacing w:after="0" w:line="240" w:lineRule="auto"/>
        <w:rPr>
          <w:rFonts w:ascii="Calibri" w:eastAsia="Times New Roman" w:hAnsi="Calibri" w:cs="Times New Roman"/>
          <w:lang w:eastAsia="cs-CZ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EF90FDB" wp14:editId="63E22CEF">
            <wp:simplePos x="0" y="0"/>
            <wp:positionH relativeFrom="margin">
              <wp:posOffset>-723900</wp:posOffset>
            </wp:positionH>
            <wp:positionV relativeFrom="margin">
              <wp:posOffset>847725</wp:posOffset>
            </wp:positionV>
            <wp:extent cx="1485265" cy="1857375"/>
            <wp:effectExtent l="0" t="0" r="635" b="9525"/>
            <wp:wrapSquare wrapText="bothSides"/>
            <wp:docPr id="12" name="Obrázek 12" descr="K:\FOTKY\foto produktů\wellness &amp; spa\P-8777P_body_exfoliator_green_t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TKY\foto produktů\wellness &amp; spa\P-8777P_body_exfoliator_green_te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53726D4" wp14:editId="1FD950AF">
            <wp:simplePos x="0" y="0"/>
            <wp:positionH relativeFrom="margin">
              <wp:posOffset>4182110</wp:posOffset>
            </wp:positionH>
            <wp:positionV relativeFrom="margin">
              <wp:posOffset>495300</wp:posOffset>
            </wp:positionV>
            <wp:extent cx="2778125" cy="2206625"/>
            <wp:effectExtent l="171450" t="171450" r="384175" b="365125"/>
            <wp:wrapSquare wrapText="bothSides"/>
            <wp:docPr id="7" name="Obrázek 7" descr="IMG_9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IMG_97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r="8214" b="1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399" w:rsidRPr="00B7673C">
        <w:rPr>
          <w:rFonts w:ascii="Calibri" w:eastAsia="Times New Roman" w:hAnsi="Calibri" w:cs="Times New Roman"/>
          <w:lang w:eastAsia="cs-CZ"/>
        </w:rPr>
        <w:t>Ideální peelingový přípravek pro křehkou a citlivou kůži. Peeling je čistý přírodní produkt bez konzervantů a barviv. Obsahuje pouze jemně mleté lístky zeleného čaje. Vynikající antioxidant, obsahuje i enzymy, které pomohou unavené pleti s odstraněním nadbytečné rohoviny.</w:t>
      </w:r>
    </w:p>
    <w:p w:rsidR="00B71399" w:rsidRPr="00B7673C" w:rsidRDefault="00B71399" w:rsidP="00B71399">
      <w:pPr>
        <w:spacing w:after="0" w:line="240" w:lineRule="auto"/>
        <w:rPr>
          <w:rFonts w:ascii="Calibri" w:eastAsia="Times New Roman" w:hAnsi="Calibri" w:cs="Times New Roman"/>
          <w:b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>Účinné látky:</w:t>
      </w:r>
    </w:p>
    <w:p w:rsidR="00B71399" w:rsidRPr="00B7673C" w:rsidRDefault="00B71399" w:rsidP="00B71399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b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>sušené zelené čajové lístky</w:t>
      </w:r>
      <w:r w:rsidRPr="00B7673C">
        <w:rPr>
          <w:rFonts w:ascii="Calibri" w:eastAsia="Times New Roman" w:hAnsi="Calibri" w:cs="Times New Roman"/>
          <w:lang w:eastAsia="cs-CZ"/>
        </w:rPr>
        <w:t xml:space="preserve"> - vynikající antioxidant, k odstraněním nadbytečné rohoviny</w:t>
      </w:r>
    </w:p>
    <w:p w:rsidR="00B71399" w:rsidRPr="00B7673C" w:rsidRDefault="00B71399" w:rsidP="00B71399">
      <w:pPr>
        <w:spacing w:after="0" w:line="240" w:lineRule="auto"/>
        <w:rPr>
          <w:rFonts w:ascii="Calibri" w:eastAsia="Times New Roman" w:hAnsi="Calibri" w:cs="Times New Roman"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 xml:space="preserve">Použití: </w:t>
      </w:r>
      <w:r w:rsidRPr="00B7673C">
        <w:rPr>
          <w:rFonts w:ascii="Calibri" w:eastAsia="Times New Roman" w:hAnsi="Calibri" w:cs="Times New Roman"/>
          <w:lang w:eastAsia="cs-CZ"/>
        </w:rPr>
        <w:t>Je možné použít smíchané s vodou, nebo s olejem, v poměru, který je vhodný pro daný typ kůže. Hmotou, která vznikne, brousíme povrch pokožky obvyklým způsobem. Po obroušení omyjeme, nebo osprchujeme.</w:t>
      </w:r>
    </w:p>
    <w:p w:rsidR="00B71399" w:rsidRPr="00100C32" w:rsidRDefault="00B71399" w:rsidP="00B71399">
      <w:p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cs-CZ"/>
        </w:rPr>
      </w:pPr>
    </w:p>
    <w:p w:rsidR="00B71399" w:rsidRPr="00100C32" w:rsidRDefault="00B71399" w:rsidP="00B71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B71399" w:rsidRPr="00100C32" w:rsidRDefault="00B71399" w:rsidP="00B71399">
      <w:pPr>
        <w:spacing w:after="0" w:line="240" w:lineRule="auto"/>
        <w:rPr>
          <w:rFonts w:ascii="Calibri" w:eastAsia="Times New Roman" w:hAnsi="Calibri" w:cs="Times New Roman"/>
          <w:lang w:eastAsia="cs-CZ"/>
        </w:rPr>
      </w:pPr>
      <w:r w:rsidRPr="00B7673C">
        <w:rPr>
          <w:rFonts w:ascii="Calibri" w:eastAsia="Times New Roman" w:hAnsi="Calibri" w:cs="Times New Roman"/>
          <w:b/>
          <w:color w:val="00B050"/>
          <w:sz w:val="32"/>
          <w:szCs w:val="32"/>
          <w:lang w:eastAsia="cs-CZ"/>
        </w:rPr>
        <w:t>8681 P – Creamy body pack „Green tea“</w:t>
      </w:r>
      <w:r w:rsidRPr="00100C32">
        <w:rPr>
          <w:rFonts w:ascii="Calibri" w:eastAsia="Times New Roman" w:hAnsi="Calibri" w:cs="Times New Roman"/>
          <w:b/>
          <w:color w:val="009453"/>
          <w:lang w:eastAsia="cs-CZ"/>
        </w:rPr>
        <w:t xml:space="preserve"> </w:t>
      </w:r>
      <w:r w:rsidRPr="00B7673C">
        <w:rPr>
          <w:rFonts w:ascii="Calibri" w:eastAsia="Times New Roman" w:hAnsi="Calibri" w:cs="Times New Roman"/>
          <w:b/>
          <w:sz w:val="24"/>
          <w:szCs w:val="24"/>
          <w:lang w:eastAsia="cs-CZ"/>
        </w:rPr>
        <w:t>krémový zábal a masáž v jednom se zeleným čajem.</w:t>
      </w:r>
      <w:r w:rsidRPr="00100C32">
        <w:rPr>
          <w:rFonts w:ascii="Calibri" w:eastAsia="Times New Roman" w:hAnsi="Calibri" w:cs="Times New Roman"/>
          <w:b/>
          <w:lang w:eastAsia="cs-CZ"/>
        </w:rPr>
        <w:t xml:space="preserve"> </w:t>
      </w:r>
    </w:p>
    <w:p w:rsidR="00B71399" w:rsidRPr="00B7673C" w:rsidRDefault="00B7673C" w:rsidP="00B71399">
      <w:pPr>
        <w:spacing w:after="0" w:line="240" w:lineRule="auto"/>
        <w:rPr>
          <w:rFonts w:ascii="Calibri" w:eastAsia="Times New Roman" w:hAnsi="Calibri" w:cs="Times New Roman"/>
          <w:lang w:eastAsia="cs-CZ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E9B8F93" wp14:editId="20DFC02A">
            <wp:simplePos x="0" y="0"/>
            <wp:positionH relativeFrom="margin">
              <wp:posOffset>4739005</wp:posOffset>
            </wp:positionH>
            <wp:positionV relativeFrom="margin">
              <wp:posOffset>3566795</wp:posOffset>
            </wp:positionV>
            <wp:extent cx="1485900" cy="2483485"/>
            <wp:effectExtent l="0" t="0" r="0" b="0"/>
            <wp:wrapSquare wrapText="bothSides"/>
            <wp:docPr id="11" name="Obrázek 11" descr="K:\FOTKY\foto produktů\wellness &amp; spa\P-8681P_creamy_body_pack_green_t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OTKY\foto produktů\wellness &amp; spa\P-8681P_creamy_body_pack_green_te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99" w:rsidRPr="00B7673C">
        <w:rPr>
          <w:rFonts w:ascii="Calibri" w:eastAsia="Times New Roman" w:hAnsi="Calibri" w:cs="Times New Roman"/>
          <w:lang w:eastAsia="cs-CZ"/>
        </w:rPr>
        <w:t>Velmi lehká jemná a účinná maska a masážní přípravek v jednom. Obzvláště vhodné pro suchou a namáhanou kůži. Intenzivně bojuje proti škodlivým účinkům volných radikálů. Kůže je po použití masky vyhlazená, jemná s lehkým aroma čaje a s ozdravujícím pocitem.</w:t>
      </w:r>
    </w:p>
    <w:p w:rsidR="00B71399" w:rsidRPr="00B7673C" w:rsidRDefault="00B71399" w:rsidP="00B71399">
      <w:pPr>
        <w:spacing w:after="0" w:line="240" w:lineRule="auto"/>
        <w:rPr>
          <w:rFonts w:ascii="Calibri" w:eastAsia="Times New Roman" w:hAnsi="Calibri" w:cs="Times New Roman"/>
          <w:lang w:eastAsia="cs-CZ"/>
        </w:rPr>
      </w:pPr>
      <w:r w:rsidRPr="00B7673C">
        <w:rPr>
          <w:rFonts w:ascii="Calibri" w:eastAsia="Times New Roman" w:hAnsi="Calibri" w:cs="Times New Roman"/>
          <w:lang w:eastAsia="cs-CZ"/>
        </w:rPr>
        <w:t>Rychlá a jednoduchá aplikace, dá se říci dva v j</w:t>
      </w:r>
      <w:r w:rsidR="00B7673C">
        <w:rPr>
          <w:rFonts w:ascii="Calibri" w:eastAsia="Times New Roman" w:hAnsi="Calibri" w:cs="Times New Roman"/>
          <w:lang w:eastAsia="cs-CZ"/>
        </w:rPr>
        <w:t>ednom, zábal i masáž, je</w:t>
      </w:r>
      <w:r w:rsidRPr="00B7673C">
        <w:rPr>
          <w:rFonts w:ascii="Calibri" w:eastAsia="Times New Roman" w:hAnsi="Calibri" w:cs="Times New Roman"/>
          <w:lang w:eastAsia="cs-CZ"/>
        </w:rPr>
        <w:t xml:space="preserve"> moderní alternativou SPA ošetření.</w:t>
      </w:r>
    </w:p>
    <w:p w:rsidR="00B71399" w:rsidRPr="00B7673C" w:rsidRDefault="00B71399" w:rsidP="00B71399">
      <w:pPr>
        <w:spacing w:after="0" w:line="240" w:lineRule="auto"/>
        <w:rPr>
          <w:rFonts w:ascii="Calibri" w:eastAsia="Times New Roman" w:hAnsi="Calibri" w:cs="Times New Roman"/>
          <w:b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>Účinné látky:</w:t>
      </w:r>
    </w:p>
    <w:p w:rsidR="00B71399" w:rsidRPr="00B7673C" w:rsidRDefault="00B71399" w:rsidP="00B71399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 xml:space="preserve">camellia sinesis - </w:t>
      </w:r>
      <w:r w:rsidRPr="00B7673C">
        <w:rPr>
          <w:rFonts w:ascii="Calibri" w:eastAsia="Times New Roman" w:hAnsi="Calibri" w:cs="Times New Roman"/>
          <w:lang w:eastAsia="cs-CZ"/>
        </w:rPr>
        <w:t xml:space="preserve"> extrakt zeleného čaje, posiluje, má antioxidační účinky</w:t>
      </w:r>
    </w:p>
    <w:p w:rsidR="00B71399" w:rsidRPr="00B7673C" w:rsidRDefault="00B71399" w:rsidP="00B71399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 xml:space="preserve">kofein – </w:t>
      </w:r>
      <w:r w:rsidRPr="00B7673C">
        <w:rPr>
          <w:rFonts w:ascii="Calibri" w:eastAsia="Times New Roman" w:hAnsi="Calibri" w:cs="Times New Roman"/>
          <w:lang w:eastAsia="cs-CZ"/>
        </w:rPr>
        <w:t>aktivuje látkovou výměnu</w:t>
      </w:r>
    </w:p>
    <w:p w:rsidR="00B71399" w:rsidRPr="00B7673C" w:rsidRDefault="00B71399" w:rsidP="00B71399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 xml:space="preserve">bisabolol – </w:t>
      </w:r>
      <w:r w:rsidRPr="00B7673C">
        <w:rPr>
          <w:rFonts w:ascii="Calibri" w:eastAsia="Times New Roman" w:hAnsi="Calibri" w:cs="Times New Roman"/>
          <w:lang w:eastAsia="cs-CZ"/>
        </w:rPr>
        <w:t>zklidňuje, ulevuje podrážděné pleti</w:t>
      </w:r>
    </w:p>
    <w:p w:rsidR="00B71399" w:rsidRPr="00B7673C" w:rsidRDefault="00B71399" w:rsidP="00B71399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 xml:space="preserve">allantoin – </w:t>
      </w:r>
      <w:r w:rsidRPr="00B7673C">
        <w:rPr>
          <w:rFonts w:ascii="Calibri" w:eastAsia="Times New Roman" w:hAnsi="Calibri" w:cs="Times New Roman"/>
          <w:lang w:eastAsia="cs-CZ"/>
        </w:rPr>
        <w:t>zjemňuje, stimuluje a uklidňuje</w:t>
      </w:r>
    </w:p>
    <w:p w:rsidR="00B71399" w:rsidRPr="00B7673C" w:rsidRDefault="00B71399" w:rsidP="00B71399">
      <w:pPr>
        <w:spacing w:after="0" w:line="240" w:lineRule="auto"/>
        <w:rPr>
          <w:rFonts w:ascii="Calibri" w:eastAsia="Times New Roman" w:hAnsi="Calibri" w:cs="Times New Roman"/>
          <w:lang w:eastAsia="cs-CZ"/>
        </w:rPr>
      </w:pPr>
      <w:r w:rsidRPr="00B7673C">
        <w:rPr>
          <w:rFonts w:ascii="Calibri" w:eastAsia="Times New Roman" w:hAnsi="Calibri" w:cs="Times New Roman"/>
          <w:b/>
          <w:lang w:eastAsia="cs-CZ"/>
        </w:rPr>
        <w:t xml:space="preserve">Použití: </w:t>
      </w:r>
      <w:r w:rsidRPr="00B7673C">
        <w:rPr>
          <w:rFonts w:ascii="Calibri" w:eastAsia="Times New Roman" w:hAnsi="Calibri" w:cs="Times New Roman"/>
          <w:lang w:eastAsia="cs-CZ"/>
        </w:rPr>
        <w:t>Celé tělo natřeme tenkou vrstvou krémové masky a po 20-30 minutách odstraníme, nebo zbytky masky vmasírujeme do kůže.</w:t>
      </w:r>
    </w:p>
    <w:p w:rsidR="00B71399" w:rsidRPr="00B7673C" w:rsidRDefault="00B71399" w:rsidP="00B71399">
      <w:pPr>
        <w:spacing w:after="0" w:line="240" w:lineRule="auto"/>
        <w:rPr>
          <w:rFonts w:ascii="Calibri" w:eastAsia="Times New Roman" w:hAnsi="Calibri" w:cs="Times New Roman"/>
          <w:b/>
          <w:i/>
          <w:lang w:eastAsia="cs-CZ"/>
        </w:rPr>
      </w:pPr>
      <w:r w:rsidRPr="00B7673C">
        <w:rPr>
          <w:rFonts w:ascii="Calibri" w:eastAsia="Times New Roman" w:hAnsi="Calibri" w:cs="Times New Roman"/>
          <w:b/>
          <w:i/>
          <w:lang w:eastAsia="cs-CZ"/>
        </w:rPr>
        <w:t xml:space="preserve">Tip: </w:t>
      </w:r>
      <w:r w:rsidRPr="00B7673C">
        <w:rPr>
          <w:rFonts w:ascii="Calibri" w:eastAsia="Times New Roman" w:hAnsi="Calibri" w:cs="Times New Roman"/>
          <w:i/>
          <w:lang w:eastAsia="cs-CZ"/>
        </w:rPr>
        <w:t>Krémovou masku můžete použít i k osvěžujícím tělovým masážím.</w:t>
      </w:r>
    </w:p>
    <w:p w:rsidR="00B71399" w:rsidRPr="00100C32" w:rsidRDefault="00B71399" w:rsidP="00B71399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cs-CZ"/>
        </w:rPr>
      </w:pPr>
    </w:p>
    <w:p w:rsidR="00B7673C" w:rsidRDefault="00B7673C" w:rsidP="00B71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572C86" w:rsidRDefault="00572C86" w:rsidP="00B71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B7673C" w:rsidRPr="00100C32" w:rsidRDefault="00B7673C" w:rsidP="00B71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B71399" w:rsidRPr="00100C32" w:rsidRDefault="00B71399" w:rsidP="00B71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572C86" w:rsidRDefault="00572C86" w:rsidP="00572C86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bookmarkStart w:id="2" w:name="_GoBack"/>
      <w:bookmarkEnd w:id="2"/>
    </w:p>
    <w:p w:rsidR="00572C86" w:rsidRDefault="00572C86" w:rsidP="00572C86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</w:p>
    <w:p w:rsidR="00510C9F" w:rsidRPr="00572C86" w:rsidRDefault="00572C86" w:rsidP="00572C86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572C86">
        <w:rPr>
          <w:rFonts w:ascii="Calibri" w:eastAsia="Calibri" w:hAnsi="Calibri" w:cs="Times New Roman"/>
          <w:bCs/>
          <w:sz w:val="18"/>
          <w:szCs w:val="18"/>
        </w:rPr>
        <w:t xml:space="preserve">Připravila: </w:t>
      </w:r>
      <w:r w:rsidRPr="00572C86">
        <w:rPr>
          <w:rFonts w:ascii="Calibri" w:eastAsia="Calibri" w:hAnsi="Calibri" w:cs="Times New Roman"/>
          <w:b/>
          <w:bCs/>
          <w:sz w:val="18"/>
          <w:szCs w:val="18"/>
        </w:rPr>
        <w:t>Bohumila Christophová</w:t>
      </w:r>
      <w:r w:rsidRPr="00572C86">
        <w:rPr>
          <w:rFonts w:ascii="Calibri" w:eastAsia="Calibri" w:hAnsi="Calibri" w:cs="Times New Roman"/>
          <w:bCs/>
          <w:sz w:val="18"/>
          <w:szCs w:val="18"/>
        </w:rPr>
        <w:t xml:space="preserve"> – školící kosmetička</w:t>
      </w:r>
      <w:r>
        <w:rPr>
          <w:rFonts w:ascii="Calibri" w:eastAsia="Calibri" w:hAnsi="Calibri" w:cs="Times New Roman"/>
          <w:bCs/>
          <w:sz w:val="18"/>
          <w:szCs w:val="18"/>
        </w:rPr>
        <w:t xml:space="preserve"> </w:t>
      </w:r>
      <w:r w:rsidRPr="00572C86">
        <w:rPr>
          <w:rFonts w:ascii="Calibri" w:eastAsia="Calibri" w:hAnsi="Calibri" w:cs="Times New Roman"/>
          <w:b/>
          <w:bCs/>
          <w:sz w:val="18"/>
          <w:szCs w:val="18"/>
        </w:rPr>
        <w:t>Janssen cosmetics</w:t>
      </w:r>
      <w:r w:rsidRPr="00572C86">
        <w:rPr>
          <w:rFonts w:ascii="Calibri" w:eastAsia="Calibri" w:hAnsi="Calibri" w:cs="Times New Roman"/>
          <w:bCs/>
          <w:sz w:val="18"/>
          <w:szCs w:val="18"/>
        </w:rPr>
        <w:t xml:space="preserve"> a </w:t>
      </w:r>
      <w:r w:rsidRPr="00572C86">
        <w:rPr>
          <w:rFonts w:ascii="Calibri" w:eastAsia="Calibri" w:hAnsi="Calibri" w:cs="Times New Roman"/>
          <w:b/>
          <w:bCs/>
          <w:sz w:val="18"/>
          <w:szCs w:val="18"/>
        </w:rPr>
        <w:t>inspira: cosmetics</w:t>
      </w:r>
      <w:r w:rsidRPr="00572C86">
        <w:rPr>
          <w:rFonts w:ascii="Calibri" w:eastAsia="Calibri" w:hAnsi="Calibri" w:cs="Times New Roman"/>
          <w:bCs/>
          <w:sz w:val="18"/>
          <w:szCs w:val="18"/>
        </w:rPr>
        <w:t>, soudní znalec kosmetika vizážistika, školitelka CIBTAC</w:t>
      </w:r>
      <w:r w:rsidRPr="00572C86">
        <w:rPr>
          <w:color w:val="00B0F0"/>
          <w:sz w:val="18"/>
          <w:szCs w:val="18"/>
          <w14:textFill>
            <w14:gradFill>
              <w14:gsLst>
                <w14:gs w14:pos="0">
                  <w14:srgbClr w14:val="006A96">
                    <w14:shade w14:val="30000"/>
                    <w14:satMod w14:val="115000"/>
                  </w14:srgbClr>
                </w14:gs>
                <w14:gs w14:pos="50000">
                  <w14:srgbClr w14:val="009AD9">
                    <w14:shade w14:val="67500"/>
                    <w14:satMod w14:val="115000"/>
                  </w14:srgbClr>
                </w14:gs>
                <w14:gs w14:pos="100000">
                  <w14:srgbClr w14:val="00B8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572C86">
        <w:rPr>
          <w:color w:val="CC0000"/>
          <w:sz w:val="36"/>
          <w:szCs w:val="36"/>
          <w14:textFill>
            <w14:gradFill>
              <w14:gsLst>
                <w14:gs w14:pos="0">
                  <w14:srgbClr w14:val="CC0000">
                    <w14:shade w14:val="30000"/>
                    <w14:satMod w14:val="115000"/>
                  </w14:srgbClr>
                </w14:gs>
                <w14:gs w14:pos="50000">
                  <w14:srgbClr w14:val="CC0000">
                    <w14:shade w14:val="67500"/>
                    <w14:satMod w14:val="115000"/>
                  </w14:srgbClr>
                </w14:gs>
                <w14:gs w14:pos="100000">
                  <w14:srgbClr w14:val="CC000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    </w:t>
      </w:r>
    </w:p>
    <w:sectPr w:rsidR="00510C9F" w:rsidRPr="00572C86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AEA" w:rsidRDefault="00811AEA" w:rsidP="00B71399">
      <w:pPr>
        <w:spacing w:after="0" w:line="240" w:lineRule="auto"/>
      </w:pPr>
      <w:r>
        <w:separator/>
      </w:r>
    </w:p>
  </w:endnote>
  <w:endnote w:type="continuationSeparator" w:id="0">
    <w:p w:rsidR="00811AEA" w:rsidRDefault="00811AEA" w:rsidP="00B71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AEA" w:rsidRDefault="00811AEA" w:rsidP="00B71399">
      <w:pPr>
        <w:spacing w:after="0" w:line="240" w:lineRule="auto"/>
      </w:pPr>
      <w:r>
        <w:separator/>
      </w:r>
    </w:p>
  </w:footnote>
  <w:footnote w:type="continuationSeparator" w:id="0">
    <w:p w:rsidR="00811AEA" w:rsidRDefault="00811AEA" w:rsidP="00B71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99" w:rsidRDefault="00B71399">
    <w:pPr>
      <w:pStyle w:val="Header"/>
    </w:pPr>
    <w:r>
      <w:t xml:space="preserve">                            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 wp14:anchorId="50A5FFEB" wp14:editId="0B57BACF">
          <wp:extent cx="1316297" cy="276225"/>
          <wp:effectExtent l="0" t="0" r="0" b="0"/>
          <wp:docPr id="9" name="Obrázek 9" descr="C:\Users\christophova\Desktop\Obrázky ke skriptům\logo_janssen_bla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ophova\Desktop\Obrázky ke skriptům\logo_janssen_blac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297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1399" w:rsidRDefault="00B7139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4390"/>
    <w:multiLevelType w:val="hybridMultilevel"/>
    <w:tmpl w:val="1ED2C008"/>
    <w:lvl w:ilvl="0" w:tplc="A028C34C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color w:val="00B050"/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50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0" w14:scaled="0"/>
          </w14:gradFill>
        </w14:textFill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177471E5"/>
    <w:multiLevelType w:val="hybridMultilevel"/>
    <w:tmpl w:val="330E0F3E"/>
    <w:lvl w:ilvl="0" w:tplc="FEA0E346">
      <w:start w:val="868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00B050"/>
        <w14:textFill>
          <w14:gradFill>
            <w14:gsLst>
              <w14:gs w14:pos="0">
                <w14:srgbClr w14:val="00B050">
                  <w14:shade w14:val="30000"/>
                  <w14:satMod w14:val="115000"/>
                </w14:srgbClr>
              </w14:gs>
              <w14:gs w14:pos="50000">
                <w14:srgbClr w14:val="00B050">
                  <w14:shade w14:val="67500"/>
                  <w14:satMod w14:val="115000"/>
                </w14:srgbClr>
              </w14:gs>
              <w14:gs w14:pos="100000">
                <w14:srgbClr w14:val="00B050">
                  <w14:shade w14:val="100000"/>
                  <w14:satMod w14:val="115000"/>
                </w14:srgbClr>
              </w14:gs>
            </w14:gsLst>
            <w14:lin w14:ang="0" w14:scaled="0"/>
          </w14:gradFill>
        </w14:textFill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B14EB"/>
    <w:multiLevelType w:val="hybridMultilevel"/>
    <w:tmpl w:val="E2F0AB2C"/>
    <w:lvl w:ilvl="0" w:tplc="48C289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65E"/>
    <w:rsid w:val="00026072"/>
    <w:rsid w:val="00417CC6"/>
    <w:rsid w:val="00510C9F"/>
    <w:rsid w:val="00572C86"/>
    <w:rsid w:val="005C6708"/>
    <w:rsid w:val="00811AEA"/>
    <w:rsid w:val="00AC465E"/>
    <w:rsid w:val="00B71399"/>
    <w:rsid w:val="00B7673C"/>
    <w:rsid w:val="00BB0F3F"/>
    <w:rsid w:val="00CB5267"/>
    <w:rsid w:val="00D96F90"/>
    <w:rsid w:val="00FE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6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1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399"/>
  </w:style>
  <w:style w:type="paragraph" w:styleId="Footer">
    <w:name w:val="footer"/>
    <w:basedOn w:val="Normal"/>
    <w:link w:val="FooterChar"/>
    <w:uiPriority w:val="99"/>
    <w:unhideWhenUsed/>
    <w:rsid w:val="00B71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39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6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1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399"/>
  </w:style>
  <w:style w:type="paragraph" w:styleId="Footer">
    <w:name w:val="footer"/>
    <w:basedOn w:val="Normal"/>
    <w:link w:val="FooterChar"/>
    <w:uiPriority w:val="99"/>
    <w:unhideWhenUsed/>
    <w:rsid w:val="00B71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microsoft.com/office/2007/relationships/hdphoto" Target="media/hdphoto3.wdp"/><Relationship Id="rId15" Type="http://schemas.openxmlformats.org/officeDocument/2006/relationships/image" Target="media/image5.tiff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2452</Characters>
  <Application>Microsoft Macintosh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christophova</dc:creator>
  <cp:lastModifiedBy>Adam Christoph</cp:lastModifiedBy>
  <cp:revision>2</cp:revision>
  <cp:lastPrinted>2016-05-03T11:16:00Z</cp:lastPrinted>
  <dcterms:created xsi:type="dcterms:W3CDTF">2016-05-03T11:16:00Z</dcterms:created>
  <dcterms:modified xsi:type="dcterms:W3CDTF">2016-05-03T11:16:00Z</dcterms:modified>
</cp:coreProperties>
</file>